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2410"/>
        <w:gridCol w:w="4252"/>
      </w:tblGrid>
      <w:tr w:rsidR="00A579EE" w:rsidRPr="00AA48B4" w14:paraId="299EA0EE" w14:textId="77777777" w:rsidTr="000C630D">
        <w:trPr>
          <w:trHeight w:val="1644"/>
        </w:trPr>
        <w:tc>
          <w:tcPr>
            <w:tcW w:w="4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EF6B" w14:textId="77777777" w:rsidR="00A579EE" w:rsidRPr="00CB4326" w:rsidRDefault="00A579EE" w:rsidP="000C630D">
            <w:pPr>
              <w:pStyle w:val="a3"/>
              <w:ind w:left="34"/>
              <w:rPr>
                <w:rFonts w:cstheme="minorHAnsi"/>
                <w:sz w:val="18"/>
                <w:szCs w:val="18"/>
              </w:rPr>
            </w:pPr>
            <w:r w:rsidRPr="00CB4326">
              <w:rPr>
                <w:rFonts w:cstheme="minorHAnsi"/>
                <w:sz w:val="18"/>
                <w:szCs w:val="18"/>
              </w:rPr>
              <w:t>ΕΛΛΗΝΙΚΗ ΔΗΜΟΚΡΑΤΙΑ</w:t>
            </w:r>
          </w:p>
          <w:p w14:paraId="551291D2" w14:textId="77777777" w:rsidR="00A579EE" w:rsidRPr="00CB4326" w:rsidRDefault="00A579EE" w:rsidP="000C630D">
            <w:pPr>
              <w:pStyle w:val="a3"/>
              <w:ind w:left="34"/>
              <w:rPr>
                <w:rFonts w:cstheme="minorHAnsi"/>
                <w:sz w:val="18"/>
                <w:szCs w:val="18"/>
              </w:rPr>
            </w:pPr>
            <w:r w:rsidRPr="00CB4326">
              <w:rPr>
                <w:rFonts w:cstheme="minorHAnsi"/>
                <w:sz w:val="18"/>
                <w:szCs w:val="18"/>
              </w:rPr>
              <w:t>ΔΗΜΟΚΡΙΤΕΙΟ ΠΑΝΕΠΙΣΤΗΜΙΟ ΘΡΑΚΗΣ</w:t>
            </w:r>
          </w:p>
          <w:p w14:paraId="4470F6BC" w14:textId="77777777" w:rsidR="00A579EE" w:rsidRPr="00CB4326" w:rsidRDefault="00A579EE" w:rsidP="000C630D">
            <w:pPr>
              <w:pStyle w:val="a3"/>
              <w:ind w:left="34"/>
              <w:rPr>
                <w:rFonts w:cstheme="minorHAnsi"/>
                <w:sz w:val="18"/>
                <w:szCs w:val="18"/>
              </w:rPr>
            </w:pPr>
            <w:r w:rsidRPr="00CB4326">
              <w:rPr>
                <w:rFonts w:cstheme="minorHAnsi"/>
                <w:sz w:val="18"/>
                <w:szCs w:val="18"/>
              </w:rPr>
              <w:t>ΣΧΟΛΗ  ΔΙΟΙΚΗΤΙΚΗΣ  ΕΠΙΣΤΗΜΗΣ   ΚΑΙ ΛΟΓΙΣΤΙΚΗΣ</w:t>
            </w:r>
          </w:p>
          <w:p w14:paraId="3CB67525" w14:textId="77777777" w:rsidR="00A579EE" w:rsidRPr="00CB4326" w:rsidRDefault="00000000" w:rsidP="000C630D">
            <w:pPr>
              <w:pStyle w:val="a3"/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5F330D71">
                <v:line id="Ευθεία γραμμή σύνδεσης 5" o:spid="_x0000_s1026" style="position:absolute;left:0;text-align:left;z-index:251660288;visibility:visible;mso-width-relative:margin;mso-height-relative:margin" from=".15pt,.35pt" to="190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D9rAEAALMDAAAOAAAAZHJzL2Uyb0RvYy54bWysU8uO1DAQvCPxD5bvTB6gAUWT2cOu4LKC&#10;FQsf0Ou0JxZ+yTaTzN/TdiYBARICcbFid1d1dXXncDMbzc4YonK2582u5gytcIOyp55//vT2xRvO&#10;YgI7gHYWe37ByG+Oz58dJt9h60anBwyMSGzsJt/zMSXfVVUUIxqIO+fRUlC6YCDRNZyqIcBE7EZX&#10;bV3vq8mFwQcnMEZ6vVuC/Fj4pUSRPkgZMTHdc9KWyhnK+ZTP6niA7hTAj0pcZcA/qDCgLBXdqO4g&#10;Afsa1C9URongopNpJ5ypnJRKYOmBumnqn7p5HMFj6YXMiX6zKf4/WvH+fGsfQpYuZvvo7534EsmU&#10;avKx24L5Ev2SNstgcjppZ3Mx8rIZiXNigh7bV+3LZk9+C4q93rfF5wq6FetDTO/QGZY/eq6VzW1C&#10;B+f7mHJ16NaUq5SletGRLhpzsrYfUTI1UL2moMvS4K0O7Aw0bhACbWryiImvZGeYVFpvwPrPwGt+&#10;hmJZqL8Bb4hS2dm0gY2yLvyueppXyXLJXx1Y+s4WPLnh8hDWKdFmlA6vW5xX78d7gX//147fAAAA&#10;//8DAFBLAwQUAAYACAAAACEA1AXDN9wAAAADAQAADwAAAGRycy9kb3ducmV2LnhtbEyOTWvCQBRF&#10;94X+h+EV3NWJClbTTESE4gcUqS3Y5Zh5TdJm3oSZ0cR/3+eqXV7u4d6TLXrbiAv6UDtSMBomIJAK&#10;Z2oqFXy8vzzOQISoyejGESq4YoBFfn+X6dS4jt7wcoil4BEKqVZQxdimUoaiQqvD0LVI3H05b3Xk&#10;6EtpvO543DZynCRTaXVN/FDpFlcVFj+Hs1Xw6jeb1XJ3/ab9p+2O491xv+3XSg0e+uUziIh9/IPh&#10;ps/qkLPTyZ3JBNEomDCn4AkEd5PZaA7ixNAcZJ7J/+75LwAAAP//AwBQSwECLQAUAAYACAAAACEA&#10;toM4kv4AAADhAQAAEwAAAAAAAAAAAAAAAAAAAAAAW0NvbnRlbnRfVHlwZXNdLnhtbFBLAQItABQA&#10;BgAIAAAAIQA4/SH/1gAAAJQBAAALAAAAAAAAAAAAAAAAAC8BAABfcmVscy8ucmVsc1BLAQItABQA&#10;BgAIAAAAIQBVgCD9rAEAALMDAAAOAAAAAAAAAAAAAAAAAC4CAABkcnMvZTJvRG9jLnhtbFBLAQIt&#10;ABQABgAIAAAAIQDUBcM33AAAAAMBAAAPAAAAAAAAAAAAAAAAAAYEAABkcnMvZG93bnJldi54bWxQ&#10;SwUGAAAAAAQABADzAAAADwUAAAAA&#10;" strokecolor="#4f81bd [3204]" strokeweight=".5pt">
                  <v:stroke joinstyle="miter"/>
                  <o:lock v:ext="edit" shapetype="f"/>
                </v:line>
              </w:pict>
            </w:r>
            <w:r w:rsidR="00A579EE" w:rsidRPr="00CB4326">
              <w:rPr>
                <w:rFonts w:cstheme="minorHAnsi"/>
                <w:sz w:val="18"/>
                <w:szCs w:val="18"/>
              </w:rPr>
              <w:t>ΤΜΗΜΑ ΛΟΓΙΣΤΙΚΗΣ ΚΑΙ ΧΡΗΜΑΤΟΟΙΚΟΝΟΜΙΚΗΣ</w:t>
            </w:r>
          </w:p>
          <w:p w14:paraId="3EB8E708" w14:textId="77777777" w:rsidR="00A579EE" w:rsidRPr="00CB4326" w:rsidRDefault="00A579EE" w:rsidP="000C630D">
            <w:pPr>
              <w:pStyle w:val="a3"/>
              <w:ind w:left="34"/>
              <w:rPr>
                <w:rFonts w:cstheme="minorHAnsi"/>
                <w:sz w:val="18"/>
                <w:szCs w:val="18"/>
              </w:rPr>
            </w:pPr>
            <w:r w:rsidRPr="00CB4326">
              <w:rPr>
                <w:rFonts w:cstheme="minorHAnsi"/>
                <w:sz w:val="18"/>
                <w:szCs w:val="18"/>
              </w:rPr>
              <w:t>ΠΑΝΕΠΙΣΤΗΜΙΟΥΠΟΛΗ ΚΑΒΑΛΑΣ</w:t>
            </w:r>
          </w:p>
          <w:p w14:paraId="5683E889" w14:textId="77777777" w:rsidR="00A579EE" w:rsidRPr="00CB4326" w:rsidRDefault="00A579EE" w:rsidP="000C630D">
            <w:pPr>
              <w:pStyle w:val="a3"/>
              <w:ind w:left="34"/>
              <w:rPr>
                <w:rFonts w:cstheme="minorHAnsi"/>
                <w:sz w:val="18"/>
                <w:szCs w:val="18"/>
              </w:rPr>
            </w:pPr>
            <w:r w:rsidRPr="00CB4326">
              <w:rPr>
                <w:rFonts w:cstheme="minorHAnsi"/>
                <w:sz w:val="18"/>
                <w:szCs w:val="18"/>
              </w:rPr>
              <w:t>ΑΓΙΙΟΣ ΛΟΥΚΑΣ, 65404  ΚΑΒΑΛΑ</w:t>
            </w:r>
          </w:p>
          <w:p w14:paraId="1D7CA650" w14:textId="77777777" w:rsidR="00A579EE" w:rsidRPr="00CB4326" w:rsidRDefault="00A579EE" w:rsidP="000C630D">
            <w:pPr>
              <w:pStyle w:val="a3"/>
              <w:ind w:left="34"/>
              <w:rPr>
                <w:rFonts w:cstheme="minorHAnsi"/>
                <w:sz w:val="18"/>
                <w:szCs w:val="18"/>
              </w:rPr>
            </w:pPr>
            <w:proofErr w:type="spellStart"/>
            <w:r w:rsidRPr="00CB4326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CB4326">
              <w:rPr>
                <w:rFonts w:cstheme="minorHAnsi"/>
                <w:sz w:val="18"/>
                <w:szCs w:val="18"/>
              </w:rPr>
              <w:t>. +302510 462187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1D09" w14:textId="77777777" w:rsidR="00A579EE" w:rsidRPr="00CB4326" w:rsidRDefault="00A579EE" w:rsidP="000C630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B4326">
              <w:rPr>
                <w:rFonts w:cstheme="minorHAnsi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4497A388" wp14:editId="08697F70">
                  <wp:extent cx="1290766" cy="998884"/>
                  <wp:effectExtent l="19050" t="0" r="4634" b="0"/>
                  <wp:docPr id="2" name="2 - Εικόνα" descr="50-logo_new_13-1200-900-p-C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50-logo_new_13-1200-900-p-C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337" cy="999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B12C" w14:textId="77777777" w:rsidR="00A579EE" w:rsidRPr="00360862" w:rsidRDefault="00A579EE" w:rsidP="000C630D">
            <w:pPr>
              <w:pStyle w:val="a3"/>
              <w:rPr>
                <w:rFonts w:cstheme="minorHAnsi"/>
                <w:sz w:val="18"/>
                <w:szCs w:val="18"/>
                <w:lang w:val="en-US"/>
              </w:rPr>
            </w:pPr>
            <w:r w:rsidRPr="00360862">
              <w:rPr>
                <w:rFonts w:cstheme="minorHAnsi"/>
                <w:sz w:val="18"/>
                <w:szCs w:val="18"/>
                <w:lang w:val="en-US"/>
              </w:rPr>
              <w:t>HELLENIC REPUBLIC</w:t>
            </w:r>
          </w:p>
          <w:p w14:paraId="5894A2B9" w14:textId="77777777" w:rsidR="00A579EE" w:rsidRPr="00360862" w:rsidRDefault="00A579EE" w:rsidP="000C630D">
            <w:pPr>
              <w:pStyle w:val="a3"/>
              <w:rPr>
                <w:rFonts w:cstheme="minorHAnsi"/>
                <w:sz w:val="18"/>
                <w:szCs w:val="18"/>
                <w:lang w:val="en-US"/>
              </w:rPr>
            </w:pPr>
            <w:r w:rsidRPr="00360862">
              <w:rPr>
                <w:rFonts w:cstheme="minorHAnsi"/>
                <w:sz w:val="18"/>
                <w:szCs w:val="18"/>
                <w:lang w:val="en-US"/>
              </w:rPr>
              <w:t>DEMOCRITUS UNIVERSITY OF THRACE</w:t>
            </w:r>
          </w:p>
          <w:p w14:paraId="593386D2" w14:textId="77777777" w:rsidR="00A579EE" w:rsidRPr="00360862" w:rsidRDefault="00A579EE" w:rsidP="000C630D">
            <w:pPr>
              <w:pStyle w:val="a3"/>
              <w:rPr>
                <w:rFonts w:cstheme="minorHAnsi"/>
                <w:sz w:val="18"/>
                <w:szCs w:val="18"/>
                <w:lang w:val="en-US"/>
              </w:rPr>
            </w:pPr>
            <w:r w:rsidRPr="00360862">
              <w:rPr>
                <w:rFonts w:cstheme="minorHAnsi"/>
                <w:sz w:val="18"/>
                <w:szCs w:val="18"/>
                <w:lang w:val="en-US"/>
              </w:rPr>
              <w:t>SCHOOL OF MANAGEMENT SCIENCE AND ACCOUNTING</w:t>
            </w:r>
          </w:p>
          <w:p w14:paraId="28C80A8B" w14:textId="77777777" w:rsidR="00A579EE" w:rsidRPr="00360862" w:rsidRDefault="00000000" w:rsidP="000C630D">
            <w:pPr>
              <w:pStyle w:val="a3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pict w14:anchorId="524A95CC">
                <v:line id="Ευθεία γραμμή σύνδεσης 3" o:spid="_x0000_s1027" style="position:absolute;z-index:251661312;visibility:visible;mso-width-relative:margin;mso-height-relative:margin" from="2.4pt,.25pt" to="19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AMvAEAAGQDAAAOAAAAZHJzL2Uyb0RvYy54bWysU8lu2zAQvRfoPxC815IV1wkEyznYSC9B&#10;GyDtB4wpUiLKDRzWkv++Q3pp2t6K6kAMZ3kz8/i0eZytYUcZUXvX8eWi5kw64Xvtho5/+/r04YEz&#10;TOB6MN7Jjp8k8sft+3ebKbSy8aM3vYyMQBy2U+j4mFJoqwrFKC3gwgfpKKh8tJDoGoeqjzARujVV&#10;U9fravKxD9ELiUje/TnItwVfKSnSF6VQJmY6TrOlcsZyHvJZbTfQDhHCqMVlDPiHKSxoR01vUHtI&#10;wH5E/ReU1SJ69CothLeVV0oLWXagbZb1H9u8jhBk2YXIwXCjCf8frPh83LmXmEcXs3sNz158RyKl&#10;mgK2t2C+YDinzSranE6zs7kQeboRKefEBDmbVXO3XBPfgmL366bwXEF7rQ0R0yfpLctGx412eU1o&#10;4fiMKXeH9pqS3c4/aWPKUxnHpo6v7z5mcCDBKAOJTBv6jqMbOAMzkBJFigURvdF9rs44GIfDzkR2&#10;BFLDanXf7FZZANTtt7Tceg84nvNK6KwTqxOJ1Wjb8Yc6f5dq4zK6LHK7LPCLsWwdfH96iVda6SlL&#10;04vsslbe3sl++3NsfwIAAP//AwBQSwMEFAAGAAgAAAAhAP63nN/cAAAABAEAAA8AAABkcnMvZG93&#10;bnJldi54bWxMzj9PwzAQBfAdqd/BukrdqNN/IYQ4FUViYEGl7VA2Nz6SQHwOsZuGb99jgvH0nt79&#10;svVgG9Fj52tHCmbTCARS4UxNpYLD/vk2AeGDJqMbR6jgBz2s89FNplPjLvSG/S6UgkfIp1pBFUKb&#10;SumLCq32U9cicfbhOqsDn10pTacvPG4bOY+iWFpdE3+odItPFRZfu7NVsI9X2yTMti/f0ftxcx/P&#10;8bPfvCo1GQ+PDyACDuGvDL98pkPOppM7k/GiUbBkeFCwAsHhIomXIE7cugOZZ/I/Pr8CAAD//wMA&#10;UEsBAi0AFAAGAAgAAAAhALaDOJL+AAAA4QEAABMAAAAAAAAAAAAAAAAAAAAAAFtDb250ZW50X1R5&#10;cGVzXS54bWxQSwECLQAUAAYACAAAACEAOP0h/9YAAACUAQAACwAAAAAAAAAAAAAAAAAvAQAAX3Jl&#10;bHMvLnJlbHNQSwECLQAUAAYACAAAACEAgyLgDLwBAABkAwAADgAAAAAAAAAAAAAAAAAuAgAAZHJz&#10;L2Uyb0RvYy54bWxQSwECLQAUAAYACAAAACEA/rec39wAAAAEAQAADwAAAAAAAAAAAAAAAAAWBAAA&#10;ZHJzL2Rvd25yZXYueG1sUEsFBgAAAAAEAAQA8wAAAB8FAAAAAA==&#10;" strokecolor="#4472c4" strokeweight=".5pt">
                  <v:stroke joinstyle="miter"/>
                  <o:lock v:ext="edit" shapetype="f"/>
                </v:line>
              </w:pict>
            </w:r>
            <w:r w:rsidR="00A579EE" w:rsidRPr="00360862">
              <w:rPr>
                <w:rFonts w:cstheme="minorHAnsi"/>
                <w:sz w:val="18"/>
                <w:szCs w:val="18"/>
                <w:lang w:val="en-US"/>
              </w:rPr>
              <w:t>DEPARTMENT OF ACCOUNTING AND FINANCE</w:t>
            </w:r>
          </w:p>
          <w:p w14:paraId="1D4951B0" w14:textId="77777777" w:rsidR="00A579EE" w:rsidRPr="00360862" w:rsidRDefault="00A579EE" w:rsidP="000C630D">
            <w:pPr>
              <w:pStyle w:val="a3"/>
              <w:rPr>
                <w:rFonts w:cstheme="minorHAnsi"/>
                <w:sz w:val="18"/>
                <w:szCs w:val="18"/>
                <w:lang w:val="en-US"/>
              </w:rPr>
            </w:pPr>
            <w:r w:rsidRPr="00360862">
              <w:rPr>
                <w:rFonts w:cstheme="minorHAnsi"/>
                <w:sz w:val="18"/>
                <w:szCs w:val="18"/>
                <w:lang w:val="en-US"/>
              </w:rPr>
              <w:t>UNIVERSITY CAMPUS OF KAVALA</w:t>
            </w:r>
          </w:p>
          <w:p w14:paraId="20CF8297" w14:textId="77777777" w:rsidR="00A579EE" w:rsidRPr="00360862" w:rsidRDefault="00A579EE" w:rsidP="000C630D">
            <w:pPr>
              <w:pStyle w:val="a3"/>
              <w:rPr>
                <w:rFonts w:cstheme="minorHAnsi"/>
                <w:sz w:val="18"/>
                <w:szCs w:val="18"/>
                <w:lang w:val="en-US"/>
              </w:rPr>
            </w:pPr>
            <w:r w:rsidRPr="00360862">
              <w:rPr>
                <w:rFonts w:cstheme="minorHAnsi"/>
                <w:sz w:val="18"/>
                <w:szCs w:val="18"/>
                <w:lang w:val="en-US"/>
              </w:rPr>
              <w:t>AGIOS LOUKAS, GR 65404   KAVALA</w:t>
            </w:r>
          </w:p>
          <w:p w14:paraId="53D1906E" w14:textId="77777777" w:rsidR="00A579EE" w:rsidRPr="00CB4326" w:rsidRDefault="00A579EE" w:rsidP="000C630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B4326">
              <w:rPr>
                <w:rFonts w:cstheme="minorHAnsi"/>
                <w:sz w:val="18"/>
                <w:szCs w:val="18"/>
              </w:rPr>
              <w:t>Τ</w:t>
            </w:r>
            <w:r w:rsidRPr="00360862">
              <w:rPr>
                <w:rFonts w:cstheme="minorHAnsi"/>
                <w:sz w:val="18"/>
                <w:szCs w:val="18"/>
                <w:lang w:val="en-US"/>
              </w:rPr>
              <w:t xml:space="preserve">EL  . </w:t>
            </w:r>
            <w:r w:rsidRPr="00CB4326">
              <w:rPr>
                <w:rFonts w:cstheme="minorHAnsi"/>
                <w:sz w:val="18"/>
                <w:szCs w:val="18"/>
              </w:rPr>
              <w:t>+302510 462187</w:t>
            </w:r>
          </w:p>
        </w:tc>
      </w:tr>
    </w:tbl>
    <w:p w14:paraId="4590A38D" w14:textId="77777777" w:rsidR="00A579EE" w:rsidRDefault="00A579EE" w:rsidP="00A579EE"/>
    <w:p w14:paraId="58DF30F0" w14:textId="77777777" w:rsidR="004F3332" w:rsidRPr="00186DF9" w:rsidRDefault="00141C71" w:rsidP="00A579EE">
      <w:pPr>
        <w:ind w:left="-284"/>
        <w:rPr>
          <w:b/>
          <w:sz w:val="32"/>
          <w:szCs w:val="32"/>
          <w:u w:val="single"/>
        </w:rPr>
      </w:pPr>
      <w:r w:rsidRPr="00186DF9">
        <w:rPr>
          <w:b/>
          <w:sz w:val="32"/>
          <w:szCs w:val="32"/>
          <w:u w:val="single"/>
        </w:rPr>
        <w:t xml:space="preserve">ΑΝΑΚΟΙΝΩΣΗ  ΠΡΑΚΤΙΚΗΣ ΑΣΚΗΣΗΣ ΓΙΑ </w:t>
      </w:r>
      <w:r w:rsidR="00A579EE">
        <w:rPr>
          <w:b/>
          <w:sz w:val="32"/>
          <w:szCs w:val="32"/>
          <w:u w:val="single"/>
        </w:rPr>
        <w:t>ΦΟΙΤΗΤΕΣ ΠΟΥ ΕΧΟΥΝ ΕΙΣΑΧΘΕΙ ΣΤΟ ΤΜΗΜΑ ΜΕΤΑ ΤΟ 2019</w:t>
      </w:r>
      <w:r w:rsidRPr="00186DF9">
        <w:rPr>
          <w:b/>
          <w:sz w:val="32"/>
          <w:szCs w:val="32"/>
          <w:u w:val="single"/>
        </w:rPr>
        <w:t xml:space="preserve"> </w:t>
      </w:r>
    </w:p>
    <w:p w14:paraId="0565436E" w14:textId="77777777" w:rsidR="00A579EE" w:rsidRPr="00643418" w:rsidRDefault="00141C71" w:rsidP="00A579EE">
      <w:pPr>
        <w:pStyle w:val="a5"/>
        <w:numPr>
          <w:ilvl w:val="0"/>
          <w:numId w:val="1"/>
        </w:numPr>
        <w:ind w:left="142" w:hanging="426"/>
        <w:rPr>
          <w:sz w:val="28"/>
          <w:szCs w:val="28"/>
        </w:rPr>
      </w:pPr>
      <w:r w:rsidRPr="00643418">
        <w:rPr>
          <w:sz w:val="28"/>
          <w:szCs w:val="28"/>
        </w:rPr>
        <w:t xml:space="preserve">Η </w:t>
      </w:r>
      <w:r w:rsidR="005550DB" w:rsidRPr="00643418">
        <w:rPr>
          <w:sz w:val="28"/>
          <w:szCs w:val="28"/>
        </w:rPr>
        <w:t>πρακτική</w:t>
      </w:r>
      <w:r w:rsidRPr="00643418">
        <w:rPr>
          <w:sz w:val="28"/>
          <w:szCs w:val="28"/>
        </w:rPr>
        <w:t xml:space="preserve"> </w:t>
      </w:r>
      <w:r w:rsidR="005550DB" w:rsidRPr="00643418">
        <w:rPr>
          <w:sz w:val="28"/>
          <w:szCs w:val="28"/>
        </w:rPr>
        <w:t>άσκηση</w:t>
      </w:r>
      <w:r w:rsidRPr="00643418">
        <w:rPr>
          <w:sz w:val="28"/>
          <w:szCs w:val="28"/>
        </w:rPr>
        <w:t xml:space="preserve"> </w:t>
      </w:r>
      <w:r w:rsidR="005550DB" w:rsidRPr="00643418">
        <w:rPr>
          <w:sz w:val="28"/>
          <w:szCs w:val="28"/>
        </w:rPr>
        <w:t>είναι</w:t>
      </w:r>
      <w:r w:rsidRPr="00643418">
        <w:rPr>
          <w:sz w:val="28"/>
          <w:szCs w:val="28"/>
        </w:rPr>
        <w:t xml:space="preserve"> </w:t>
      </w:r>
      <w:r w:rsidR="005550DB" w:rsidRPr="00643418">
        <w:rPr>
          <w:b/>
          <w:sz w:val="28"/>
          <w:szCs w:val="28"/>
        </w:rPr>
        <w:t>προαιρετική</w:t>
      </w:r>
      <w:r w:rsidRPr="00643418">
        <w:rPr>
          <w:sz w:val="28"/>
          <w:szCs w:val="28"/>
        </w:rPr>
        <w:t xml:space="preserve"> </w:t>
      </w:r>
    </w:p>
    <w:p w14:paraId="18D87714" w14:textId="77777777" w:rsidR="00141C71" w:rsidRPr="00643418" w:rsidRDefault="00A579EE" w:rsidP="00A579EE">
      <w:pPr>
        <w:pStyle w:val="a5"/>
        <w:numPr>
          <w:ilvl w:val="0"/>
          <w:numId w:val="1"/>
        </w:numPr>
        <w:ind w:left="142" w:hanging="426"/>
        <w:rPr>
          <w:sz w:val="28"/>
          <w:szCs w:val="28"/>
        </w:rPr>
      </w:pPr>
      <w:r w:rsidRPr="00643418">
        <w:rPr>
          <w:sz w:val="28"/>
          <w:szCs w:val="28"/>
        </w:rPr>
        <w:t>Μπ</w:t>
      </w:r>
      <w:r w:rsidR="005550DB" w:rsidRPr="00643418">
        <w:rPr>
          <w:sz w:val="28"/>
          <w:szCs w:val="28"/>
        </w:rPr>
        <w:t>ορεί</w:t>
      </w:r>
      <w:r w:rsidR="00141C71" w:rsidRPr="00643418">
        <w:rPr>
          <w:sz w:val="28"/>
          <w:szCs w:val="28"/>
        </w:rPr>
        <w:t xml:space="preserve"> να </w:t>
      </w:r>
      <w:r w:rsidR="005550DB" w:rsidRPr="00643418">
        <w:rPr>
          <w:sz w:val="28"/>
          <w:szCs w:val="28"/>
        </w:rPr>
        <w:t>πραγματοποιηθεί</w:t>
      </w:r>
      <w:r w:rsidR="00141C71" w:rsidRPr="00643418">
        <w:rPr>
          <w:sz w:val="28"/>
          <w:szCs w:val="28"/>
        </w:rPr>
        <w:t xml:space="preserve"> από </w:t>
      </w:r>
      <w:r w:rsidR="005550DB" w:rsidRPr="00643418">
        <w:rPr>
          <w:sz w:val="28"/>
          <w:szCs w:val="28"/>
        </w:rPr>
        <w:t xml:space="preserve">τους </w:t>
      </w:r>
      <w:r w:rsidR="00141C71" w:rsidRPr="00643418">
        <w:rPr>
          <w:sz w:val="28"/>
          <w:szCs w:val="28"/>
        </w:rPr>
        <w:t xml:space="preserve"> </w:t>
      </w:r>
      <w:r w:rsidR="005550DB" w:rsidRPr="00643418">
        <w:rPr>
          <w:sz w:val="28"/>
          <w:szCs w:val="28"/>
        </w:rPr>
        <w:t>φοιτητές</w:t>
      </w:r>
      <w:r w:rsidR="00141C71" w:rsidRPr="00643418">
        <w:rPr>
          <w:sz w:val="28"/>
          <w:szCs w:val="28"/>
        </w:rPr>
        <w:t xml:space="preserve"> /</w:t>
      </w:r>
      <w:proofErr w:type="spellStart"/>
      <w:r w:rsidR="00141C71" w:rsidRPr="00643418">
        <w:rPr>
          <w:sz w:val="28"/>
          <w:szCs w:val="28"/>
        </w:rPr>
        <w:t>τριες</w:t>
      </w:r>
      <w:proofErr w:type="spellEnd"/>
      <w:r w:rsidR="00141C71" w:rsidRPr="00643418">
        <w:rPr>
          <w:sz w:val="28"/>
          <w:szCs w:val="28"/>
        </w:rPr>
        <w:t xml:space="preserve"> </w:t>
      </w:r>
      <w:r w:rsidR="005550DB" w:rsidRPr="00643418">
        <w:rPr>
          <w:sz w:val="28"/>
          <w:szCs w:val="28"/>
        </w:rPr>
        <w:t xml:space="preserve">που βρίσκονται </w:t>
      </w:r>
      <w:r w:rsidRPr="00643418">
        <w:rPr>
          <w:b/>
          <w:sz w:val="28"/>
          <w:szCs w:val="28"/>
        </w:rPr>
        <w:t xml:space="preserve">μετά </w:t>
      </w:r>
      <w:r w:rsidR="00141C71" w:rsidRPr="00643418">
        <w:rPr>
          <w:b/>
          <w:sz w:val="28"/>
          <w:szCs w:val="28"/>
        </w:rPr>
        <w:t xml:space="preserve">το </w:t>
      </w:r>
      <w:r w:rsidR="005550DB" w:rsidRPr="00643418">
        <w:rPr>
          <w:b/>
          <w:sz w:val="28"/>
          <w:szCs w:val="28"/>
        </w:rPr>
        <w:t>ΣΤ¨</w:t>
      </w:r>
      <w:r w:rsidR="00141C71" w:rsidRPr="00643418">
        <w:rPr>
          <w:b/>
          <w:sz w:val="28"/>
          <w:szCs w:val="28"/>
        </w:rPr>
        <w:t xml:space="preserve"> </w:t>
      </w:r>
      <w:r w:rsidR="005550DB" w:rsidRPr="00643418">
        <w:rPr>
          <w:b/>
          <w:sz w:val="28"/>
          <w:szCs w:val="28"/>
        </w:rPr>
        <w:t>εξάμηνο</w:t>
      </w:r>
      <w:r w:rsidR="00141C71" w:rsidRPr="00643418">
        <w:rPr>
          <w:sz w:val="28"/>
          <w:szCs w:val="28"/>
        </w:rPr>
        <w:t xml:space="preserve"> </w:t>
      </w:r>
      <w:r w:rsidR="005550DB" w:rsidRPr="00643418">
        <w:rPr>
          <w:sz w:val="28"/>
          <w:szCs w:val="28"/>
        </w:rPr>
        <w:t>σπουδών.</w:t>
      </w:r>
    </w:p>
    <w:p w14:paraId="435D02DF" w14:textId="777B2130" w:rsidR="00A579EE" w:rsidRPr="00643418" w:rsidRDefault="00A579EE" w:rsidP="00A579EE">
      <w:pPr>
        <w:pStyle w:val="a5"/>
        <w:numPr>
          <w:ilvl w:val="0"/>
          <w:numId w:val="1"/>
        </w:numPr>
        <w:ind w:left="142" w:hanging="426"/>
        <w:rPr>
          <w:sz w:val="28"/>
          <w:szCs w:val="28"/>
        </w:rPr>
      </w:pPr>
      <w:r w:rsidRPr="00643418">
        <w:rPr>
          <w:sz w:val="28"/>
          <w:szCs w:val="28"/>
        </w:rPr>
        <w:t xml:space="preserve">Η διάρκεια της είναι </w:t>
      </w:r>
      <w:r w:rsidRPr="00643418">
        <w:rPr>
          <w:b/>
          <w:sz w:val="28"/>
          <w:szCs w:val="28"/>
        </w:rPr>
        <w:t>τρεις μήνες</w:t>
      </w:r>
      <w:r w:rsidRPr="00643418">
        <w:rPr>
          <w:sz w:val="28"/>
          <w:szCs w:val="28"/>
        </w:rPr>
        <w:t xml:space="preserve"> </w:t>
      </w:r>
    </w:p>
    <w:p w14:paraId="6243FF39" w14:textId="77777777" w:rsidR="00911A81" w:rsidRPr="00643418" w:rsidRDefault="00A579EE" w:rsidP="00A579EE">
      <w:pPr>
        <w:pStyle w:val="a5"/>
        <w:numPr>
          <w:ilvl w:val="0"/>
          <w:numId w:val="1"/>
        </w:numPr>
        <w:ind w:left="142" w:hanging="426"/>
        <w:rPr>
          <w:sz w:val="28"/>
          <w:szCs w:val="28"/>
        </w:rPr>
      </w:pPr>
      <w:r w:rsidRPr="00643418">
        <w:rPr>
          <w:sz w:val="28"/>
          <w:szCs w:val="28"/>
        </w:rPr>
        <w:t xml:space="preserve">Κάθε έτος υλοποιείται </w:t>
      </w:r>
      <w:r w:rsidR="005550DB" w:rsidRPr="00643418">
        <w:rPr>
          <w:sz w:val="28"/>
          <w:szCs w:val="28"/>
          <w:u w:val="single"/>
        </w:rPr>
        <w:t>μόνο</w:t>
      </w:r>
      <w:r w:rsidRPr="00643418">
        <w:rPr>
          <w:sz w:val="28"/>
          <w:szCs w:val="28"/>
        </w:rPr>
        <w:t xml:space="preserve"> μ</w:t>
      </w:r>
      <w:r w:rsidR="00141C71" w:rsidRPr="00643418">
        <w:rPr>
          <w:sz w:val="28"/>
          <w:szCs w:val="28"/>
        </w:rPr>
        <w:t xml:space="preserve">ια </w:t>
      </w:r>
      <w:r w:rsidR="005550DB" w:rsidRPr="00643418">
        <w:rPr>
          <w:sz w:val="28"/>
          <w:szCs w:val="28"/>
        </w:rPr>
        <w:t>περίοδο</w:t>
      </w:r>
      <w:r w:rsidR="00141C71" w:rsidRPr="00643418">
        <w:rPr>
          <w:sz w:val="28"/>
          <w:szCs w:val="28"/>
        </w:rPr>
        <w:t xml:space="preserve"> </w:t>
      </w:r>
      <w:r w:rsidR="00911A81" w:rsidRPr="00643418">
        <w:rPr>
          <w:sz w:val="28"/>
          <w:szCs w:val="28"/>
        </w:rPr>
        <w:t xml:space="preserve"> από </w:t>
      </w:r>
      <w:r w:rsidR="00911A81" w:rsidRPr="00643418">
        <w:rPr>
          <w:b/>
          <w:sz w:val="28"/>
          <w:szCs w:val="28"/>
        </w:rPr>
        <w:t xml:space="preserve">1 </w:t>
      </w:r>
      <w:r w:rsidRPr="00643418">
        <w:rPr>
          <w:b/>
          <w:sz w:val="28"/>
          <w:szCs w:val="28"/>
        </w:rPr>
        <w:t>Ιουλίου</w:t>
      </w:r>
      <w:r w:rsidR="00911A81" w:rsidRPr="00643418">
        <w:rPr>
          <w:b/>
          <w:sz w:val="28"/>
          <w:szCs w:val="28"/>
        </w:rPr>
        <w:t xml:space="preserve"> </w:t>
      </w:r>
      <w:r w:rsidR="005550DB" w:rsidRPr="00643418">
        <w:rPr>
          <w:b/>
          <w:sz w:val="28"/>
          <w:szCs w:val="28"/>
        </w:rPr>
        <w:t>έως</w:t>
      </w:r>
      <w:r w:rsidR="00911A81" w:rsidRPr="00643418">
        <w:rPr>
          <w:b/>
          <w:sz w:val="28"/>
          <w:szCs w:val="28"/>
        </w:rPr>
        <w:t xml:space="preserve"> 30</w:t>
      </w:r>
      <w:r w:rsidR="00643418">
        <w:rPr>
          <w:b/>
          <w:sz w:val="28"/>
          <w:szCs w:val="28"/>
        </w:rPr>
        <w:t xml:space="preserve"> </w:t>
      </w:r>
      <w:r w:rsidRPr="00643418">
        <w:rPr>
          <w:b/>
          <w:sz w:val="28"/>
          <w:szCs w:val="28"/>
        </w:rPr>
        <w:t>Σεπτεμβρίου</w:t>
      </w:r>
      <w:r w:rsidR="00911A81" w:rsidRPr="00643418">
        <w:rPr>
          <w:sz w:val="28"/>
          <w:szCs w:val="28"/>
        </w:rPr>
        <w:t>.</w:t>
      </w:r>
    </w:p>
    <w:p w14:paraId="65A32238" w14:textId="77777777" w:rsidR="00911A81" w:rsidRPr="00643418" w:rsidRDefault="00911A81">
      <w:pPr>
        <w:rPr>
          <w:sz w:val="28"/>
          <w:szCs w:val="28"/>
        </w:rPr>
      </w:pPr>
      <w:r w:rsidRPr="00643418">
        <w:rPr>
          <w:sz w:val="28"/>
          <w:szCs w:val="28"/>
        </w:rPr>
        <w:t xml:space="preserve">Η </w:t>
      </w:r>
      <w:r w:rsidR="005550DB" w:rsidRPr="00643418">
        <w:rPr>
          <w:sz w:val="28"/>
          <w:szCs w:val="28"/>
        </w:rPr>
        <w:t>πρακτική</w:t>
      </w:r>
      <w:r w:rsidRPr="00643418">
        <w:rPr>
          <w:sz w:val="28"/>
          <w:szCs w:val="28"/>
        </w:rPr>
        <w:t xml:space="preserve"> </w:t>
      </w:r>
      <w:r w:rsidR="005550DB" w:rsidRPr="00643418">
        <w:rPr>
          <w:sz w:val="28"/>
          <w:szCs w:val="28"/>
        </w:rPr>
        <w:t>μπορεί</w:t>
      </w:r>
      <w:r w:rsidRPr="00643418">
        <w:rPr>
          <w:sz w:val="28"/>
          <w:szCs w:val="28"/>
        </w:rPr>
        <w:t xml:space="preserve"> να </w:t>
      </w:r>
      <w:r w:rsidR="005550DB" w:rsidRPr="00643418">
        <w:rPr>
          <w:sz w:val="28"/>
          <w:szCs w:val="28"/>
        </w:rPr>
        <w:t>πραγματοποιηθεί</w:t>
      </w:r>
      <w:r w:rsidR="00A579EE" w:rsidRPr="00643418">
        <w:rPr>
          <w:sz w:val="28"/>
          <w:szCs w:val="28"/>
        </w:rPr>
        <w:t xml:space="preserve"> με δύο τρόπους</w:t>
      </w:r>
      <w:r w:rsidR="005550DB" w:rsidRPr="00643418">
        <w:rPr>
          <w:sz w:val="28"/>
          <w:szCs w:val="28"/>
        </w:rPr>
        <w:t>:</w:t>
      </w:r>
    </w:p>
    <w:p w14:paraId="3E64A97E" w14:textId="77777777" w:rsidR="00141C71" w:rsidRPr="00643418" w:rsidRDefault="00911A81">
      <w:pPr>
        <w:rPr>
          <w:sz w:val="28"/>
          <w:szCs w:val="28"/>
        </w:rPr>
      </w:pPr>
      <w:r w:rsidRPr="00643418">
        <w:rPr>
          <w:sz w:val="28"/>
          <w:szCs w:val="28"/>
        </w:rPr>
        <w:t xml:space="preserve">1) </w:t>
      </w:r>
      <w:r w:rsidR="005550DB" w:rsidRPr="00643418">
        <w:rPr>
          <w:sz w:val="28"/>
          <w:szCs w:val="28"/>
          <w:u w:val="single"/>
        </w:rPr>
        <w:t>Μέσω</w:t>
      </w:r>
      <w:r w:rsidRPr="00643418">
        <w:rPr>
          <w:sz w:val="28"/>
          <w:szCs w:val="28"/>
          <w:u w:val="single"/>
        </w:rPr>
        <w:t xml:space="preserve"> </w:t>
      </w:r>
      <w:r w:rsidR="005550DB" w:rsidRPr="00643418">
        <w:rPr>
          <w:b/>
          <w:sz w:val="28"/>
          <w:szCs w:val="28"/>
          <w:u w:val="single"/>
        </w:rPr>
        <w:t>ΕΣΠΑ</w:t>
      </w:r>
      <w:r w:rsidR="005550DB" w:rsidRPr="00643418">
        <w:rPr>
          <w:sz w:val="28"/>
          <w:szCs w:val="28"/>
        </w:rPr>
        <w:t xml:space="preserve"> όπου</w:t>
      </w:r>
      <w:r w:rsidRPr="00643418">
        <w:rPr>
          <w:sz w:val="28"/>
          <w:szCs w:val="28"/>
        </w:rPr>
        <w:t xml:space="preserve"> ο </w:t>
      </w:r>
      <w:r w:rsidR="005550DB" w:rsidRPr="00643418">
        <w:rPr>
          <w:sz w:val="28"/>
          <w:szCs w:val="28"/>
        </w:rPr>
        <w:t>φορέας</w:t>
      </w:r>
      <w:r w:rsidR="00A579EE" w:rsidRPr="00643418">
        <w:rPr>
          <w:sz w:val="28"/>
          <w:szCs w:val="28"/>
        </w:rPr>
        <w:t>-εργοδότης</w:t>
      </w:r>
      <w:r w:rsidRPr="00643418">
        <w:rPr>
          <w:sz w:val="28"/>
          <w:szCs w:val="28"/>
        </w:rPr>
        <w:t xml:space="preserve"> δεν </w:t>
      </w:r>
      <w:r w:rsidR="005550DB" w:rsidRPr="00643418">
        <w:rPr>
          <w:sz w:val="28"/>
          <w:szCs w:val="28"/>
        </w:rPr>
        <w:t>επιβαρύνεται</w:t>
      </w:r>
      <w:r w:rsidRPr="00643418">
        <w:rPr>
          <w:sz w:val="28"/>
          <w:szCs w:val="28"/>
        </w:rPr>
        <w:t xml:space="preserve"> </w:t>
      </w:r>
      <w:r w:rsidR="00880A7A" w:rsidRPr="00643418">
        <w:rPr>
          <w:sz w:val="28"/>
          <w:szCs w:val="28"/>
        </w:rPr>
        <w:t xml:space="preserve">οικονομικά,   </w:t>
      </w:r>
      <w:r w:rsidRPr="00643418">
        <w:rPr>
          <w:sz w:val="28"/>
          <w:szCs w:val="28"/>
        </w:rPr>
        <w:t xml:space="preserve">ο </w:t>
      </w:r>
      <w:r w:rsidR="00835FA2" w:rsidRPr="00643418">
        <w:rPr>
          <w:sz w:val="28"/>
          <w:szCs w:val="28"/>
        </w:rPr>
        <w:t>φοιτητής</w:t>
      </w:r>
      <w:r w:rsidRPr="00643418">
        <w:rPr>
          <w:sz w:val="28"/>
          <w:szCs w:val="28"/>
        </w:rPr>
        <w:t>/</w:t>
      </w:r>
      <w:proofErr w:type="spellStart"/>
      <w:r w:rsidRPr="00643418">
        <w:rPr>
          <w:sz w:val="28"/>
          <w:szCs w:val="28"/>
        </w:rPr>
        <w:t>τρια</w:t>
      </w:r>
      <w:proofErr w:type="spellEnd"/>
      <w:r w:rsidRPr="00643418">
        <w:rPr>
          <w:sz w:val="28"/>
          <w:szCs w:val="28"/>
        </w:rPr>
        <w:t xml:space="preserve"> </w:t>
      </w:r>
      <w:r w:rsidR="005550DB" w:rsidRPr="00643418">
        <w:rPr>
          <w:sz w:val="28"/>
          <w:szCs w:val="28"/>
        </w:rPr>
        <w:t>αμείβετ</w:t>
      </w:r>
      <w:r w:rsidR="00A579EE" w:rsidRPr="00643418">
        <w:rPr>
          <w:sz w:val="28"/>
          <w:szCs w:val="28"/>
        </w:rPr>
        <w:t>αι</w:t>
      </w:r>
      <w:r w:rsidR="00880A7A" w:rsidRPr="00643418">
        <w:rPr>
          <w:sz w:val="28"/>
          <w:szCs w:val="28"/>
        </w:rPr>
        <w:t xml:space="preserve"> από το ΕΣΠΑ </w:t>
      </w:r>
      <w:r w:rsidR="005550DB" w:rsidRPr="00643418">
        <w:rPr>
          <w:sz w:val="28"/>
          <w:szCs w:val="28"/>
        </w:rPr>
        <w:t xml:space="preserve"> για κάθε μήνα</w:t>
      </w:r>
      <w:r w:rsidRPr="00643418">
        <w:rPr>
          <w:sz w:val="28"/>
          <w:szCs w:val="28"/>
        </w:rPr>
        <w:t xml:space="preserve"> με 350 </w:t>
      </w:r>
      <w:r w:rsidR="005550DB" w:rsidRPr="00643418">
        <w:rPr>
          <w:sz w:val="28"/>
          <w:szCs w:val="28"/>
        </w:rPr>
        <w:t>ευρώ</w:t>
      </w:r>
      <w:r w:rsidRPr="00643418">
        <w:rPr>
          <w:sz w:val="28"/>
          <w:szCs w:val="28"/>
        </w:rPr>
        <w:t xml:space="preserve"> </w:t>
      </w:r>
      <w:r w:rsidR="00A579EE" w:rsidRPr="00643418">
        <w:rPr>
          <w:sz w:val="28"/>
          <w:szCs w:val="28"/>
        </w:rPr>
        <w:t>(</w:t>
      </w:r>
      <w:r w:rsidR="005550DB" w:rsidRPr="00643418">
        <w:rPr>
          <w:sz w:val="28"/>
          <w:szCs w:val="28"/>
        </w:rPr>
        <w:t>μείον</w:t>
      </w:r>
      <w:r w:rsidRPr="00643418">
        <w:rPr>
          <w:sz w:val="28"/>
          <w:szCs w:val="28"/>
        </w:rPr>
        <w:t xml:space="preserve"> το </w:t>
      </w:r>
      <w:r w:rsidR="005550DB" w:rsidRPr="00643418">
        <w:rPr>
          <w:sz w:val="28"/>
          <w:szCs w:val="28"/>
        </w:rPr>
        <w:t>ένσημο</w:t>
      </w:r>
      <w:r w:rsidRPr="00643418">
        <w:rPr>
          <w:sz w:val="28"/>
          <w:szCs w:val="28"/>
        </w:rPr>
        <w:t xml:space="preserve"> του 11,49</w:t>
      </w:r>
      <w:r w:rsidR="00A579EE" w:rsidRPr="00643418">
        <w:rPr>
          <w:sz w:val="28"/>
          <w:szCs w:val="28"/>
        </w:rPr>
        <w:t xml:space="preserve"> ευρώ) </w:t>
      </w:r>
      <w:r w:rsidRPr="00643418">
        <w:rPr>
          <w:sz w:val="28"/>
          <w:szCs w:val="28"/>
        </w:rPr>
        <w:t xml:space="preserve"> </w:t>
      </w:r>
    </w:p>
    <w:p w14:paraId="36C716DF" w14:textId="77777777" w:rsidR="00911A81" w:rsidRPr="00643418" w:rsidRDefault="00911A81">
      <w:pPr>
        <w:rPr>
          <w:sz w:val="28"/>
          <w:szCs w:val="28"/>
        </w:rPr>
      </w:pPr>
      <w:r w:rsidRPr="00643418">
        <w:rPr>
          <w:sz w:val="28"/>
          <w:szCs w:val="28"/>
        </w:rPr>
        <w:t>2</w:t>
      </w:r>
      <w:r w:rsidR="005550DB" w:rsidRPr="00643418">
        <w:rPr>
          <w:sz w:val="28"/>
          <w:szCs w:val="28"/>
        </w:rPr>
        <w:t xml:space="preserve">) </w:t>
      </w:r>
      <w:r w:rsidR="005550DB" w:rsidRPr="00643418">
        <w:rPr>
          <w:sz w:val="28"/>
          <w:szCs w:val="28"/>
          <w:u w:val="single"/>
        </w:rPr>
        <w:t>Χωρίς</w:t>
      </w:r>
      <w:r w:rsidRPr="00643418">
        <w:rPr>
          <w:sz w:val="28"/>
          <w:szCs w:val="28"/>
          <w:u w:val="single"/>
        </w:rPr>
        <w:t xml:space="preserve"> </w:t>
      </w:r>
      <w:r w:rsidR="005550DB" w:rsidRPr="00643418">
        <w:rPr>
          <w:sz w:val="28"/>
          <w:szCs w:val="28"/>
          <w:u w:val="single"/>
        </w:rPr>
        <w:t>ΕΣΠΑ</w:t>
      </w:r>
      <w:r w:rsidR="005550DB" w:rsidRPr="00643418">
        <w:rPr>
          <w:sz w:val="28"/>
          <w:szCs w:val="28"/>
        </w:rPr>
        <w:t xml:space="preserve"> </w:t>
      </w:r>
      <w:r w:rsidRPr="00643418">
        <w:rPr>
          <w:sz w:val="28"/>
          <w:szCs w:val="28"/>
        </w:rPr>
        <w:t xml:space="preserve"> αν το </w:t>
      </w:r>
      <w:r w:rsidR="005550DB" w:rsidRPr="00643418">
        <w:rPr>
          <w:sz w:val="28"/>
          <w:szCs w:val="28"/>
        </w:rPr>
        <w:t>επιθυμεί</w:t>
      </w:r>
      <w:r w:rsidRPr="00643418">
        <w:rPr>
          <w:sz w:val="28"/>
          <w:szCs w:val="28"/>
        </w:rPr>
        <w:t xml:space="preserve"> ο </w:t>
      </w:r>
      <w:r w:rsidR="005550DB" w:rsidRPr="00643418">
        <w:rPr>
          <w:sz w:val="28"/>
          <w:szCs w:val="28"/>
        </w:rPr>
        <w:t>φοιτητής</w:t>
      </w:r>
      <w:r w:rsidRPr="00643418">
        <w:rPr>
          <w:sz w:val="28"/>
          <w:szCs w:val="28"/>
        </w:rPr>
        <w:t>/</w:t>
      </w:r>
      <w:proofErr w:type="spellStart"/>
      <w:r w:rsidR="005550DB" w:rsidRPr="00643418">
        <w:rPr>
          <w:sz w:val="28"/>
          <w:szCs w:val="28"/>
        </w:rPr>
        <w:t>τρια</w:t>
      </w:r>
      <w:proofErr w:type="spellEnd"/>
      <w:r w:rsidR="00A579EE" w:rsidRPr="00643418">
        <w:rPr>
          <w:sz w:val="28"/>
          <w:szCs w:val="28"/>
        </w:rPr>
        <w:t>. Σ</w:t>
      </w:r>
      <w:r w:rsidRPr="00643418">
        <w:rPr>
          <w:sz w:val="28"/>
          <w:szCs w:val="28"/>
        </w:rPr>
        <w:t xml:space="preserve">την </w:t>
      </w:r>
      <w:r w:rsidR="005550DB" w:rsidRPr="00643418">
        <w:rPr>
          <w:sz w:val="28"/>
          <w:szCs w:val="28"/>
        </w:rPr>
        <w:t>περίπτωση</w:t>
      </w:r>
      <w:r w:rsidRPr="00643418">
        <w:rPr>
          <w:sz w:val="28"/>
          <w:szCs w:val="28"/>
        </w:rPr>
        <w:t xml:space="preserve"> αυτή ο </w:t>
      </w:r>
      <w:r w:rsidR="005550DB" w:rsidRPr="00643418">
        <w:rPr>
          <w:sz w:val="28"/>
          <w:szCs w:val="28"/>
        </w:rPr>
        <w:t>φορέας</w:t>
      </w:r>
      <w:r w:rsidR="00643418" w:rsidRPr="00643418">
        <w:rPr>
          <w:sz w:val="28"/>
          <w:szCs w:val="28"/>
        </w:rPr>
        <w:t>-εργοδότης</w:t>
      </w:r>
      <w:r w:rsidRPr="00643418">
        <w:rPr>
          <w:sz w:val="28"/>
          <w:szCs w:val="28"/>
        </w:rPr>
        <w:t xml:space="preserve"> </w:t>
      </w:r>
      <w:r w:rsidR="005550DB" w:rsidRPr="00643418">
        <w:rPr>
          <w:sz w:val="28"/>
          <w:szCs w:val="28"/>
        </w:rPr>
        <w:t>επιβαρύνεται</w:t>
      </w:r>
      <w:r w:rsidRPr="00643418">
        <w:rPr>
          <w:sz w:val="28"/>
          <w:szCs w:val="28"/>
        </w:rPr>
        <w:t xml:space="preserve"> με το </w:t>
      </w:r>
      <w:r w:rsidR="005550DB" w:rsidRPr="00643418">
        <w:rPr>
          <w:sz w:val="28"/>
          <w:szCs w:val="28"/>
        </w:rPr>
        <w:t>ποσό</w:t>
      </w:r>
      <w:r w:rsidRPr="00643418">
        <w:rPr>
          <w:sz w:val="28"/>
          <w:szCs w:val="28"/>
        </w:rPr>
        <w:t xml:space="preserve"> των 350 </w:t>
      </w:r>
      <w:r w:rsidR="005550DB" w:rsidRPr="00643418">
        <w:rPr>
          <w:sz w:val="28"/>
          <w:szCs w:val="28"/>
        </w:rPr>
        <w:t xml:space="preserve">ευρώ, </w:t>
      </w:r>
      <w:r w:rsidR="00A579EE" w:rsidRPr="00643418">
        <w:rPr>
          <w:sz w:val="28"/>
          <w:szCs w:val="28"/>
        </w:rPr>
        <w:t xml:space="preserve"> το οποίο είναι η αμοιβή του φ</w:t>
      </w:r>
      <w:r w:rsidR="005550DB" w:rsidRPr="00643418">
        <w:rPr>
          <w:sz w:val="28"/>
          <w:szCs w:val="28"/>
        </w:rPr>
        <w:t>οιτητή/</w:t>
      </w:r>
      <w:proofErr w:type="spellStart"/>
      <w:r w:rsidR="005550DB" w:rsidRPr="00643418">
        <w:rPr>
          <w:sz w:val="28"/>
          <w:szCs w:val="28"/>
        </w:rPr>
        <w:t>τρια</w:t>
      </w:r>
      <w:r w:rsidR="00A579EE" w:rsidRPr="00643418">
        <w:rPr>
          <w:sz w:val="28"/>
          <w:szCs w:val="28"/>
        </w:rPr>
        <w:t>ς</w:t>
      </w:r>
      <w:proofErr w:type="spellEnd"/>
      <w:r w:rsidR="005550DB" w:rsidRPr="00643418">
        <w:rPr>
          <w:sz w:val="28"/>
          <w:szCs w:val="28"/>
        </w:rPr>
        <w:t xml:space="preserve"> από τον φορέα. </w:t>
      </w:r>
    </w:p>
    <w:p w14:paraId="0EC54986" w14:textId="77777777" w:rsidR="00643418" w:rsidRDefault="00643418">
      <w:pPr>
        <w:rPr>
          <w:b/>
          <w:sz w:val="28"/>
          <w:szCs w:val="28"/>
        </w:rPr>
      </w:pPr>
    </w:p>
    <w:p w14:paraId="41A24B5B" w14:textId="77777777" w:rsidR="00A579EE" w:rsidRDefault="00A57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Στο τμήμα λειτουργεί επιτροπή πρακτικής άσκησης η οποία είναι στη διάθεση των φοιτητών για οποιαδήποτε διευκρίνιση και </w:t>
      </w:r>
      <w:r w:rsidR="00880A7A">
        <w:rPr>
          <w:b/>
          <w:sz w:val="28"/>
          <w:szCs w:val="28"/>
        </w:rPr>
        <w:t xml:space="preserve"> </w:t>
      </w:r>
      <w:r w:rsidR="00186DF9">
        <w:rPr>
          <w:b/>
          <w:sz w:val="28"/>
          <w:szCs w:val="28"/>
        </w:rPr>
        <w:t>πληροφορίες</w:t>
      </w:r>
      <w:r>
        <w:rPr>
          <w:b/>
          <w:sz w:val="28"/>
          <w:szCs w:val="28"/>
        </w:rPr>
        <w:t xml:space="preserve">. </w:t>
      </w:r>
    </w:p>
    <w:p w14:paraId="0A31CC4F" w14:textId="77777777" w:rsidR="00643418" w:rsidRDefault="00A57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Οι φοιτητές μπορούν να επικοινωνούν με τ</w:t>
      </w:r>
      <w:r w:rsidR="00643418">
        <w:rPr>
          <w:b/>
          <w:sz w:val="28"/>
          <w:szCs w:val="28"/>
        </w:rPr>
        <w:t>α μέλη της</w:t>
      </w:r>
      <w:r>
        <w:rPr>
          <w:b/>
          <w:sz w:val="28"/>
          <w:szCs w:val="28"/>
        </w:rPr>
        <w:t xml:space="preserve"> επιτροπή</w:t>
      </w:r>
      <w:r w:rsidR="00643418">
        <w:rPr>
          <w:b/>
          <w:sz w:val="28"/>
          <w:szCs w:val="28"/>
        </w:rPr>
        <w:t>ς</w:t>
      </w:r>
      <w:r>
        <w:rPr>
          <w:b/>
          <w:sz w:val="28"/>
          <w:szCs w:val="28"/>
        </w:rPr>
        <w:t xml:space="preserve">  </w:t>
      </w:r>
    </w:p>
    <w:p w14:paraId="3377BBE8" w14:textId="77777777" w:rsidR="00880A7A" w:rsidRPr="00643418" w:rsidRDefault="0064341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Τσισινού</w:t>
      </w:r>
      <w:proofErr w:type="spellEnd"/>
      <w:r>
        <w:rPr>
          <w:b/>
          <w:sz w:val="28"/>
          <w:szCs w:val="28"/>
        </w:rPr>
        <w:t xml:space="preserve"> Αικατερίνη                        </w:t>
      </w:r>
      <w:r>
        <w:rPr>
          <w:b/>
          <w:sz w:val="28"/>
          <w:szCs w:val="28"/>
          <w:lang w:val="en-US"/>
        </w:rPr>
        <w:t>E</w:t>
      </w:r>
      <w:r w:rsidR="00880A7A">
        <w:rPr>
          <w:b/>
          <w:sz w:val="28"/>
          <w:szCs w:val="28"/>
          <w:lang w:val="en-US"/>
        </w:rPr>
        <w:t>mail</w:t>
      </w:r>
      <w:r w:rsidRPr="00643418">
        <w:rPr>
          <w:b/>
          <w:sz w:val="28"/>
          <w:szCs w:val="28"/>
        </w:rPr>
        <w:t xml:space="preserve">  </w:t>
      </w:r>
      <w:hyperlink r:id="rId6" w:history="1">
        <w:r w:rsidR="000D2550" w:rsidRPr="00561B47">
          <w:rPr>
            <w:rStyle w:val="-"/>
            <w:b/>
            <w:sz w:val="28"/>
            <w:szCs w:val="28"/>
            <w:lang w:val="en-US"/>
          </w:rPr>
          <w:t>tsisinou</w:t>
        </w:r>
        <w:r w:rsidR="000D2550" w:rsidRPr="00643418">
          <w:rPr>
            <w:rStyle w:val="-"/>
            <w:b/>
            <w:sz w:val="28"/>
            <w:szCs w:val="28"/>
          </w:rPr>
          <w:t>@</w:t>
        </w:r>
        <w:r w:rsidR="000D2550" w:rsidRPr="00561B47">
          <w:rPr>
            <w:rStyle w:val="-"/>
            <w:b/>
            <w:sz w:val="28"/>
            <w:szCs w:val="28"/>
            <w:lang w:val="en-US"/>
          </w:rPr>
          <w:t>af</w:t>
        </w:r>
        <w:r w:rsidR="000D2550" w:rsidRPr="00643418">
          <w:rPr>
            <w:rStyle w:val="-"/>
            <w:b/>
            <w:sz w:val="28"/>
            <w:szCs w:val="28"/>
          </w:rPr>
          <w:t>.</w:t>
        </w:r>
        <w:r w:rsidR="000D2550" w:rsidRPr="00561B47">
          <w:rPr>
            <w:rStyle w:val="-"/>
            <w:b/>
            <w:sz w:val="28"/>
            <w:szCs w:val="28"/>
            <w:lang w:val="en-US"/>
          </w:rPr>
          <w:t>duth</w:t>
        </w:r>
        <w:r w:rsidR="000D2550" w:rsidRPr="00643418">
          <w:rPr>
            <w:rStyle w:val="-"/>
            <w:b/>
            <w:sz w:val="28"/>
            <w:szCs w:val="28"/>
          </w:rPr>
          <w:t>.</w:t>
        </w:r>
        <w:r w:rsidR="000D2550" w:rsidRPr="00561B47">
          <w:rPr>
            <w:rStyle w:val="-"/>
            <w:b/>
            <w:sz w:val="28"/>
            <w:szCs w:val="28"/>
            <w:lang w:val="en-US"/>
          </w:rPr>
          <w:t>gr</w:t>
        </w:r>
      </w:hyperlink>
    </w:p>
    <w:p w14:paraId="13707885" w14:textId="77777777" w:rsidR="000D2550" w:rsidRPr="00643418" w:rsidRDefault="0064341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Τσοκτουρίδου</w:t>
      </w:r>
      <w:proofErr w:type="spellEnd"/>
      <w:r>
        <w:rPr>
          <w:b/>
          <w:sz w:val="28"/>
          <w:szCs w:val="28"/>
        </w:rPr>
        <w:t xml:space="preserve"> Κωνσταντίνα           </w:t>
      </w:r>
      <w:r>
        <w:rPr>
          <w:b/>
          <w:sz w:val="28"/>
          <w:szCs w:val="28"/>
          <w:lang w:val="en-US"/>
        </w:rPr>
        <w:t>Email</w:t>
      </w:r>
      <w:r w:rsidRPr="00643418">
        <w:rPr>
          <w:b/>
          <w:sz w:val="28"/>
          <w:szCs w:val="28"/>
        </w:rPr>
        <w:t xml:space="preserve"> </w:t>
      </w:r>
      <w:hyperlink r:id="rId7" w:history="1">
        <w:r w:rsidR="000D2550" w:rsidRPr="00561B47">
          <w:rPr>
            <w:rStyle w:val="-"/>
            <w:b/>
            <w:sz w:val="28"/>
            <w:szCs w:val="28"/>
            <w:lang w:val="en-US"/>
          </w:rPr>
          <w:t>kontsok</w:t>
        </w:r>
        <w:r w:rsidR="000D2550" w:rsidRPr="00643418">
          <w:rPr>
            <w:rStyle w:val="-"/>
            <w:b/>
            <w:sz w:val="28"/>
            <w:szCs w:val="28"/>
          </w:rPr>
          <w:t>@</w:t>
        </w:r>
        <w:r w:rsidR="000D2550" w:rsidRPr="00561B47">
          <w:rPr>
            <w:rStyle w:val="-"/>
            <w:b/>
            <w:sz w:val="28"/>
            <w:szCs w:val="28"/>
            <w:lang w:val="en-US"/>
          </w:rPr>
          <w:t>af</w:t>
        </w:r>
        <w:r w:rsidR="000D2550" w:rsidRPr="00643418">
          <w:rPr>
            <w:rStyle w:val="-"/>
            <w:b/>
            <w:sz w:val="28"/>
            <w:szCs w:val="28"/>
          </w:rPr>
          <w:t>.</w:t>
        </w:r>
        <w:r w:rsidR="000D2550" w:rsidRPr="00561B47">
          <w:rPr>
            <w:rStyle w:val="-"/>
            <w:b/>
            <w:sz w:val="28"/>
            <w:szCs w:val="28"/>
            <w:lang w:val="en-US"/>
          </w:rPr>
          <w:t>duth</w:t>
        </w:r>
        <w:r w:rsidR="000D2550" w:rsidRPr="00643418">
          <w:rPr>
            <w:rStyle w:val="-"/>
            <w:b/>
            <w:sz w:val="28"/>
            <w:szCs w:val="28"/>
          </w:rPr>
          <w:t>.</w:t>
        </w:r>
        <w:r w:rsidR="000D2550" w:rsidRPr="00561B47">
          <w:rPr>
            <w:rStyle w:val="-"/>
            <w:b/>
            <w:sz w:val="28"/>
            <w:szCs w:val="28"/>
            <w:lang w:val="en-US"/>
          </w:rPr>
          <w:t>gr</w:t>
        </w:r>
      </w:hyperlink>
    </w:p>
    <w:p w14:paraId="5CCC337F" w14:textId="77777777" w:rsidR="00880A7A" w:rsidRPr="00A579EE" w:rsidRDefault="006434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Περδίκη Φωτεινή                              </w:t>
      </w:r>
      <w:r>
        <w:rPr>
          <w:b/>
          <w:sz w:val="28"/>
          <w:szCs w:val="28"/>
          <w:lang w:val="en-US"/>
        </w:rPr>
        <w:t>Email</w:t>
      </w:r>
      <w:r>
        <w:rPr>
          <w:b/>
          <w:sz w:val="28"/>
          <w:szCs w:val="28"/>
        </w:rPr>
        <w:t xml:space="preserve"> </w:t>
      </w:r>
      <w:hyperlink r:id="rId8" w:history="1">
        <w:r w:rsidR="000D2550" w:rsidRPr="00561B47">
          <w:rPr>
            <w:rStyle w:val="-"/>
            <w:b/>
            <w:sz w:val="28"/>
            <w:szCs w:val="28"/>
            <w:lang w:val="en-US"/>
          </w:rPr>
          <w:t>fperdiki</w:t>
        </w:r>
        <w:r w:rsidR="000D2550" w:rsidRPr="00A579EE">
          <w:rPr>
            <w:rStyle w:val="-"/>
            <w:b/>
            <w:sz w:val="28"/>
            <w:szCs w:val="28"/>
          </w:rPr>
          <w:t>@</w:t>
        </w:r>
        <w:r w:rsidR="000D2550" w:rsidRPr="00561B47">
          <w:rPr>
            <w:rStyle w:val="-"/>
            <w:b/>
            <w:sz w:val="28"/>
            <w:szCs w:val="28"/>
            <w:lang w:val="en-US"/>
          </w:rPr>
          <w:t>af</w:t>
        </w:r>
        <w:r w:rsidR="000D2550" w:rsidRPr="00A579EE">
          <w:rPr>
            <w:rStyle w:val="-"/>
            <w:b/>
            <w:sz w:val="28"/>
            <w:szCs w:val="28"/>
          </w:rPr>
          <w:t>.</w:t>
        </w:r>
        <w:r w:rsidR="000D2550" w:rsidRPr="00561B47">
          <w:rPr>
            <w:rStyle w:val="-"/>
            <w:b/>
            <w:sz w:val="28"/>
            <w:szCs w:val="28"/>
            <w:lang w:val="en-US"/>
          </w:rPr>
          <w:t>duth</w:t>
        </w:r>
        <w:r w:rsidR="000D2550" w:rsidRPr="00A579EE">
          <w:rPr>
            <w:rStyle w:val="-"/>
            <w:b/>
            <w:sz w:val="28"/>
            <w:szCs w:val="28"/>
          </w:rPr>
          <w:t>.</w:t>
        </w:r>
        <w:r w:rsidR="000D2550" w:rsidRPr="00561B47">
          <w:rPr>
            <w:rStyle w:val="-"/>
            <w:b/>
            <w:sz w:val="28"/>
            <w:szCs w:val="28"/>
            <w:lang w:val="en-US"/>
          </w:rPr>
          <w:t>gr</w:t>
        </w:r>
      </w:hyperlink>
    </w:p>
    <w:p w14:paraId="20E07D49" w14:textId="77777777" w:rsidR="000D2550" w:rsidRPr="00A579EE" w:rsidRDefault="000D2550">
      <w:pPr>
        <w:rPr>
          <w:b/>
          <w:sz w:val="28"/>
          <w:szCs w:val="28"/>
        </w:rPr>
      </w:pPr>
    </w:p>
    <w:sectPr w:rsidR="000D2550" w:rsidRPr="00A579EE" w:rsidSect="0064341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A759A"/>
    <w:multiLevelType w:val="hybridMultilevel"/>
    <w:tmpl w:val="C7CEC5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26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5B9"/>
    <w:rsid w:val="000D2550"/>
    <w:rsid w:val="00141C71"/>
    <w:rsid w:val="00186DF9"/>
    <w:rsid w:val="001A6917"/>
    <w:rsid w:val="002463B4"/>
    <w:rsid w:val="003C45B9"/>
    <w:rsid w:val="004F3332"/>
    <w:rsid w:val="005550DB"/>
    <w:rsid w:val="00643418"/>
    <w:rsid w:val="006E0992"/>
    <w:rsid w:val="00835FA2"/>
    <w:rsid w:val="00880A7A"/>
    <w:rsid w:val="00911A81"/>
    <w:rsid w:val="00A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55FE13"/>
  <w15:docId w15:val="{FC72015A-E664-41E5-8FE2-8F9A46FA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2550"/>
    <w:rPr>
      <w:color w:val="0000FF" w:themeColor="hyperlink"/>
      <w:u w:val="single"/>
    </w:rPr>
  </w:style>
  <w:style w:type="paragraph" w:styleId="a3">
    <w:name w:val="No Spacing"/>
    <w:uiPriority w:val="1"/>
    <w:qFormat/>
    <w:rsid w:val="00A579EE"/>
    <w:pPr>
      <w:spacing w:after="0" w:line="240" w:lineRule="auto"/>
    </w:pPr>
    <w:rPr>
      <w:kern w:val="2"/>
    </w:rPr>
  </w:style>
  <w:style w:type="paragraph" w:styleId="a4">
    <w:name w:val="Balloon Text"/>
    <w:basedOn w:val="a"/>
    <w:link w:val="Char"/>
    <w:uiPriority w:val="99"/>
    <w:semiHidden/>
    <w:unhideWhenUsed/>
    <w:rsid w:val="00A5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79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erdiki@af.d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sok@af.d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isinou@af.duth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FLOROU GIANNOULA</cp:lastModifiedBy>
  <cp:revision>9</cp:revision>
  <cp:lastPrinted>2025-01-29T08:55:00Z</cp:lastPrinted>
  <dcterms:created xsi:type="dcterms:W3CDTF">2025-01-28T14:21:00Z</dcterms:created>
  <dcterms:modified xsi:type="dcterms:W3CDTF">2025-01-29T09:38:00Z</dcterms:modified>
</cp:coreProperties>
</file>