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EB" w:rsidRPr="008B772A" w:rsidRDefault="00291EEB" w:rsidP="00291EEB">
      <w:pPr>
        <w:rPr>
          <w:rFonts w:asciiTheme="minorHAnsi" w:eastAsia="Calibri" w:hAnsiTheme="minorHAnsi" w:cstheme="minorHAnsi"/>
          <w:lang w:val="el-GR"/>
        </w:rPr>
      </w:pPr>
    </w:p>
    <w:p w:rsidR="006279F9" w:rsidRDefault="006279F9" w:rsidP="006279F9">
      <w:pPr>
        <w:spacing w:before="120" w:line="276" w:lineRule="auto"/>
        <w:jc w:val="center"/>
        <w:rPr>
          <w:rFonts w:asciiTheme="minorHAnsi" w:hAnsiTheme="minorHAnsi" w:cstheme="minorHAnsi"/>
          <w:b/>
          <w:sz w:val="28"/>
          <w:szCs w:val="28"/>
          <w:lang w:val="el-GR"/>
        </w:rPr>
      </w:pPr>
      <w:bookmarkStart w:id="0" w:name="_Hlk172040350"/>
      <w:bookmarkStart w:id="1" w:name="_Hlk172049872"/>
      <w:bookmarkStart w:id="2" w:name="_Hlk172131211"/>
      <w:bookmarkStart w:id="3" w:name="_Hlk171543049"/>
      <w:r w:rsidRPr="008B772A">
        <w:rPr>
          <w:rFonts w:asciiTheme="minorHAnsi" w:hAnsiTheme="minorHAnsi" w:cstheme="minorHAnsi"/>
          <w:b/>
          <w:sz w:val="28"/>
          <w:szCs w:val="28"/>
          <w:lang w:val="el-GR"/>
        </w:rPr>
        <w:t>2ο ΕΞΑΜΗΝΟ</w:t>
      </w:r>
    </w:p>
    <w:p w:rsidR="00A47B74" w:rsidRPr="008B772A" w:rsidRDefault="00A47B74" w:rsidP="006279F9">
      <w:pPr>
        <w:spacing w:before="120" w:line="276" w:lineRule="auto"/>
        <w:jc w:val="center"/>
        <w:rPr>
          <w:rFonts w:asciiTheme="minorHAnsi" w:hAnsiTheme="minorHAnsi" w:cstheme="minorHAnsi"/>
          <w:b/>
          <w:sz w:val="28"/>
          <w:szCs w:val="28"/>
          <w:lang w:val="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tblPr>
      <w:tblGrid>
        <w:gridCol w:w="2122"/>
        <w:gridCol w:w="7229"/>
      </w:tblGrid>
      <w:tr w:rsidR="006279F9" w:rsidRPr="008B772A" w:rsidTr="004A2841">
        <w:trPr>
          <w:trHeight w:val="300"/>
        </w:trPr>
        <w:tc>
          <w:tcPr>
            <w:tcW w:w="2122" w:type="dxa"/>
            <w:shd w:val="clear" w:color="auto" w:fill="E2EFD9" w:themeFill="accent6" w:themeFillTint="33"/>
            <w:noWrap/>
            <w:vAlign w:val="center"/>
          </w:tcPr>
          <w:p w:rsidR="006279F9" w:rsidRPr="002D5DDA" w:rsidRDefault="006279F9" w:rsidP="004A2841">
            <w:pPr>
              <w:rPr>
                <w:rFonts w:asciiTheme="minorHAnsi" w:hAnsiTheme="minorHAnsi" w:cstheme="minorHAnsi"/>
                <w:b/>
                <w:bCs/>
                <w:color w:val="000000"/>
                <w:lang w:val="el-GR"/>
              </w:rPr>
            </w:pPr>
            <w:bookmarkStart w:id="4" w:name="_Hlk169637887"/>
            <w:r w:rsidRPr="002D5DDA">
              <w:rPr>
                <w:rFonts w:asciiTheme="minorHAnsi" w:hAnsiTheme="minorHAnsi" w:cstheme="minorHAnsi"/>
                <w:b/>
                <w:bCs/>
                <w:color w:val="000000"/>
                <w:lang w:val="el-GR"/>
              </w:rPr>
              <w:t xml:space="preserve">Κωδικός </w:t>
            </w:r>
          </w:p>
        </w:tc>
        <w:tc>
          <w:tcPr>
            <w:tcW w:w="7229" w:type="dxa"/>
            <w:shd w:val="clear" w:color="auto" w:fill="E2EFD9" w:themeFill="accent6" w:themeFillTint="33"/>
            <w:noWrap/>
            <w:vAlign w:val="center"/>
          </w:tcPr>
          <w:p w:rsidR="006279F9" w:rsidRPr="002D5DDA" w:rsidRDefault="006279F9" w:rsidP="004A2841">
            <w:pPr>
              <w:rPr>
                <w:rFonts w:asciiTheme="minorHAnsi" w:hAnsiTheme="minorHAnsi" w:cstheme="minorHAnsi"/>
                <w:b/>
                <w:bCs/>
                <w:color w:val="000000"/>
                <w:lang w:val="el-GR"/>
              </w:rPr>
            </w:pPr>
            <w:r w:rsidRPr="002D5DDA">
              <w:rPr>
                <w:rFonts w:asciiTheme="minorHAnsi" w:hAnsiTheme="minorHAnsi" w:cstheme="minorHAnsi"/>
                <w:b/>
                <w:bCs/>
                <w:color w:val="000000"/>
                <w:lang w:val="el-GR"/>
              </w:rPr>
              <w:t>Τίτλος μαθήματος</w:t>
            </w:r>
          </w:p>
        </w:tc>
      </w:tr>
      <w:tr w:rsidR="00D06ABE" w:rsidRPr="008B772A" w:rsidTr="004A2841">
        <w:trPr>
          <w:trHeight w:val="300"/>
        </w:trPr>
        <w:tc>
          <w:tcPr>
            <w:tcW w:w="2122"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D06ABE">
              <w:rPr>
                <w:rFonts w:asciiTheme="minorHAnsi" w:hAnsiTheme="minorHAnsi" w:cstheme="minorHAnsi"/>
                <w:color w:val="000000"/>
              </w:rPr>
              <w:t>ΝΒ1</w:t>
            </w:r>
          </w:p>
        </w:tc>
        <w:tc>
          <w:tcPr>
            <w:tcW w:w="7229"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Μακροοικονομική</w:t>
            </w:r>
          </w:p>
        </w:tc>
      </w:tr>
      <w:tr w:rsidR="00D06ABE" w:rsidRPr="008B772A" w:rsidTr="004A2841">
        <w:trPr>
          <w:trHeight w:val="300"/>
        </w:trPr>
        <w:tc>
          <w:tcPr>
            <w:tcW w:w="2122"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D06ABE">
              <w:rPr>
                <w:rFonts w:asciiTheme="minorHAnsi" w:hAnsiTheme="minorHAnsi" w:cstheme="minorHAnsi"/>
                <w:color w:val="000000"/>
              </w:rPr>
              <w:t>ΝΒ2</w:t>
            </w:r>
          </w:p>
        </w:tc>
        <w:tc>
          <w:tcPr>
            <w:tcW w:w="7229"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Χρηματοοικονομική λογιστική</w:t>
            </w:r>
          </w:p>
        </w:tc>
      </w:tr>
      <w:tr w:rsidR="00D06ABE" w:rsidRPr="008B772A" w:rsidTr="004A2841">
        <w:trPr>
          <w:trHeight w:val="300"/>
        </w:trPr>
        <w:tc>
          <w:tcPr>
            <w:tcW w:w="2122"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D06ABE">
              <w:rPr>
                <w:rFonts w:asciiTheme="minorHAnsi" w:hAnsiTheme="minorHAnsi" w:cstheme="minorHAnsi"/>
                <w:color w:val="000000"/>
              </w:rPr>
              <w:t>ΝΒ3</w:t>
            </w:r>
          </w:p>
        </w:tc>
        <w:tc>
          <w:tcPr>
            <w:tcW w:w="7229"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Εμπορικό δίκαιο</w:t>
            </w:r>
          </w:p>
        </w:tc>
      </w:tr>
      <w:tr w:rsidR="00D06ABE" w:rsidRPr="008B772A" w:rsidTr="004A2841">
        <w:trPr>
          <w:trHeight w:val="300"/>
        </w:trPr>
        <w:tc>
          <w:tcPr>
            <w:tcW w:w="2122"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D06ABE">
              <w:rPr>
                <w:rFonts w:asciiTheme="minorHAnsi" w:hAnsiTheme="minorHAnsi" w:cstheme="minorHAnsi"/>
                <w:color w:val="000000"/>
              </w:rPr>
              <w:t>ΝΒ4</w:t>
            </w:r>
          </w:p>
        </w:tc>
        <w:tc>
          <w:tcPr>
            <w:tcW w:w="7229"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Πληροφορική ΙI</w:t>
            </w:r>
          </w:p>
        </w:tc>
      </w:tr>
      <w:tr w:rsidR="00D06ABE" w:rsidRPr="008B772A" w:rsidTr="004A2841">
        <w:trPr>
          <w:trHeight w:val="300"/>
        </w:trPr>
        <w:tc>
          <w:tcPr>
            <w:tcW w:w="2122"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D06ABE">
              <w:rPr>
                <w:rFonts w:asciiTheme="minorHAnsi" w:hAnsiTheme="minorHAnsi" w:cstheme="minorHAnsi"/>
                <w:color w:val="000000"/>
              </w:rPr>
              <w:t>ΝΒ5</w:t>
            </w:r>
          </w:p>
        </w:tc>
        <w:tc>
          <w:tcPr>
            <w:tcW w:w="7229"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Χρηματοοικονομικά μαθηματικά ΙΙ</w:t>
            </w:r>
          </w:p>
        </w:tc>
      </w:tr>
      <w:tr w:rsidR="00D06ABE" w:rsidRPr="008B772A" w:rsidTr="004A2841">
        <w:trPr>
          <w:trHeight w:val="300"/>
        </w:trPr>
        <w:tc>
          <w:tcPr>
            <w:tcW w:w="2122"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D06ABE">
              <w:rPr>
                <w:rFonts w:asciiTheme="minorHAnsi" w:hAnsiTheme="minorHAnsi" w:cstheme="minorHAnsi"/>
                <w:color w:val="000000"/>
              </w:rPr>
              <w:t>ΝΒ6</w:t>
            </w:r>
          </w:p>
        </w:tc>
        <w:tc>
          <w:tcPr>
            <w:tcW w:w="7229"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Χρηματοοικονομική των επιχειρήσεων</w:t>
            </w:r>
          </w:p>
        </w:tc>
      </w:tr>
      <w:bookmarkEnd w:id="0"/>
      <w:bookmarkEnd w:id="4"/>
    </w:tbl>
    <w:p w:rsidR="00E6311F" w:rsidRDefault="00E6311F" w:rsidP="00AB2E7E">
      <w:pPr>
        <w:spacing w:before="120"/>
        <w:jc w:val="center"/>
        <w:rPr>
          <w:rFonts w:asciiTheme="minorHAnsi" w:hAnsiTheme="minorHAnsi" w:cstheme="minorHAnsi"/>
          <w:b/>
        </w:rPr>
      </w:pPr>
    </w:p>
    <w:bookmarkEnd w:id="1"/>
    <w:bookmarkEnd w:id="2"/>
    <w:p w:rsidR="00E6311F" w:rsidRDefault="00E6311F">
      <w:pPr>
        <w:spacing w:after="160" w:line="259" w:lineRule="auto"/>
        <w:rPr>
          <w:rFonts w:asciiTheme="minorHAnsi" w:hAnsiTheme="minorHAnsi" w:cstheme="minorHAnsi"/>
          <w:b/>
        </w:rPr>
      </w:pPr>
      <w:r>
        <w:rPr>
          <w:rFonts w:asciiTheme="minorHAnsi" w:hAnsiTheme="minorHAnsi" w:cstheme="minorHAnsi"/>
          <w:b/>
        </w:rPr>
        <w:br w:type="page"/>
      </w:r>
    </w:p>
    <w:bookmarkEnd w:id="3"/>
    <w:p w:rsidR="00D348C7" w:rsidRPr="008B772A" w:rsidRDefault="00D348C7" w:rsidP="00D348C7">
      <w:pPr>
        <w:spacing w:before="120"/>
        <w:jc w:val="center"/>
        <w:rPr>
          <w:rFonts w:asciiTheme="minorHAnsi" w:hAnsiTheme="minorHAnsi" w:cstheme="minorHAnsi"/>
        </w:rPr>
      </w:pPr>
      <w:r w:rsidRPr="008B772A">
        <w:rPr>
          <w:rFonts w:asciiTheme="minorHAnsi" w:hAnsiTheme="minorHAnsi" w:cstheme="minorHAnsi"/>
          <w:b/>
        </w:rPr>
        <w:lastRenderedPageBreak/>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873"/>
        <w:gridCol w:w="1213"/>
        <w:gridCol w:w="855"/>
        <w:gridCol w:w="1792"/>
      </w:tblGrid>
      <w:tr w:rsidR="00D348C7" w:rsidRPr="008B772A" w:rsidTr="00866EBB">
        <w:tc>
          <w:tcPr>
            <w:tcW w:w="3009" w:type="dxa"/>
            <w:shd w:val="clear" w:color="auto" w:fill="DDD9C3"/>
          </w:tcPr>
          <w:p w:rsidR="00D348C7" w:rsidRPr="008B772A" w:rsidRDefault="00D348C7" w:rsidP="005F61F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49" w:type="dxa"/>
            <w:gridSpan w:val="5"/>
          </w:tcPr>
          <w:p w:rsidR="00D348C7" w:rsidRPr="008B772A" w:rsidRDefault="00D348C7"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ΔΙΟΙΚΗΤΙΚΗΣ ΕΠΙΣΤΗΜΗΣ ΚΑΙ ΛΟΓΙΣΤΙΚΗΣ</w:t>
            </w:r>
          </w:p>
        </w:tc>
      </w:tr>
      <w:tr w:rsidR="00D348C7" w:rsidRPr="008B772A" w:rsidTr="00866EBB">
        <w:tc>
          <w:tcPr>
            <w:tcW w:w="3009" w:type="dxa"/>
            <w:shd w:val="clear" w:color="auto" w:fill="DDD9C3"/>
          </w:tcPr>
          <w:p w:rsidR="00D348C7" w:rsidRPr="008B772A" w:rsidRDefault="00D348C7"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949" w:type="dxa"/>
            <w:gridSpan w:val="5"/>
          </w:tcPr>
          <w:p w:rsidR="00D348C7" w:rsidRPr="008B772A" w:rsidRDefault="00D348C7"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ΛΟΓΙΣΤΙΚΗΣ ΚΑΙ ΧΡΗΜΑΤΟΟΙΚΟΝΟΜΙΚΗΣ</w:t>
            </w:r>
            <w:r w:rsidRPr="008B772A">
              <w:rPr>
                <w:rFonts w:asciiTheme="minorHAnsi" w:hAnsiTheme="minorHAnsi" w:cstheme="minorHAnsi"/>
                <w:color w:val="244061"/>
                <w:sz w:val="20"/>
                <w:szCs w:val="20"/>
              </w:rPr>
              <w:t>/</w:t>
            </w:r>
          </w:p>
        </w:tc>
      </w:tr>
      <w:tr w:rsidR="00D348C7" w:rsidRPr="008B772A" w:rsidTr="00866EBB">
        <w:tc>
          <w:tcPr>
            <w:tcW w:w="3009" w:type="dxa"/>
            <w:shd w:val="clear" w:color="auto" w:fill="DDD9C3"/>
          </w:tcPr>
          <w:p w:rsidR="00D348C7" w:rsidRPr="008B772A" w:rsidRDefault="00D348C7"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49" w:type="dxa"/>
            <w:gridSpan w:val="5"/>
          </w:tcPr>
          <w:p w:rsidR="00D348C7" w:rsidRPr="008B772A" w:rsidRDefault="00D348C7"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ΠΡΟΠΤΥΧΙΑΚΟ</w:t>
            </w:r>
          </w:p>
        </w:tc>
      </w:tr>
      <w:tr w:rsidR="00D348C7" w:rsidRPr="008B772A" w:rsidTr="00866EBB">
        <w:tc>
          <w:tcPr>
            <w:tcW w:w="3009" w:type="dxa"/>
            <w:shd w:val="clear" w:color="auto" w:fill="DDD9C3"/>
          </w:tcPr>
          <w:p w:rsidR="00D348C7" w:rsidRPr="008B772A" w:rsidRDefault="00D348C7" w:rsidP="005F61F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D348C7" w:rsidRPr="008B772A" w:rsidRDefault="00D348C7" w:rsidP="005F61F3">
            <w:pPr>
              <w:rPr>
                <w:rFonts w:asciiTheme="minorHAnsi" w:hAnsiTheme="minorHAnsi" w:cstheme="minorHAnsi"/>
                <w:bCs/>
                <w:color w:val="244061"/>
                <w:sz w:val="20"/>
                <w:szCs w:val="20"/>
              </w:rPr>
            </w:pPr>
            <w:r w:rsidRPr="008B772A">
              <w:rPr>
                <w:rFonts w:asciiTheme="minorHAnsi" w:hAnsiTheme="minorHAnsi" w:cstheme="minorHAnsi"/>
                <w:bCs/>
                <w:sz w:val="20"/>
                <w:szCs w:val="20"/>
              </w:rPr>
              <w:t>ΝΒ1</w:t>
            </w:r>
          </w:p>
        </w:tc>
        <w:tc>
          <w:tcPr>
            <w:tcW w:w="2086" w:type="dxa"/>
            <w:gridSpan w:val="2"/>
            <w:shd w:val="clear" w:color="auto" w:fill="DDD9C3"/>
          </w:tcPr>
          <w:p w:rsidR="00D348C7" w:rsidRPr="008B772A" w:rsidRDefault="00D348C7" w:rsidP="005F61F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647" w:type="dxa"/>
            <w:gridSpan w:val="2"/>
          </w:tcPr>
          <w:p w:rsidR="00D348C7" w:rsidRPr="008B772A" w:rsidRDefault="00D348C7" w:rsidP="005F61F3">
            <w:pPr>
              <w:rPr>
                <w:rFonts w:asciiTheme="minorHAnsi" w:hAnsiTheme="minorHAnsi" w:cstheme="minorHAnsi"/>
                <w:b/>
                <w:color w:val="244061"/>
                <w:sz w:val="20"/>
                <w:szCs w:val="20"/>
              </w:rPr>
            </w:pPr>
            <w:r w:rsidRPr="008B772A">
              <w:rPr>
                <w:rFonts w:asciiTheme="minorHAnsi" w:eastAsia="Calibri" w:hAnsiTheme="minorHAnsi" w:cstheme="minorHAnsi"/>
                <w:color w:val="244061"/>
                <w:sz w:val="20"/>
                <w:szCs w:val="20"/>
              </w:rPr>
              <w:t>2</w:t>
            </w:r>
            <w:r w:rsidRPr="008B772A">
              <w:rPr>
                <w:rFonts w:asciiTheme="minorHAnsi" w:eastAsia="Calibri" w:hAnsiTheme="minorHAnsi" w:cstheme="minorHAnsi"/>
                <w:color w:val="244061"/>
                <w:sz w:val="20"/>
                <w:szCs w:val="20"/>
                <w:vertAlign w:val="superscript"/>
              </w:rPr>
              <w:t>o</w:t>
            </w:r>
          </w:p>
        </w:tc>
      </w:tr>
      <w:tr w:rsidR="00D348C7" w:rsidRPr="008B772A" w:rsidTr="00866EBB">
        <w:trPr>
          <w:trHeight w:val="375"/>
        </w:trPr>
        <w:tc>
          <w:tcPr>
            <w:tcW w:w="3009" w:type="dxa"/>
            <w:shd w:val="clear" w:color="auto" w:fill="DDD9C3"/>
            <w:vAlign w:val="center"/>
          </w:tcPr>
          <w:p w:rsidR="00D348C7" w:rsidRPr="008B772A" w:rsidRDefault="00D348C7"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49" w:type="dxa"/>
            <w:gridSpan w:val="5"/>
            <w:vAlign w:val="center"/>
          </w:tcPr>
          <w:p w:rsidR="00D348C7" w:rsidRPr="008671CB" w:rsidRDefault="00D348C7" w:rsidP="005F61F3">
            <w:pPr>
              <w:rPr>
                <w:rFonts w:asciiTheme="minorHAnsi" w:hAnsiTheme="minorHAnsi" w:cstheme="minorHAnsi"/>
                <w:b/>
                <w:color w:val="244061"/>
                <w:sz w:val="20"/>
                <w:szCs w:val="20"/>
              </w:rPr>
            </w:pPr>
            <w:r w:rsidRPr="008671CB">
              <w:rPr>
                <w:rFonts w:asciiTheme="minorHAnsi" w:hAnsiTheme="minorHAnsi" w:cstheme="minorHAnsi"/>
                <w:b/>
                <w:color w:val="002060"/>
                <w:szCs w:val="20"/>
              </w:rPr>
              <w:t>Μακροοικονομική</w:t>
            </w:r>
          </w:p>
        </w:tc>
      </w:tr>
      <w:tr w:rsidR="00D348C7" w:rsidRPr="008B772A" w:rsidTr="00866EBB">
        <w:trPr>
          <w:trHeight w:val="196"/>
        </w:trPr>
        <w:tc>
          <w:tcPr>
            <w:tcW w:w="5098" w:type="dxa"/>
            <w:gridSpan w:val="3"/>
            <w:shd w:val="clear" w:color="auto" w:fill="DDD9C3"/>
            <w:vAlign w:val="center"/>
          </w:tcPr>
          <w:p w:rsidR="00D348C7" w:rsidRPr="008B772A" w:rsidRDefault="00D348C7"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68" w:type="dxa"/>
            <w:gridSpan w:val="2"/>
            <w:shd w:val="clear" w:color="auto" w:fill="DDD9C3"/>
            <w:vAlign w:val="center"/>
          </w:tcPr>
          <w:p w:rsidR="00D348C7" w:rsidRPr="008B772A" w:rsidRDefault="00D348C7"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792" w:type="dxa"/>
            <w:shd w:val="clear" w:color="auto" w:fill="DDD9C3"/>
            <w:vAlign w:val="center"/>
          </w:tcPr>
          <w:p w:rsidR="00D348C7" w:rsidRPr="008B772A" w:rsidRDefault="00D348C7"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D348C7" w:rsidRPr="008B772A" w:rsidTr="00866EBB">
        <w:trPr>
          <w:trHeight w:val="194"/>
        </w:trPr>
        <w:tc>
          <w:tcPr>
            <w:tcW w:w="5098" w:type="dxa"/>
            <w:gridSpan w:val="3"/>
          </w:tcPr>
          <w:p w:rsidR="00D348C7" w:rsidRPr="008B772A" w:rsidRDefault="00D348C7" w:rsidP="005F61F3">
            <w:pPr>
              <w:tabs>
                <w:tab w:val="center" w:pos="2710"/>
                <w:tab w:val="left" w:pos="3591"/>
              </w:tabs>
              <w:rPr>
                <w:rFonts w:asciiTheme="minorHAnsi" w:hAnsiTheme="minorHAnsi" w:cstheme="minorHAnsi"/>
                <w:color w:val="002060"/>
                <w:sz w:val="20"/>
                <w:szCs w:val="20"/>
              </w:rPr>
            </w:pPr>
            <w:r w:rsidRPr="008B772A">
              <w:rPr>
                <w:rFonts w:asciiTheme="minorHAnsi" w:hAnsiTheme="minorHAnsi" w:cstheme="minorHAnsi"/>
                <w:color w:val="002060"/>
                <w:sz w:val="20"/>
                <w:szCs w:val="20"/>
              </w:rPr>
              <w:tab/>
              <w:t>Διαλέξεις</w:t>
            </w:r>
            <w:r w:rsidRPr="008B772A">
              <w:rPr>
                <w:rFonts w:asciiTheme="minorHAnsi" w:hAnsiTheme="minorHAnsi" w:cstheme="minorHAnsi"/>
                <w:color w:val="002060"/>
                <w:sz w:val="20"/>
                <w:szCs w:val="20"/>
              </w:rPr>
              <w:tab/>
            </w:r>
          </w:p>
        </w:tc>
        <w:tc>
          <w:tcPr>
            <w:tcW w:w="2068" w:type="dxa"/>
            <w:gridSpan w:val="2"/>
          </w:tcPr>
          <w:p w:rsidR="00D348C7" w:rsidRPr="008B772A" w:rsidRDefault="00D348C7" w:rsidP="005F61F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792" w:type="dxa"/>
          </w:tcPr>
          <w:p w:rsidR="00D348C7" w:rsidRPr="008B772A" w:rsidRDefault="00D348C7"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D348C7" w:rsidRPr="008B772A" w:rsidTr="00866EBB">
        <w:trPr>
          <w:trHeight w:val="194"/>
        </w:trPr>
        <w:tc>
          <w:tcPr>
            <w:tcW w:w="5098" w:type="dxa"/>
            <w:gridSpan w:val="3"/>
          </w:tcPr>
          <w:p w:rsidR="00D348C7" w:rsidRPr="008B772A" w:rsidRDefault="00D348C7" w:rsidP="005F61F3">
            <w:pPr>
              <w:jc w:val="right"/>
              <w:rPr>
                <w:rFonts w:asciiTheme="minorHAnsi" w:hAnsiTheme="minorHAnsi" w:cstheme="minorHAnsi"/>
                <w:b/>
                <w:color w:val="002060"/>
                <w:sz w:val="20"/>
                <w:szCs w:val="20"/>
              </w:rPr>
            </w:pPr>
          </w:p>
        </w:tc>
        <w:tc>
          <w:tcPr>
            <w:tcW w:w="2068" w:type="dxa"/>
            <w:gridSpan w:val="2"/>
          </w:tcPr>
          <w:p w:rsidR="00D348C7" w:rsidRPr="008B772A" w:rsidRDefault="00D348C7" w:rsidP="005F61F3">
            <w:pPr>
              <w:jc w:val="right"/>
              <w:rPr>
                <w:rFonts w:asciiTheme="minorHAnsi" w:hAnsiTheme="minorHAnsi" w:cstheme="minorHAnsi"/>
                <w:color w:val="002060"/>
                <w:sz w:val="20"/>
                <w:szCs w:val="20"/>
              </w:rPr>
            </w:pPr>
          </w:p>
        </w:tc>
        <w:tc>
          <w:tcPr>
            <w:tcW w:w="1792" w:type="dxa"/>
          </w:tcPr>
          <w:p w:rsidR="00D348C7" w:rsidRPr="008B772A" w:rsidRDefault="00D348C7" w:rsidP="005F61F3">
            <w:pPr>
              <w:rPr>
                <w:rFonts w:asciiTheme="minorHAnsi" w:hAnsiTheme="minorHAnsi" w:cstheme="minorHAnsi"/>
                <w:color w:val="002060"/>
                <w:sz w:val="20"/>
                <w:szCs w:val="20"/>
              </w:rPr>
            </w:pPr>
          </w:p>
        </w:tc>
      </w:tr>
      <w:tr w:rsidR="00D348C7" w:rsidRPr="008B772A" w:rsidTr="00866EBB">
        <w:trPr>
          <w:trHeight w:val="194"/>
        </w:trPr>
        <w:tc>
          <w:tcPr>
            <w:tcW w:w="5098" w:type="dxa"/>
            <w:gridSpan w:val="3"/>
          </w:tcPr>
          <w:p w:rsidR="00D348C7" w:rsidRPr="008B772A" w:rsidRDefault="00D348C7" w:rsidP="005F61F3">
            <w:pPr>
              <w:rPr>
                <w:rFonts w:asciiTheme="minorHAnsi" w:hAnsiTheme="minorHAnsi" w:cstheme="minorHAnsi"/>
                <w:b/>
                <w:color w:val="002060"/>
                <w:sz w:val="20"/>
                <w:szCs w:val="20"/>
              </w:rPr>
            </w:pPr>
          </w:p>
        </w:tc>
        <w:tc>
          <w:tcPr>
            <w:tcW w:w="2068" w:type="dxa"/>
            <w:gridSpan w:val="2"/>
          </w:tcPr>
          <w:p w:rsidR="00D348C7" w:rsidRPr="008B772A" w:rsidRDefault="00D348C7" w:rsidP="005F61F3">
            <w:pPr>
              <w:jc w:val="right"/>
              <w:rPr>
                <w:rFonts w:asciiTheme="minorHAnsi" w:hAnsiTheme="minorHAnsi" w:cstheme="minorHAnsi"/>
                <w:color w:val="002060"/>
                <w:sz w:val="20"/>
                <w:szCs w:val="20"/>
              </w:rPr>
            </w:pPr>
          </w:p>
        </w:tc>
        <w:tc>
          <w:tcPr>
            <w:tcW w:w="1792" w:type="dxa"/>
          </w:tcPr>
          <w:p w:rsidR="00D348C7" w:rsidRPr="008B772A" w:rsidRDefault="00D348C7" w:rsidP="005F61F3">
            <w:pPr>
              <w:rPr>
                <w:rFonts w:asciiTheme="minorHAnsi" w:hAnsiTheme="minorHAnsi" w:cstheme="minorHAnsi"/>
                <w:color w:val="002060"/>
                <w:sz w:val="20"/>
                <w:szCs w:val="20"/>
              </w:rPr>
            </w:pPr>
          </w:p>
        </w:tc>
      </w:tr>
      <w:tr w:rsidR="00D348C7" w:rsidRPr="00C51DA1" w:rsidTr="00866EBB">
        <w:trPr>
          <w:trHeight w:val="194"/>
        </w:trPr>
        <w:tc>
          <w:tcPr>
            <w:tcW w:w="5098" w:type="dxa"/>
            <w:gridSpan w:val="3"/>
            <w:shd w:val="clear" w:color="auto" w:fill="DDD9C3"/>
          </w:tcPr>
          <w:p w:rsidR="00D348C7" w:rsidRPr="008B772A" w:rsidRDefault="00D348C7"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068" w:type="dxa"/>
            <w:gridSpan w:val="2"/>
          </w:tcPr>
          <w:p w:rsidR="00D348C7" w:rsidRPr="008B772A" w:rsidRDefault="00D348C7" w:rsidP="005F61F3">
            <w:pPr>
              <w:jc w:val="right"/>
              <w:rPr>
                <w:rFonts w:asciiTheme="minorHAnsi" w:hAnsiTheme="minorHAnsi" w:cstheme="minorHAnsi"/>
                <w:color w:val="002060"/>
                <w:sz w:val="20"/>
                <w:szCs w:val="20"/>
                <w:lang w:val="el-GR"/>
              </w:rPr>
            </w:pPr>
          </w:p>
        </w:tc>
        <w:tc>
          <w:tcPr>
            <w:tcW w:w="1792" w:type="dxa"/>
          </w:tcPr>
          <w:p w:rsidR="00D348C7" w:rsidRPr="008B772A" w:rsidRDefault="00D348C7" w:rsidP="005F61F3">
            <w:pPr>
              <w:rPr>
                <w:rFonts w:asciiTheme="minorHAnsi" w:hAnsiTheme="minorHAnsi" w:cstheme="minorHAnsi"/>
                <w:color w:val="002060"/>
                <w:sz w:val="20"/>
                <w:szCs w:val="20"/>
                <w:lang w:val="el-GR"/>
              </w:rPr>
            </w:pPr>
          </w:p>
        </w:tc>
      </w:tr>
      <w:tr w:rsidR="00D348C7" w:rsidRPr="008B772A" w:rsidTr="00866EBB">
        <w:trPr>
          <w:trHeight w:val="599"/>
        </w:trPr>
        <w:tc>
          <w:tcPr>
            <w:tcW w:w="3009" w:type="dxa"/>
            <w:shd w:val="clear" w:color="auto" w:fill="DDD9C3"/>
          </w:tcPr>
          <w:p w:rsidR="00D348C7" w:rsidRPr="008B772A" w:rsidRDefault="00D348C7"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D348C7" w:rsidRPr="008B772A" w:rsidRDefault="00D348C7"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49" w:type="dxa"/>
            <w:gridSpan w:val="5"/>
          </w:tcPr>
          <w:p w:rsidR="00D348C7" w:rsidRPr="008B772A" w:rsidRDefault="00DD43FF"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Υποβάθρου</w:t>
            </w:r>
          </w:p>
        </w:tc>
      </w:tr>
      <w:tr w:rsidR="00D348C7" w:rsidRPr="008B772A" w:rsidTr="00866EBB">
        <w:tc>
          <w:tcPr>
            <w:tcW w:w="3009" w:type="dxa"/>
            <w:shd w:val="clear" w:color="auto" w:fill="DDD9C3"/>
          </w:tcPr>
          <w:p w:rsidR="00D348C7" w:rsidRPr="008B772A" w:rsidRDefault="00D348C7" w:rsidP="006F2EC9">
            <w:pPr>
              <w:jc w:val="right"/>
              <w:rPr>
                <w:rFonts w:asciiTheme="minorHAnsi" w:hAnsiTheme="minorHAnsi" w:cstheme="minorHAnsi"/>
                <w:b/>
                <w:sz w:val="20"/>
                <w:szCs w:val="20"/>
                <w:lang w:val="el-GR"/>
              </w:rPr>
            </w:pPr>
            <w:r w:rsidRPr="008B772A">
              <w:rPr>
                <w:rFonts w:asciiTheme="minorHAnsi" w:hAnsiTheme="minorHAnsi" w:cstheme="minorHAnsi"/>
                <w:b/>
                <w:sz w:val="20"/>
                <w:szCs w:val="20"/>
              </w:rPr>
              <w:t>ΠΡΟΑΠΑΙΤΟΥΜΕΝΑ ΜΑΘΗΜΑΤΑ:</w:t>
            </w:r>
          </w:p>
        </w:tc>
        <w:tc>
          <w:tcPr>
            <w:tcW w:w="5949" w:type="dxa"/>
            <w:gridSpan w:val="5"/>
          </w:tcPr>
          <w:p w:rsidR="00D348C7" w:rsidRPr="008B772A" w:rsidRDefault="00D348C7"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D348C7" w:rsidRPr="008B772A" w:rsidTr="00866EBB">
        <w:tc>
          <w:tcPr>
            <w:tcW w:w="3009" w:type="dxa"/>
            <w:shd w:val="clear" w:color="auto" w:fill="DDD9C3"/>
          </w:tcPr>
          <w:p w:rsidR="00D348C7" w:rsidRPr="008B772A" w:rsidRDefault="00D348C7"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49" w:type="dxa"/>
            <w:gridSpan w:val="5"/>
          </w:tcPr>
          <w:p w:rsidR="00D348C7" w:rsidRPr="008B772A" w:rsidRDefault="00D348C7"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ΕΛΛΗΝΙΚΗ</w:t>
            </w:r>
          </w:p>
          <w:p w:rsidR="00D348C7" w:rsidRPr="008B772A" w:rsidRDefault="00D348C7" w:rsidP="005F61F3">
            <w:pPr>
              <w:rPr>
                <w:rFonts w:asciiTheme="minorHAnsi" w:hAnsiTheme="minorHAnsi" w:cstheme="minorHAnsi"/>
                <w:color w:val="244061"/>
                <w:sz w:val="20"/>
                <w:szCs w:val="20"/>
              </w:rPr>
            </w:pPr>
          </w:p>
        </w:tc>
      </w:tr>
      <w:tr w:rsidR="00D348C7" w:rsidRPr="008B772A" w:rsidTr="00866EBB">
        <w:tc>
          <w:tcPr>
            <w:tcW w:w="3009" w:type="dxa"/>
            <w:shd w:val="clear" w:color="auto" w:fill="DDD9C3"/>
          </w:tcPr>
          <w:p w:rsidR="00D348C7" w:rsidRPr="008B772A" w:rsidRDefault="00D348C7"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49" w:type="dxa"/>
            <w:gridSpan w:val="5"/>
          </w:tcPr>
          <w:p w:rsidR="00D348C7" w:rsidRPr="008B772A" w:rsidRDefault="00D348C7"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D348C7" w:rsidRPr="008B772A" w:rsidTr="00866EBB">
        <w:tc>
          <w:tcPr>
            <w:tcW w:w="3009" w:type="dxa"/>
            <w:shd w:val="clear" w:color="auto" w:fill="DDD9C3"/>
          </w:tcPr>
          <w:p w:rsidR="00D348C7" w:rsidRPr="008B772A" w:rsidRDefault="00D348C7"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49" w:type="dxa"/>
            <w:gridSpan w:val="5"/>
          </w:tcPr>
          <w:p w:rsidR="00D348C7" w:rsidRPr="008B772A" w:rsidRDefault="00D348C7" w:rsidP="005F61F3">
            <w:pPr>
              <w:rPr>
                <w:rFonts w:asciiTheme="minorHAnsi" w:eastAsia="Calibri" w:hAnsiTheme="minorHAnsi" w:cstheme="minorHAnsi"/>
                <w:color w:val="244061"/>
                <w:sz w:val="20"/>
                <w:szCs w:val="20"/>
                <w:lang w:val="en-GB"/>
              </w:rPr>
            </w:pPr>
            <w:r w:rsidRPr="008B772A">
              <w:rPr>
                <w:rFonts w:asciiTheme="minorHAnsi" w:eastAsia="Calibri" w:hAnsiTheme="minorHAnsi" w:cstheme="minorHAnsi"/>
                <w:color w:val="244061"/>
                <w:sz w:val="20"/>
                <w:szCs w:val="20"/>
                <w:lang w:val="en-GB"/>
              </w:rPr>
              <w:t>https://eclass.emt.</w:t>
            </w:r>
            <w:r w:rsidR="00C51DA1">
              <w:rPr>
                <w:rFonts w:asciiTheme="minorHAnsi" w:eastAsia="Calibri" w:hAnsiTheme="minorHAnsi" w:cstheme="minorHAnsi"/>
                <w:color w:val="244061"/>
                <w:sz w:val="20"/>
                <w:szCs w:val="20"/>
                <w:lang w:val="en-GB"/>
              </w:rPr>
              <w:t>duth</w:t>
            </w:r>
            <w:r w:rsidRPr="008B772A">
              <w:rPr>
                <w:rFonts w:asciiTheme="minorHAnsi" w:eastAsia="Calibri" w:hAnsiTheme="minorHAnsi" w:cstheme="minorHAnsi"/>
                <w:color w:val="244061"/>
                <w:sz w:val="20"/>
                <w:szCs w:val="20"/>
                <w:lang w:val="en-GB"/>
              </w:rPr>
              <w:t>.gr/courses/AD122/</w:t>
            </w:r>
          </w:p>
        </w:tc>
      </w:tr>
    </w:tbl>
    <w:p w:rsidR="00D348C7" w:rsidRPr="008B772A" w:rsidRDefault="00D348C7" w:rsidP="001E747E">
      <w:pPr>
        <w:widowControl w:val="0"/>
        <w:numPr>
          <w:ilvl w:val="0"/>
          <w:numId w:val="125"/>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D348C7" w:rsidRPr="008B772A" w:rsidTr="00866EBB">
        <w:tc>
          <w:tcPr>
            <w:tcW w:w="8926" w:type="dxa"/>
            <w:gridSpan w:val="2"/>
            <w:tcBorders>
              <w:bottom w:val="nil"/>
            </w:tcBorders>
            <w:shd w:val="clear" w:color="auto" w:fill="DDD9C3"/>
          </w:tcPr>
          <w:p w:rsidR="00D348C7" w:rsidRPr="008B772A" w:rsidRDefault="00D348C7"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D348C7" w:rsidRPr="00C51DA1" w:rsidTr="00866EBB">
        <w:tc>
          <w:tcPr>
            <w:tcW w:w="8926" w:type="dxa"/>
            <w:gridSpan w:val="2"/>
            <w:tcBorders>
              <w:top w:val="nil"/>
            </w:tcBorders>
            <w:shd w:val="clear" w:color="auto" w:fill="DDD9C3"/>
          </w:tcPr>
          <w:p w:rsidR="00D348C7" w:rsidRPr="008B772A" w:rsidRDefault="00D348C7"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D348C7" w:rsidRPr="008B772A" w:rsidRDefault="00D348C7"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D348C7" w:rsidRPr="008B772A" w:rsidRDefault="00D348C7" w:rsidP="00D348C7">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D348C7" w:rsidRPr="008B772A" w:rsidRDefault="00D348C7" w:rsidP="00D348C7">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D348C7" w:rsidRPr="008B772A" w:rsidRDefault="00D348C7"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D348C7" w:rsidRPr="008B772A" w:rsidRDefault="00D348C7" w:rsidP="00D348C7">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D348C7" w:rsidRPr="00C51DA1" w:rsidTr="00866EBB">
        <w:tc>
          <w:tcPr>
            <w:tcW w:w="8926" w:type="dxa"/>
            <w:gridSpan w:val="2"/>
          </w:tcPr>
          <w:p w:rsidR="00D348C7" w:rsidRPr="008B772A" w:rsidRDefault="00D348C7" w:rsidP="005F61F3">
            <w:pPr>
              <w:widowControl w:val="0"/>
              <w:autoSpaceDE w:val="0"/>
              <w:autoSpaceDN w:val="0"/>
              <w:adjustRightInd w:val="0"/>
              <w:spacing w:after="6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Μετά την επιτυχή ολοκλήρωση του μαθήματος, οι συμμετέχοντες θα είναι σε θέση να έχουν κατανοήσει:</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Τις βασικές επιστημονικές έννοιες της Μακροοικονομικής Ανάλυσης </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Τις βασικές αρχές της μακροοικονομικής σκέψης</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Τα μακροοικονομικά μεγέθη μιας οικονομίας, όπως οικονομική μεγέθυνση, πληθωρισμός, ανεργία, κ.λπ...</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Τις έννοιες που σχετίζονται με τις οικονομικές ενοποιήσεις και ιδιαίτερα με την Ευρωπαϊκή Ένωση, Οικονομική και Νομισματική Ένωση, οικονομική πολιτική στην Ευρωζώνη. </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Τη λειτουργία του οικονομικού συστήματος και τα εργαλεία της μακροοικονομικής ανάλυσης για την αντιμετώπιση συγκεκριμένων προβλημάτων</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Τον προσδιορισμό των αιτίων και την επιστημονική ανάλυση των μακροοικονομικών φαινομένων</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Την κριτική αξιολόγηση των θεωρητικών προσεγγίσεων και την αξιοποίηση χωρίς δογματισμούς των εργαλείων της μακροοικονομικής ανάλυσης.</w:t>
            </w:r>
          </w:p>
        </w:tc>
      </w:tr>
      <w:tr w:rsidR="00D348C7" w:rsidRPr="008B772A" w:rsidTr="00866EBB">
        <w:tblPrEx>
          <w:tblLook w:val="0000"/>
        </w:tblPrEx>
        <w:tc>
          <w:tcPr>
            <w:tcW w:w="8926" w:type="dxa"/>
            <w:gridSpan w:val="2"/>
            <w:tcBorders>
              <w:bottom w:val="nil"/>
            </w:tcBorders>
            <w:shd w:val="clear" w:color="auto" w:fill="DDD9C3"/>
          </w:tcPr>
          <w:p w:rsidR="00D348C7" w:rsidRPr="008B772A" w:rsidRDefault="00D348C7" w:rsidP="005F61F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D348C7" w:rsidRPr="00C51DA1" w:rsidTr="00866EBB">
        <w:tc>
          <w:tcPr>
            <w:tcW w:w="8926" w:type="dxa"/>
            <w:gridSpan w:val="2"/>
            <w:tcBorders>
              <w:top w:val="nil"/>
              <w:bottom w:val="nil"/>
            </w:tcBorders>
            <w:shd w:val="clear" w:color="auto" w:fill="DDD9C3"/>
          </w:tcPr>
          <w:p w:rsidR="00D348C7" w:rsidRPr="008B772A" w:rsidRDefault="00D348C7"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348C7" w:rsidRPr="00C51DA1" w:rsidTr="00866EBB">
        <w:tblPrEx>
          <w:tblLook w:val="0000"/>
        </w:tblPrEx>
        <w:tc>
          <w:tcPr>
            <w:tcW w:w="3964" w:type="dxa"/>
            <w:tcBorders>
              <w:top w:val="nil"/>
              <w:bottom w:val="single" w:sz="4" w:space="0" w:color="auto"/>
              <w:right w:val="nil"/>
            </w:tcBorders>
            <w:shd w:val="clear" w:color="auto" w:fill="DDD9C3"/>
          </w:tcPr>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Προσαρμογή σε νέες καταστάσεις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Σχεδιασμός και διαχείριση έργων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Επίδειξη κοινωνικής, επαγγελματικής και ηθικής υπευθυνότητας και ευαισθησίας σε θέματα φύλου </w:t>
            </w:r>
          </w:p>
          <w:p w:rsidR="00D348C7" w:rsidRPr="008B772A" w:rsidRDefault="00D348C7"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D348C7" w:rsidRPr="008B772A" w:rsidRDefault="00D348C7"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D348C7" w:rsidRPr="00C51DA1" w:rsidTr="00866EBB">
        <w:tc>
          <w:tcPr>
            <w:tcW w:w="8926" w:type="dxa"/>
            <w:gridSpan w:val="2"/>
            <w:tcBorders>
              <w:bottom w:val="single" w:sz="4" w:space="0" w:color="auto"/>
            </w:tcBorders>
          </w:tcPr>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lastRenderedPageBreak/>
              <w:t>Λήψη Αποφάσεων</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Αυτόνομη εργασία </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Άσκηση κριτικής και αυτοκριτικής</w:t>
            </w:r>
          </w:p>
          <w:p w:rsidR="00D348C7" w:rsidRPr="008B772A" w:rsidRDefault="00D348C7"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Προαγωγή της ελεύθερης, δημιουργικής και επαγωγικής σκέψης</w:t>
            </w:r>
          </w:p>
        </w:tc>
      </w:tr>
    </w:tbl>
    <w:p w:rsidR="00D348C7" w:rsidRPr="008B772A" w:rsidRDefault="00D348C7" w:rsidP="001E747E">
      <w:pPr>
        <w:widowControl w:val="0"/>
        <w:numPr>
          <w:ilvl w:val="0"/>
          <w:numId w:val="125"/>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D348C7" w:rsidRPr="00C51DA1" w:rsidTr="00866EBB">
        <w:tc>
          <w:tcPr>
            <w:tcW w:w="8926" w:type="dxa"/>
          </w:tcPr>
          <w:p w:rsidR="00D348C7" w:rsidRPr="008B772A" w:rsidRDefault="00D348C7" w:rsidP="005F61F3">
            <w:pPr>
              <w:tabs>
                <w:tab w:val="left" w:pos="495"/>
              </w:tabs>
              <w:rPr>
                <w:rFonts w:asciiTheme="minorHAnsi" w:eastAsia="Calibri" w:hAnsiTheme="minorHAnsi" w:cstheme="minorHAnsi"/>
                <w:color w:val="244061"/>
                <w:lang w:val="el-GR"/>
              </w:rPr>
            </w:pPr>
            <w:r w:rsidRPr="008B772A">
              <w:rPr>
                <w:rFonts w:asciiTheme="minorHAnsi" w:eastAsia="Calibri" w:hAnsiTheme="minorHAnsi" w:cstheme="minorHAnsi"/>
                <w:color w:val="244061"/>
              </w:rPr>
              <w:t>i</w:t>
            </w:r>
            <w:r w:rsidRPr="008B772A">
              <w:rPr>
                <w:rFonts w:asciiTheme="minorHAnsi" w:eastAsia="Calibri" w:hAnsiTheme="minorHAnsi" w:cstheme="minorHAnsi"/>
                <w:color w:val="244061"/>
                <w:lang w:val="el-GR"/>
              </w:rPr>
              <w:t>.</w:t>
            </w:r>
            <w:r w:rsidRPr="008B772A">
              <w:rPr>
                <w:rFonts w:asciiTheme="minorHAnsi" w:eastAsia="Calibri" w:hAnsiTheme="minorHAnsi" w:cstheme="minorHAnsi"/>
                <w:color w:val="244061"/>
                <w:lang w:val="el-GR"/>
              </w:rPr>
              <w:tab/>
            </w:r>
            <w:r w:rsidRPr="008B772A">
              <w:rPr>
                <w:rFonts w:asciiTheme="minorHAnsi" w:eastAsia="Calibri" w:hAnsiTheme="minorHAnsi" w:cstheme="minorHAnsi"/>
                <w:color w:val="244061"/>
                <w:sz w:val="22"/>
                <w:szCs w:val="22"/>
                <w:lang w:val="el-GR"/>
              </w:rPr>
              <w:t>Εισαγωγή στη μακροοικονομική θεωρία και ανάλυση</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Εθνικό προϊόν: έννοια και μέτρηση</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iv</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Πληθωρισμός. Απασχόληση και ανεργία.</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Η συνολική ζήτηση και προσφορά και το εθνικό προϊόν.</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Κατανάλωση, επενδύσεις και αποταμίευση.</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Προσδιορισμός του εισοδήματος.</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Δημόσιος τομέας και ισορροπία εισοδήματος.</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ix</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Χρήμα τραπεζικό σύστημα και νομισματική πολιτική.</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Οικονομική πολιτική.</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Το </w:t>
            </w:r>
            <w:r w:rsidRPr="008B772A">
              <w:rPr>
                <w:rFonts w:asciiTheme="minorHAnsi" w:eastAsia="Calibri" w:hAnsiTheme="minorHAnsi" w:cstheme="minorHAnsi"/>
                <w:color w:val="244061"/>
                <w:sz w:val="22"/>
                <w:szCs w:val="22"/>
              </w:rPr>
              <w:t>IS</w:t>
            </w:r>
            <w:r w:rsidRPr="008B772A">
              <w:rPr>
                <w:rFonts w:asciiTheme="minorHAnsi" w:eastAsia="Calibri" w:hAnsiTheme="minorHAnsi" w:cstheme="minorHAnsi"/>
                <w:color w:val="244061"/>
                <w:sz w:val="22"/>
                <w:szCs w:val="22"/>
                <w:lang w:val="el-GR"/>
              </w:rPr>
              <w:t>-</w:t>
            </w:r>
            <w:r w:rsidRPr="008B772A">
              <w:rPr>
                <w:rFonts w:asciiTheme="minorHAnsi" w:eastAsia="Calibri" w:hAnsiTheme="minorHAnsi" w:cstheme="minorHAnsi"/>
                <w:color w:val="244061"/>
                <w:sz w:val="22"/>
                <w:szCs w:val="22"/>
              </w:rPr>
              <w:t>LM</w:t>
            </w:r>
            <w:r w:rsidRPr="008B772A">
              <w:rPr>
                <w:rFonts w:asciiTheme="minorHAnsi" w:eastAsia="Calibri" w:hAnsiTheme="minorHAnsi" w:cstheme="minorHAnsi"/>
                <w:color w:val="244061"/>
                <w:sz w:val="22"/>
                <w:szCs w:val="22"/>
                <w:lang w:val="el-GR"/>
              </w:rPr>
              <w:t xml:space="preserve"> μοντέλο και οικονομική πολιτική.</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Πώς οι μεταβλητές κάθε μιας πολιτικής επιδρούν στη διαμόρφωση της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lang w:val="el-GR"/>
              </w:rPr>
              <w:tab/>
              <w:t>στρατηγικής των επιχειρήσεων.</w:t>
            </w:r>
          </w:p>
        </w:tc>
      </w:tr>
    </w:tbl>
    <w:p w:rsidR="00D348C7" w:rsidRPr="008B772A" w:rsidRDefault="00D348C7" w:rsidP="001E747E">
      <w:pPr>
        <w:widowControl w:val="0"/>
        <w:numPr>
          <w:ilvl w:val="0"/>
          <w:numId w:val="125"/>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7"/>
        <w:gridCol w:w="5529"/>
      </w:tblGrid>
      <w:tr w:rsidR="00D348C7" w:rsidRPr="00C51DA1" w:rsidTr="006279F9">
        <w:tc>
          <w:tcPr>
            <w:tcW w:w="3397" w:type="dxa"/>
            <w:shd w:val="clear" w:color="auto" w:fill="DDD9C3"/>
          </w:tcPr>
          <w:p w:rsidR="00D348C7" w:rsidRPr="008B772A" w:rsidRDefault="00D348C7"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529" w:type="dxa"/>
          </w:tcPr>
          <w:p w:rsidR="00D348C7" w:rsidRPr="008B772A" w:rsidRDefault="00D348C7" w:rsidP="005F61F3">
            <w:pPr>
              <w:rPr>
                <w:rFonts w:asciiTheme="minorHAnsi" w:eastAsia="Calibri" w:hAnsiTheme="minorHAnsi" w:cstheme="minorHAnsi"/>
                <w:iCs/>
                <w:color w:val="244061"/>
                <w:lang w:val="el-GR"/>
              </w:rPr>
            </w:pPr>
            <w:r w:rsidRPr="008B772A">
              <w:rPr>
                <w:rFonts w:asciiTheme="minorHAnsi" w:eastAsia="Calibri" w:hAnsiTheme="minorHAnsi" w:cstheme="minorHAnsi"/>
                <w:color w:val="244061"/>
                <w:sz w:val="22"/>
                <w:szCs w:val="22"/>
                <w:lang w:val="el-GR"/>
              </w:rPr>
              <w:t>Πρόσωπο με πρόσωπο, και σε ειδικές περιπτώσεις εξ αποστάσεως εκπαίδευση</w:t>
            </w:r>
          </w:p>
        </w:tc>
      </w:tr>
      <w:tr w:rsidR="00D348C7" w:rsidRPr="00C51DA1" w:rsidTr="006279F9">
        <w:tc>
          <w:tcPr>
            <w:tcW w:w="3397" w:type="dxa"/>
            <w:shd w:val="clear" w:color="auto" w:fill="DDD9C3"/>
          </w:tcPr>
          <w:p w:rsidR="00D348C7" w:rsidRPr="008B772A" w:rsidRDefault="00D348C7"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529" w:type="dxa"/>
            <w:tcBorders>
              <w:bottom w:val="single" w:sz="4" w:space="0" w:color="auto"/>
            </w:tcBorders>
          </w:tcPr>
          <w:p w:rsidR="00D348C7" w:rsidRPr="008B772A" w:rsidRDefault="00D348C7" w:rsidP="005F61F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color w:val="244061"/>
                <w:sz w:val="22"/>
                <w:szCs w:val="22"/>
              </w:rPr>
              <w:t>eclass</w:t>
            </w:r>
            <w:r w:rsidRPr="008B772A">
              <w:rPr>
                <w:rFonts w:asciiTheme="minorHAnsi" w:hAnsiTheme="minorHAnsi" w:cstheme="minorHAnsi"/>
                <w:color w:val="244061"/>
                <w:sz w:val="22"/>
                <w:szCs w:val="22"/>
                <w:lang w:val="el-GR"/>
              </w:rPr>
              <w:t>)</w:t>
            </w:r>
          </w:p>
          <w:p w:rsidR="00D348C7" w:rsidRPr="008B772A" w:rsidRDefault="00D348C7" w:rsidP="005F61F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στην Επικοινωνία με τους φοιτητές (μέσω Διαδικτύου)</w:t>
            </w:r>
          </w:p>
        </w:tc>
      </w:tr>
      <w:tr w:rsidR="00D348C7" w:rsidRPr="008B772A" w:rsidTr="006279F9">
        <w:tc>
          <w:tcPr>
            <w:tcW w:w="3397" w:type="dxa"/>
            <w:shd w:val="clear" w:color="auto" w:fill="DDD9C3"/>
          </w:tcPr>
          <w:p w:rsidR="00D348C7" w:rsidRPr="008B772A" w:rsidRDefault="00D348C7"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D348C7" w:rsidRPr="008B772A" w:rsidRDefault="00D348C7"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D348C7" w:rsidRPr="008B772A" w:rsidRDefault="00D348C7"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D348C7" w:rsidRPr="008B772A" w:rsidRDefault="00D348C7" w:rsidP="005F61F3">
            <w:pPr>
              <w:jc w:val="both"/>
              <w:rPr>
                <w:rFonts w:asciiTheme="minorHAnsi" w:hAnsiTheme="minorHAnsi" w:cstheme="minorHAnsi"/>
                <w:i/>
                <w:sz w:val="16"/>
                <w:szCs w:val="16"/>
                <w:lang w:val="el-GR"/>
              </w:rPr>
            </w:pPr>
          </w:p>
          <w:p w:rsidR="00D348C7" w:rsidRPr="008B772A" w:rsidRDefault="00D348C7"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529" w:type="dxa"/>
            <w:tcBorders>
              <w:bottom w:val="single" w:sz="4" w:space="0" w:color="auto"/>
            </w:tcBorders>
          </w:tcPr>
          <w:tbl>
            <w:tblPr>
              <w:tblStyle w:val="a7"/>
              <w:tblW w:w="0" w:type="auto"/>
              <w:tblLook w:val="04A0"/>
            </w:tblPr>
            <w:tblGrid>
              <w:gridCol w:w="2467"/>
              <w:gridCol w:w="2468"/>
            </w:tblGrid>
            <w:tr w:rsidR="00D348C7" w:rsidRPr="008B772A" w:rsidTr="005F61F3">
              <w:tc>
                <w:tcPr>
                  <w:tcW w:w="2467" w:type="dxa"/>
                  <w:shd w:val="clear" w:color="auto" w:fill="DDD9C3"/>
                  <w:vAlign w:val="center"/>
                </w:tcPr>
                <w:p w:rsidR="00D348C7" w:rsidRPr="008B772A" w:rsidRDefault="00D348C7"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D348C7" w:rsidRPr="008B772A" w:rsidRDefault="00D348C7"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D348C7" w:rsidRPr="008B772A" w:rsidTr="005F61F3">
              <w:tc>
                <w:tcPr>
                  <w:tcW w:w="2467" w:type="dxa"/>
                </w:tcPr>
                <w:p w:rsidR="00D348C7" w:rsidRPr="008B772A" w:rsidRDefault="00D348C7"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D348C7" w:rsidRPr="008B772A" w:rsidRDefault="00D348C7"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39</w:t>
                  </w:r>
                </w:p>
              </w:tc>
            </w:tr>
            <w:tr w:rsidR="00D348C7" w:rsidRPr="008B772A" w:rsidTr="005F61F3">
              <w:tc>
                <w:tcPr>
                  <w:tcW w:w="2467" w:type="dxa"/>
                  <w:shd w:val="clear" w:color="auto" w:fill="auto"/>
                </w:tcPr>
                <w:p w:rsidR="00D348C7" w:rsidRPr="008B772A" w:rsidRDefault="00D348C7" w:rsidP="005F61F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Αυτοτελής μελέτη</w:t>
                  </w:r>
                </w:p>
              </w:tc>
              <w:tc>
                <w:tcPr>
                  <w:tcW w:w="2468" w:type="dxa"/>
                </w:tcPr>
                <w:p w:rsidR="00D348C7" w:rsidRPr="008B772A" w:rsidRDefault="00D348C7" w:rsidP="005F61F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86</w:t>
                  </w:r>
                </w:p>
              </w:tc>
            </w:tr>
            <w:tr w:rsidR="00D348C7" w:rsidRPr="008B772A" w:rsidTr="005F61F3">
              <w:tc>
                <w:tcPr>
                  <w:tcW w:w="2467" w:type="dxa"/>
                  <w:shd w:val="clear" w:color="auto" w:fill="auto"/>
                </w:tcPr>
                <w:p w:rsidR="00D348C7" w:rsidRPr="008B772A" w:rsidRDefault="00D348C7"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D348C7" w:rsidRPr="008B772A" w:rsidRDefault="00D348C7"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w:t>
                  </w:r>
                </w:p>
              </w:tc>
            </w:tr>
            <w:tr w:rsidR="00D348C7" w:rsidRPr="008B772A" w:rsidTr="005F61F3">
              <w:tc>
                <w:tcPr>
                  <w:tcW w:w="2467" w:type="dxa"/>
                  <w:shd w:val="clear" w:color="auto" w:fill="auto"/>
                </w:tcPr>
                <w:p w:rsidR="00D348C7" w:rsidRPr="008B772A" w:rsidRDefault="00D348C7" w:rsidP="005F61F3">
                  <w:pPr>
                    <w:rPr>
                      <w:rFonts w:asciiTheme="minorHAnsi" w:hAnsiTheme="minorHAnsi" w:cstheme="minorHAnsi"/>
                      <w:iCs/>
                      <w:color w:val="244061"/>
                      <w:sz w:val="22"/>
                      <w:szCs w:val="22"/>
                    </w:rPr>
                  </w:pPr>
                </w:p>
              </w:tc>
              <w:tc>
                <w:tcPr>
                  <w:tcW w:w="2468" w:type="dxa"/>
                  <w:vAlign w:val="center"/>
                </w:tcPr>
                <w:p w:rsidR="00D348C7" w:rsidRPr="008B772A" w:rsidRDefault="00D348C7" w:rsidP="005F61F3">
                  <w:pPr>
                    <w:jc w:val="center"/>
                    <w:rPr>
                      <w:rFonts w:asciiTheme="minorHAnsi" w:hAnsiTheme="minorHAnsi" w:cstheme="minorHAnsi"/>
                      <w:color w:val="244061"/>
                      <w:sz w:val="22"/>
                      <w:szCs w:val="22"/>
                    </w:rPr>
                  </w:pPr>
                </w:p>
              </w:tc>
            </w:tr>
            <w:tr w:rsidR="00D348C7" w:rsidRPr="008B772A" w:rsidTr="005F61F3">
              <w:tc>
                <w:tcPr>
                  <w:tcW w:w="2467" w:type="dxa"/>
                  <w:shd w:val="clear" w:color="auto" w:fill="auto"/>
                </w:tcPr>
                <w:p w:rsidR="00D348C7" w:rsidRPr="008B772A" w:rsidRDefault="00D348C7" w:rsidP="005F61F3">
                  <w:pPr>
                    <w:rPr>
                      <w:rFonts w:asciiTheme="minorHAnsi" w:hAnsiTheme="minorHAnsi" w:cstheme="minorHAnsi"/>
                      <w:iCs/>
                      <w:color w:val="244061"/>
                      <w:sz w:val="22"/>
                      <w:szCs w:val="22"/>
                    </w:rPr>
                  </w:pPr>
                </w:p>
              </w:tc>
              <w:tc>
                <w:tcPr>
                  <w:tcW w:w="2468" w:type="dxa"/>
                  <w:vAlign w:val="center"/>
                </w:tcPr>
                <w:p w:rsidR="00D348C7" w:rsidRPr="008B772A" w:rsidRDefault="00D348C7" w:rsidP="005F61F3">
                  <w:pPr>
                    <w:jc w:val="center"/>
                    <w:rPr>
                      <w:rFonts w:asciiTheme="minorHAnsi" w:hAnsiTheme="minorHAnsi" w:cstheme="minorHAnsi"/>
                      <w:color w:val="244061"/>
                      <w:sz w:val="22"/>
                      <w:szCs w:val="22"/>
                    </w:rPr>
                  </w:pPr>
                </w:p>
              </w:tc>
            </w:tr>
            <w:tr w:rsidR="00D348C7" w:rsidRPr="008B772A" w:rsidTr="005F61F3">
              <w:tc>
                <w:tcPr>
                  <w:tcW w:w="2467" w:type="dxa"/>
                  <w:shd w:val="clear" w:color="auto" w:fill="auto"/>
                </w:tcPr>
                <w:p w:rsidR="00D348C7" w:rsidRPr="008B772A" w:rsidRDefault="00D348C7" w:rsidP="005F61F3">
                  <w:pPr>
                    <w:rPr>
                      <w:rFonts w:asciiTheme="minorHAnsi" w:hAnsiTheme="minorHAnsi" w:cstheme="minorHAnsi"/>
                      <w:iCs/>
                      <w:color w:val="244061"/>
                      <w:sz w:val="22"/>
                      <w:szCs w:val="22"/>
                    </w:rPr>
                  </w:pPr>
                </w:p>
              </w:tc>
              <w:tc>
                <w:tcPr>
                  <w:tcW w:w="2468" w:type="dxa"/>
                  <w:vAlign w:val="center"/>
                </w:tcPr>
                <w:p w:rsidR="00D348C7" w:rsidRPr="008B772A" w:rsidRDefault="00D348C7" w:rsidP="005F61F3">
                  <w:pPr>
                    <w:jc w:val="center"/>
                    <w:rPr>
                      <w:rFonts w:asciiTheme="minorHAnsi" w:hAnsiTheme="minorHAnsi" w:cstheme="minorHAnsi"/>
                      <w:color w:val="244061"/>
                      <w:sz w:val="22"/>
                      <w:szCs w:val="22"/>
                    </w:rPr>
                  </w:pPr>
                </w:p>
              </w:tc>
            </w:tr>
            <w:tr w:rsidR="00D348C7" w:rsidRPr="008B772A" w:rsidTr="005F61F3">
              <w:tc>
                <w:tcPr>
                  <w:tcW w:w="2467" w:type="dxa"/>
                  <w:shd w:val="clear" w:color="auto" w:fill="auto"/>
                </w:tcPr>
                <w:p w:rsidR="00D348C7" w:rsidRPr="008B772A" w:rsidRDefault="00D348C7" w:rsidP="005F61F3">
                  <w:pPr>
                    <w:rPr>
                      <w:rFonts w:asciiTheme="minorHAnsi" w:hAnsiTheme="minorHAnsi" w:cstheme="minorHAnsi"/>
                      <w:iCs/>
                      <w:color w:val="244061"/>
                      <w:sz w:val="22"/>
                      <w:szCs w:val="22"/>
                    </w:rPr>
                  </w:pPr>
                </w:p>
              </w:tc>
              <w:tc>
                <w:tcPr>
                  <w:tcW w:w="2468" w:type="dxa"/>
                  <w:vAlign w:val="center"/>
                </w:tcPr>
                <w:p w:rsidR="00D348C7" w:rsidRPr="008B772A" w:rsidRDefault="00D348C7" w:rsidP="005F61F3">
                  <w:pPr>
                    <w:jc w:val="center"/>
                    <w:rPr>
                      <w:rFonts w:asciiTheme="minorHAnsi" w:hAnsiTheme="minorHAnsi" w:cstheme="minorHAnsi"/>
                      <w:color w:val="244061"/>
                      <w:sz w:val="22"/>
                      <w:szCs w:val="22"/>
                    </w:rPr>
                  </w:pPr>
                </w:p>
              </w:tc>
            </w:tr>
            <w:tr w:rsidR="00D348C7" w:rsidRPr="008B772A" w:rsidTr="005F61F3">
              <w:tc>
                <w:tcPr>
                  <w:tcW w:w="2467" w:type="dxa"/>
                </w:tcPr>
                <w:p w:rsidR="00D348C7" w:rsidRPr="008B772A" w:rsidRDefault="00D348C7" w:rsidP="005F61F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 xml:space="preserve">Σύνολο Μαθήματος </w:t>
                  </w:r>
                </w:p>
              </w:tc>
              <w:tc>
                <w:tcPr>
                  <w:tcW w:w="2468" w:type="dxa"/>
                  <w:vAlign w:val="center"/>
                </w:tcPr>
                <w:p w:rsidR="00D348C7" w:rsidRPr="008B772A" w:rsidRDefault="00D348C7" w:rsidP="005F61F3">
                  <w:pPr>
                    <w:jc w:val="center"/>
                    <w:rPr>
                      <w:rFonts w:asciiTheme="minorHAnsi" w:hAnsiTheme="minorHAnsi" w:cstheme="minorHAnsi"/>
                      <w:b/>
                      <w:i/>
                      <w:color w:val="002060"/>
                      <w:sz w:val="22"/>
                      <w:szCs w:val="22"/>
                    </w:rPr>
                  </w:pPr>
                  <w:r w:rsidRPr="008B772A">
                    <w:rPr>
                      <w:rFonts w:asciiTheme="minorHAnsi" w:hAnsiTheme="minorHAnsi" w:cstheme="minorHAnsi"/>
                      <w:b/>
                      <w:i/>
                      <w:color w:val="002060"/>
                      <w:sz w:val="22"/>
                      <w:szCs w:val="22"/>
                    </w:rPr>
                    <w:t>125</w:t>
                  </w:r>
                </w:p>
              </w:tc>
            </w:tr>
          </w:tbl>
          <w:p w:rsidR="00D348C7" w:rsidRPr="008B772A" w:rsidRDefault="00D348C7" w:rsidP="005F61F3">
            <w:pPr>
              <w:rPr>
                <w:rFonts w:asciiTheme="minorHAnsi" w:hAnsiTheme="minorHAnsi" w:cstheme="minorHAnsi"/>
                <w:color w:val="244061"/>
              </w:rPr>
            </w:pPr>
          </w:p>
        </w:tc>
      </w:tr>
      <w:tr w:rsidR="00D348C7" w:rsidRPr="008B772A" w:rsidTr="006279F9">
        <w:tc>
          <w:tcPr>
            <w:tcW w:w="3397" w:type="dxa"/>
            <w:shd w:val="clear" w:color="auto" w:fill="DDD9C3"/>
          </w:tcPr>
          <w:p w:rsidR="00D348C7" w:rsidRPr="008B772A" w:rsidRDefault="00D348C7"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D348C7" w:rsidRPr="008B772A" w:rsidRDefault="00D348C7"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D348C7" w:rsidRPr="008B772A" w:rsidRDefault="00D348C7" w:rsidP="005F61F3">
            <w:pPr>
              <w:jc w:val="both"/>
              <w:rPr>
                <w:rFonts w:asciiTheme="minorHAnsi" w:hAnsiTheme="minorHAnsi" w:cstheme="minorHAnsi"/>
                <w:i/>
                <w:sz w:val="16"/>
                <w:szCs w:val="16"/>
                <w:lang w:val="el-GR"/>
              </w:rPr>
            </w:pPr>
          </w:p>
          <w:p w:rsidR="00D348C7" w:rsidRPr="008B772A" w:rsidRDefault="00D348C7"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348C7" w:rsidRPr="008B772A" w:rsidRDefault="00D348C7" w:rsidP="005F61F3">
            <w:pPr>
              <w:jc w:val="both"/>
              <w:rPr>
                <w:rFonts w:asciiTheme="minorHAnsi" w:hAnsiTheme="minorHAnsi" w:cstheme="minorHAnsi"/>
                <w:i/>
                <w:sz w:val="16"/>
                <w:szCs w:val="16"/>
                <w:lang w:val="el-GR"/>
              </w:rPr>
            </w:pPr>
          </w:p>
          <w:p w:rsidR="00D348C7" w:rsidRPr="008B772A" w:rsidRDefault="00D348C7"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προσβάσιμα </w:t>
            </w:r>
            <w:r w:rsidRPr="008B772A">
              <w:rPr>
                <w:rFonts w:asciiTheme="minorHAnsi" w:hAnsiTheme="minorHAnsi" w:cstheme="minorHAnsi"/>
                <w:i/>
                <w:sz w:val="16"/>
                <w:szCs w:val="16"/>
                <w:lang w:val="el-GR"/>
              </w:rPr>
              <w:lastRenderedPageBreak/>
              <w:t>από τους φοιτητές.</w:t>
            </w:r>
          </w:p>
        </w:tc>
        <w:tc>
          <w:tcPr>
            <w:tcW w:w="5529" w:type="dxa"/>
            <w:tcBorders>
              <w:bottom w:val="single" w:sz="4" w:space="0" w:color="auto"/>
            </w:tcBorders>
          </w:tcPr>
          <w:p w:rsidR="00D348C7" w:rsidRPr="008B772A" w:rsidRDefault="00D348C7" w:rsidP="005F61F3">
            <w:pPr>
              <w:spacing w:before="60"/>
              <w:rPr>
                <w:rFonts w:asciiTheme="minorHAnsi" w:hAnsiTheme="minorHAnsi" w:cstheme="minorHAnsi"/>
                <w:color w:val="244061"/>
                <w:lang w:val="el-GR"/>
              </w:rPr>
            </w:pPr>
          </w:p>
          <w:p w:rsidR="00D348C7" w:rsidRPr="008B772A" w:rsidRDefault="00D348C7" w:rsidP="005F61F3">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Γραπτή τελική εξέταση (100%) στην ελληνική γλώσσα που περιλαμβάνει:</w:t>
            </w:r>
          </w:p>
          <w:p w:rsidR="00D348C7" w:rsidRPr="008B772A" w:rsidRDefault="00D348C7" w:rsidP="005F61F3">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Ερωτήσεις σύντομης απάντησης</w:t>
            </w:r>
          </w:p>
          <w:p w:rsidR="00D348C7" w:rsidRPr="008B772A" w:rsidRDefault="00D348C7" w:rsidP="005F61F3">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Επίλυση προβλημάτων σχετικών με τη διδαχθείσα θεωρία,</w:t>
            </w:r>
          </w:p>
          <w:p w:rsidR="00D348C7" w:rsidRPr="008B772A" w:rsidRDefault="00D348C7" w:rsidP="006F2EC9">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Συγκριτική αξιολόγηση στοιχείων θεωρίας</w:t>
            </w:r>
          </w:p>
        </w:tc>
      </w:tr>
    </w:tbl>
    <w:p w:rsidR="00D348C7" w:rsidRPr="008B772A" w:rsidRDefault="00D348C7" w:rsidP="001E747E">
      <w:pPr>
        <w:widowControl w:val="0"/>
        <w:numPr>
          <w:ilvl w:val="0"/>
          <w:numId w:val="125"/>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D348C7" w:rsidRPr="00C246B7" w:rsidTr="00866EBB">
        <w:tc>
          <w:tcPr>
            <w:tcW w:w="8926" w:type="dxa"/>
          </w:tcPr>
          <w:p w:rsidR="00D348C7" w:rsidRPr="008B772A" w:rsidRDefault="00D348C7" w:rsidP="001E747E">
            <w:pPr>
              <w:numPr>
                <w:ilvl w:val="0"/>
                <w:numId w:val="130"/>
              </w:numPr>
              <w:spacing w:after="60"/>
              <w:ind w:left="309" w:hanging="284"/>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611F7C" w:rsidRPr="008B772A" w:rsidRDefault="00611F7C" w:rsidP="001E747E">
            <w:pPr>
              <w:numPr>
                <w:ilvl w:val="0"/>
                <w:numId w:val="130"/>
              </w:numPr>
              <w:spacing w:after="60"/>
              <w:ind w:left="309" w:hanging="284"/>
              <w:jc w:val="both"/>
              <w:rPr>
                <w:rFonts w:asciiTheme="minorHAnsi" w:hAnsiTheme="minorHAnsi" w:cstheme="minorHAnsi"/>
                <w:color w:val="002060"/>
              </w:rPr>
            </w:pPr>
            <w:r w:rsidRPr="008B772A">
              <w:rPr>
                <w:rFonts w:asciiTheme="minorHAnsi" w:hAnsiTheme="minorHAnsi" w:cstheme="minorHAnsi"/>
                <w:color w:val="002060"/>
                <w:sz w:val="22"/>
                <w:szCs w:val="22"/>
                <w:lang w:val="el-GR"/>
              </w:rPr>
              <w:t>Βιβλία</w:t>
            </w:r>
          </w:p>
          <w:p w:rsidR="00D348C7" w:rsidRPr="008B772A" w:rsidRDefault="00611F7C" w:rsidP="00DD43FF">
            <w:pPr>
              <w:spacing w:after="60"/>
              <w:ind w:left="592" w:hanging="283"/>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w:t>
            </w:r>
            <w:r w:rsidR="00D348C7" w:rsidRPr="008B772A">
              <w:rPr>
                <w:rFonts w:asciiTheme="minorHAnsi" w:hAnsiTheme="minorHAnsi" w:cstheme="minorHAnsi"/>
                <w:color w:val="002060"/>
                <w:sz w:val="22"/>
                <w:szCs w:val="22"/>
                <w:lang w:val="el-GR"/>
              </w:rPr>
              <w:t>.</w:t>
            </w:r>
            <w:r w:rsidR="00D348C7" w:rsidRPr="008B772A">
              <w:rPr>
                <w:rFonts w:asciiTheme="minorHAnsi" w:hAnsiTheme="minorHAnsi" w:cstheme="minorHAnsi"/>
                <w:color w:val="002060"/>
                <w:sz w:val="22"/>
                <w:szCs w:val="22"/>
                <w:lang w:val="el-GR"/>
              </w:rPr>
              <w:tab/>
            </w:r>
            <w:r w:rsidR="00D348C7" w:rsidRPr="008B772A">
              <w:rPr>
                <w:rFonts w:asciiTheme="minorHAnsi" w:hAnsiTheme="minorHAnsi" w:cstheme="minorHAnsi"/>
                <w:color w:val="002060"/>
                <w:sz w:val="22"/>
                <w:szCs w:val="22"/>
              </w:rPr>
              <w:t>Burda</w:t>
            </w:r>
            <w:r w:rsidR="00D348C7" w:rsidRPr="008B772A">
              <w:rPr>
                <w:rFonts w:asciiTheme="minorHAnsi" w:hAnsiTheme="minorHAnsi" w:cstheme="minorHAnsi"/>
                <w:color w:val="002060"/>
                <w:sz w:val="22"/>
                <w:szCs w:val="22"/>
                <w:lang w:val="el-GR"/>
              </w:rPr>
              <w:t xml:space="preserve">, </w:t>
            </w:r>
            <w:r w:rsidR="00D348C7" w:rsidRPr="008B772A">
              <w:rPr>
                <w:rFonts w:asciiTheme="minorHAnsi" w:hAnsiTheme="minorHAnsi" w:cstheme="minorHAnsi"/>
                <w:color w:val="002060"/>
                <w:sz w:val="22"/>
                <w:szCs w:val="22"/>
              </w:rPr>
              <w:t>M</w:t>
            </w:r>
            <w:r w:rsidR="00D348C7" w:rsidRPr="008B772A">
              <w:rPr>
                <w:rFonts w:asciiTheme="minorHAnsi" w:hAnsiTheme="minorHAnsi" w:cstheme="minorHAnsi"/>
                <w:color w:val="002060"/>
                <w:sz w:val="22"/>
                <w:szCs w:val="22"/>
                <w:lang w:val="el-GR"/>
              </w:rPr>
              <w:t xml:space="preserve">., </w:t>
            </w:r>
            <w:r w:rsidR="00D348C7" w:rsidRPr="008B772A">
              <w:rPr>
                <w:rFonts w:asciiTheme="minorHAnsi" w:hAnsiTheme="minorHAnsi" w:cstheme="minorHAnsi"/>
                <w:color w:val="002060"/>
                <w:sz w:val="22"/>
                <w:szCs w:val="22"/>
              </w:rPr>
              <w:t>Wyplosz</w:t>
            </w:r>
            <w:r w:rsidR="00D348C7" w:rsidRPr="008B772A">
              <w:rPr>
                <w:rFonts w:asciiTheme="minorHAnsi" w:hAnsiTheme="minorHAnsi" w:cstheme="minorHAnsi"/>
                <w:color w:val="002060"/>
                <w:sz w:val="22"/>
                <w:szCs w:val="22"/>
                <w:lang w:val="el-GR"/>
              </w:rPr>
              <w:t xml:space="preserve">, </w:t>
            </w:r>
            <w:r w:rsidR="00D348C7" w:rsidRPr="008B772A">
              <w:rPr>
                <w:rFonts w:asciiTheme="minorHAnsi" w:hAnsiTheme="minorHAnsi" w:cstheme="minorHAnsi"/>
                <w:color w:val="002060"/>
                <w:sz w:val="22"/>
                <w:szCs w:val="22"/>
              </w:rPr>
              <w:t>C</w:t>
            </w:r>
            <w:r w:rsidR="00D348C7" w:rsidRPr="008B772A">
              <w:rPr>
                <w:rFonts w:asciiTheme="minorHAnsi" w:hAnsiTheme="minorHAnsi" w:cstheme="minorHAnsi"/>
                <w:color w:val="002060"/>
                <w:sz w:val="22"/>
                <w:szCs w:val="22"/>
                <w:lang w:val="el-GR"/>
              </w:rPr>
              <w:t>., Γκόγκας, Π., Παπαδημητρίου, Θ. (επιμέλεια): Μακροοικονομική: Μια Ευρωπαϊκή Προσέγγιση, Έκδοση: 7</w:t>
            </w:r>
            <w:r w:rsidR="00D348C7" w:rsidRPr="008B772A">
              <w:rPr>
                <w:rFonts w:asciiTheme="minorHAnsi" w:hAnsiTheme="minorHAnsi" w:cstheme="minorHAnsi"/>
                <w:color w:val="002060"/>
                <w:sz w:val="22"/>
                <w:szCs w:val="22"/>
                <w:vertAlign w:val="superscript"/>
                <w:lang w:val="el-GR"/>
              </w:rPr>
              <w:t>η</w:t>
            </w:r>
            <w:r w:rsidR="00D348C7" w:rsidRPr="008B772A">
              <w:rPr>
                <w:rFonts w:asciiTheme="minorHAnsi" w:hAnsiTheme="minorHAnsi" w:cstheme="minorHAnsi"/>
                <w:color w:val="002060"/>
                <w:sz w:val="22"/>
                <w:szCs w:val="22"/>
                <w:lang w:val="el-GR"/>
              </w:rPr>
              <w:t>, Διαθέτης (Εκδότης): ΕΚΔΟΣΕΙΣ Α. ΤΖΙΟΛΑ &amp; ΥΙΟΙ Α.Ε., 2018.</w:t>
            </w:r>
          </w:p>
          <w:p w:rsidR="00D348C7" w:rsidRPr="008B772A" w:rsidRDefault="00611F7C" w:rsidP="00DD43FF">
            <w:pPr>
              <w:spacing w:after="60"/>
              <w:ind w:left="592" w:hanging="283"/>
              <w:rPr>
                <w:rFonts w:asciiTheme="minorHAnsi" w:hAnsiTheme="minorHAnsi" w:cstheme="minorHAnsi"/>
                <w:color w:val="002060"/>
                <w:lang w:val="el-GR"/>
              </w:rPr>
            </w:pPr>
            <w:r w:rsidRPr="008B772A">
              <w:rPr>
                <w:rFonts w:asciiTheme="minorHAnsi" w:hAnsiTheme="minorHAnsi" w:cstheme="minorHAnsi"/>
                <w:color w:val="002060"/>
                <w:sz w:val="22"/>
                <w:szCs w:val="22"/>
              </w:rPr>
              <w:t>2</w:t>
            </w:r>
            <w:r w:rsidR="00D348C7" w:rsidRPr="008B772A">
              <w:rPr>
                <w:rFonts w:asciiTheme="minorHAnsi" w:hAnsiTheme="minorHAnsi" w:cstheme="minorHAnsi"/>
                <w:color w:val="002060"/>
                <w:sz w:val="22"/>
                <w:szCs w:val="22"/>
              </w:rPr>
              <w:tab/>
              <w:t xml:space="preserve">Krugman, P., Wells R., επιστ. επιμ. </w:t>
            </w:r>
            <w:r w:rsidR="00D348C7" w:rsidRPr="008B772A">
              <w:rPr>
                <w:rFonts w:asciiTheme="minorHAnsi" w:hAnsiTheme="minorHAnsi" w:cstheme="minorHAnsi"/>
                <w:color w:val="002060"/>
                <w:sz w:val="22"/>
                <w:szCs w:val="22"/>
                <w:lang w:val="el-GR"/>
              </w:rPr>
              <w:t>Ιωαννίδης, Α., Παπαθεοδώρου, Χ.: Μακροοικονομική σε διδακτικές ενότητες,   Έκδοση: 1</w:t>
            </w:r>
            <w:r w:rsidR="00D348C7" w:rsidRPr="008B772A">
              <w:rPr>
                <w:rFonts w:asciiTheme="minorHAnsi" w:hAnsiTheme="minorHAnsi" w:cstheme="minorHAnsi"/>
                <w:color w:val="002060"/>
                <w:sz w:val="22"/>
                <w:szCs w:val="22"/>
                <w:vertAlign w:val="superscript"/>
                <w:lang w:val="el-GR"/>
              </w:rPr>
              <w:t>η</w:t>
            </w:r>
            <w:r w:rsidR="00D348C7" w:rsidRPr="008B772A">
              <w:rPr>
                <w:rFonts w:asciiTheme="minorHAnsi" w:hAnsiTheme="minorHAnsi" w:cstheme="minorHAnsi"/>
                <w:color w:val="002060"/>
                <w:sz w:val="22"/>
                <w:szCs w:val="22"/>
                <w:lang w:val="el-GR"/>
              </w:rPr>
              <w:t>, Διαθέτης (Εκδότης): Γ. ΔΑΡΔΑΝΟΣ - Κ. ΔΑΡΔΑΝΟΣ Ο.Ε., 2018.</w:t>
            </w:r>
          </w:p>
          <w:p w:rsidR="00D348C7" w:rsidRPr="008B772A" w:rsidRDefault="00D348C7" w:rsidP="001E747E">
            <w:pPr>
              <w:numPr>
                <w:ilvl w:val="0"/>
                <w:numId w:val="131"/>
              </w:numPr>
              <w:tabs>
                <w:tab w:val="clear" w:pos="720"/>
                <w:tab w:val="num" w:pos="312"/>
              </w:tabs>
              <w:spacing w:after="60"/>
              <w:ind w:left="592" w:hanging="283"/>
              <w:jc w:val="both"/>
              <w:rPr>
                <w:rFonts w:asciiTheme="minorHAnsi" w:hAnsiTheme="minorHAnsi" w:cstheme="minorHAnsi"/>
                <w:color w:val="002060"/>
                <w:lang w:val="el-GR"/>
              </w:rPr>
            </w:pPr>
            <w:r w:rsidRPr="008B772A">
              <w:rPr>
                <w:rFonts w:asciiTheme="minorHAnsi" w:hAnsiTheme="minorHAnsi" w:cstheme="minorHAnsi"/>
                <w:color w:val="002060"/>
                <w:sz w:val="22"/>
                <w:szCs w:val="22"/>
              </w:rPr>
              <w:t>Peto</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R</w:t>
            </w:r>
            <w:r w:rsidRPr="008B772A">
              <w:rPr>
                <w:rFonts w:asciiTheme="minorHAnsi" w:hAnsiTheme="minorHAnsi" w:cstheme="minorHAnsi"/>
                <w:color w:val="002060"/>
                <w:sz w:val="22"/>
                <w:szCs w:val="22"/>
                <w:lang w:val="el-GR"/>
              </w:rPr>
              <w:t xml:space="preserve">.: Μακροοικονομική Θεωρία και Οικονομικοπολιτική Εφαρμογή, Έκδοση: 1η Ελληνική 2011 / 13η Γερμανική, Διαθέτης (Εκδότης): "Εκδόσεις ΠΡΟΠΟΜΠΟΣ" ΚΙΜΕΡΗΣ Κ. ΘΩΜΑΣ, 2011. </w:t>
            </w:r>
          </w:p>
          <w:p w:rsidR="00D348C7" w:rsidRPr="008B772A" w:rsidRDefault="00D348C7" w:rsidP="001E747E">
            <w:pPr>
              <w:numPr>
                <w:ilvl w:val="0"/>
                <w:numId w:val="131"/>
              </w:numPr>
              <w:spacing w:after="60"/>
              <w:ind w:left="592" w:hanging="283"/>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Απέργης, Ν.: Μακροοικονομική, Έκδοση: 1, Διαθέτης (Εκδότης): ΠΕΔΙΟ ΕΚΔΟΤΙΚΗ,ΔΙΑΦΗΜΙΣΤΙΚΗ ΚΑΙ ΡΑΔΙΟΤΗΛΕΟΠΤΙΚΩΝ ΠΑΡΑΓΩΓΩΝ Α.Ε., 2017.</w:t>
            </w:r>
          </w:p>
          <w:p w:rsidR="00D348C7" w:rsidRPr="008671CB" w:rsidRDefault="00D348C7" w:rsidP="001E747E">
            <w:pPr>
              <w:numPr>
                <w:ilvl w:val="0"/>
                <w:numId w:val="131"/>
              </w:numPr>
              <w:spacing w:after="60"/>
              <w:ind w:left="592" w:hanging="283"/>
              <w:jc w:val="both"/>
              <w:rPr>
                <w:rFonts w:asciiTheme="minorHAnsi" w:eastAsia="Calibri" w:hAnsiTheme="minorHAnsi" w:cstheme="minorHAnsi"/>
                <w:color w:val="002060"/>
              </w:rPr>
            </w:pPr>
            <w:r w:rsidRPr="008B772A">
              <w:rPr>
                <w:rFonts w:asciiTheme="minorHAnsi" w:hAnsiTheme="minorHAnsi" w:cstheme="minorHAnsi"/>
                <w:color w:val="002060"/>
                <w:sz w:val="22"/>
                <w:szCs w:val="22"/>
              </w:rPr>
              <w:t>Roger</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w:t>
            </w:r>
            <w:r w:rsidRPr="008B772A">
              <w:rPr>
                <w:rFonts w:asciiTheme="minorHAnsi" w:hAnsiTheme="minorHAnsi" w:cstheme="minorHAnsi"/>
                <w:color w:val="002060"/>
                <w:sz w:val="22"/>
                <w:szCs w:val="22"/>
                <w:lang w:val="el-GR"/>
              </w:rPr>
              <w:t>.: Μακροοικονομική. Έκδοση: 1/2018. Διαθέτης</w:t>
            </w:r>
            <w:r w:rsidRPr="008671CB">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lang w:val="el-GR"/>
              </w:rPr>
              <w:t>Εκδότης</w:t>
            </w:r>
            <w:r w:rsidRPr="008671CB">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rPr>
              <w:t>Broken</w:t>
            </w:r>
            <w:r w:rsidRPr="008671CB">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rPr>
              <w:t>Hill</w:t>
            </w:r>
            <w:r w:rsidRPr="008671CB">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rPr>
              <w:t>Publishers</w:t>
            </w:r>
            <w:r w:rsidRPr="008671CB">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rPr>
              <w:t>Ltd</w:t>
            </w:r>
            <w:r w:rsidRPr="008671CB">
              <w:rPr>
                <w:rFonts w:asciiTheme="minorHAnsi" w:hAnsiTheme="minorHAnsi" w:cstheme="minorHAnsi"/>
                <w:color w:val="002060"/>
                <w:sz w:val="22"/>
                <w:szCs w:val="22"/>
              </w:rPr>
              <w:t>.</w:t>
            </w:r>
          </w:p>
        </w:tc>
      </w:tr>
    </w:tbl>
    <w:p w:rsidR="00D348C7" w:rsidRPr="008671CB" w:rsidRDefault="00D348C7" w:rsidP="00D348C7">
      <w:pPr>
        <w:rPr>
          <w:rFonts w:asciiTheme="minorHAnsi" w:eastAsia="Calibri" w:hAnsiTheme="minorHAnsi" w:cstheme="minorHAnsi"/>
        </w:rPr>
      </w:pPr>
    </w:p>
    <w:p w:rsidR="00C23336" w:rsidRPr="008B772A" w:rsidRDefault="00C23336" w:rsidP="00C23336">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1135"/>
        <w:gridCol w:w="1305"/>
        <w:gridCol w:w="1200"/>
        <w:gridCol w:w="671"/>
        <w:gridCol w:w="1240"/>
      </w:tblGrid>
      <w:tr w:rsidR="00C23336" w:rsidRPr="008B772A" w:rsidTr="008671CB">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551" w:type="dxa"/>
            <w:gridSpan w:val="5"/>
          </w:tcPr>
          <w:p w:rsidR="00C23336" w:rsidRPr="008B772A" w:rsidRDefault="00C2333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C23336" w:rsidRPr="008B772A" w:rsidTr="008671CB">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551" w:type="dxa"/>
            <w:gridSpan w:val="5"/>
          </w:tcPr>
          <w:p w:rsidR="00C23336" w:rsidRPr="008B772A" w:rsidRDefault="00C2333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C23336" w:rsidRPr="008B772A" w:rsidTr="008671CB">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551" w:type="dxa"/>
            <w:gridSpan w:val="5"/>
          </w:tcPr>
          <w:p w:rsidR="00C23336" w:rsidRPr="008B772A" w:rsidRDefault="00C2333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C23336" w:rsidRPr="008B772A" w:rsidTr="008671CB">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C23336" w:rsidRPr="008B772A" w:rsidRDefault="00C23336" w:rsidP="00801213">
            <w:pPr>
              <w:rPr>
                <w:rFonts w:asciiTheme="minorHAnsi" w:hAnsiTheme="minorHAnsi" w:cstheme="minorHAnsi"/>
                <w:bCs/>
                <w:sz w:val="20"/>
                <w:szCs w:val="20"/>
                <w:lang w:val="el-GR"/>
              </w:rPr>
            </w:pPr>
            <w:r w:rsidRPr="008B772A">
              <w:rPr>
                <w:rFonts w:asciiTheme="minorHAnsi" w:hAnsiTheme="minorHAnsi" w:cstheme="minorHAnsi"/>
                <w:bCs/>
                <w:color w:val="1F4E79" w:themeColor="accent5" w:themeShade="80"/>
                <w:sz w:val="20"/>
                <w:szCs w:val="20"/>
                <w:lang w:val="el-GR"/>
              </w:rPr>
              <w:t>ΝΒ2</w:t>
            </w:r>
          </w:p>
        </w:tc>
        <w:tc>
          <w:tcPr>
            <w:tcW w:w="2505" w:type="dxa"/>
            <w:gridSpan w:val="2"/>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1911" w:type="dxa"/>
            <w:gridSpan w:val="2"/>
          </w:tcPr>
          <w:p w:rsidR="00C23336" w:rsidRPr="008B772A" w:rsidRDefault="00C23336" w:rsidP="00801213">
            <w:pPr>
              <w:rPr>
                <w:rFonts w:asciiTheme="minorHAnsi" w:hAnsiTheme="minorHAnsi" w:cstheme="minorHAnsi"/>
                <w:bCs/>
                <w:sz w:val="20"/>
                <w:szCs w:val="20"/>
                <w:lang w:val="el-GR"/>
              </w:rPr>
            </w:pPr>
            <w:r w:rsidRPr="008B772A">
              <w:rPr>
                <w:rFonts w:asciiTheme="minorHAnsi" w:hAnsiTheme="minorHAnsi" w:cstheme="minorHAnsi"/>
                <w:bCs/>
                <w:color w:val="1F4E79" w:themeColor="accent5" w:themeShade="80"/>
                <w:sz w:val="20"/>
                <w:szCs w:val="20"/>
                <w:lang w:val="el-GR"/>
              </w:rPr>
              <w:t>2ο</w:t>
            </w:r>
          </w:p>
        </w:tc>
      </w:tr>
      <w:tr w:rsidR="00C23336" w:rsidRPr="008B772A" w:rsidTr="008671CB">
        <w:trPr>
          <w:trHeight w:val="375"/>
        </w:trPr>
        <w:tc>
          <w:tcPr>
            <w:tcW w:w="3539" w:type="dxa"/>
            <w:shd w:val="clear" w:color="auto" w:fill="D0CECE" w:themeFill="background2" w:themeFillShade="E6"/>
            <w:vAlign w:val="center"/>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551" w:type="dxa"/>
            <w:gridSpan w:val="5"/>
            <w:vAlign w:val="center"/>
          </w:tcPr>
          <w:p w:rsidR="00C23336" w:rsidRPr="008671CB" w:rsidRDefault="00C23336" w:rsidP="00801213">
            <w:pPr>
              <w:rPr>
                <w:rFonts w:asciiTheme="minorHAnsi" w:hAnsiTheme="minorHAnsi" w:cstheme="minorHAnsi"/>
                <w:b/>
                <w:bCs/>
                <w:color w:val="1F4E79" w:themeColor="accent5" w:themeShade="80"/>
                <w:sz w:val="20"/>
                <w:szCs w:val="20"/>
                <w:lang w:val="el-GR"/>
              </w:rPr>
            </w:pPr>
            <w:r w:rsidRPr="008671CB">
              <w:rPr>
                <w:rFonts w:asciiTheme="minorHAnsi" w:hAnsiTheme="minorHAnsi" w:cstheme="minorHAnsi"/>
                <w:b/>
                <w:bCs/>
                <w:color w:val="1F4E79" w:themeColor="accent5" w:themeShade="80"/>
                <w:szCs w:val="20"/>
                <w:lang w:val="el-GR"/>
              </w:rPr>
              <w:t>ΧΡΗΜΑΤΟΟΙΚΟΝΟΜΙΚΗ ΛΟΓΙΣΤΙΚΗ</w:t>
            </w:r>
          </w:p>
        </w:tc>
      </w:tr>
      <w:tr w:rsidR="00C23336" w:rsidRPr="008B772A" w:rsidTr="00250A88">
        <w:trPr>
          <w:trHeight w:val="196"/>
        </w:trPr>
        <w:tc>
          <w:tcPr>
            <w:tcW w:w="5979" w:type="dxa"/>
            <w:gridSpan w:val="3"/>
            <w:shd w:val="clear" w:color="auto" w:fill="D0CECE" w:themeFill="background2" w:themeFillShade="E6"/>
            <w:vAlign w:val="center"/>
          </w:tcPr>
          <w:p w:rsidR="00C23336" w:rsidRPr="008B772A" w:rsidRDefault="00C2333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71" w:type="dxa"/>
            <w:gridSpan w:val="2"/>
            <w:shd w:val="clear" w:color="auto" w:fill="D0CECE" w:themeFill="background2" w:themeFillShade="E6"/>
            <w:vAlign w:val="center"/>
          </w:tcPr>
          <w:p w:rsidR="00C23336" w:rsidRPr="008B772A" w:rsidRDefault="00C2333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C23336" w:rsidRPr="008B772A" w:rsidRDefault="00C2333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C23336" w:rsidRPr="008B772A" w:rsidTr="00250A88">
        <w:trPr>
          <w:trHeight w:val="194"/>
        </w:trPr>
        <w:tc>
          <w:tcPr>
            <w:tcW w:w="5979" w:type="dxa"/>
            <w:gridSpan w:val="3"/>
          </w:tcPr>
          <w:p w:rsidR="00C23336" w:rsidRPr="008B772A" w:rsidRDefault="00C23336"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 και Ασκήσεις με χρήση ηλεκτρονικού υπολογιστή και πίνακα</w:t>
            </w:r>
          </w:p>
        </w:tc>
        <w:tc>
          <w:tcPr>
            <w:tcW w:w="1871" w:type="dxa"/>
            <w:gridSpan w:val="2"/>
          </w:tcPr>
          <w:p w:rsidR="00C23336" w:rsidRPr="008B772A" w:rsidRDefault="00C23336"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240" w:type="dxa"/>
          </w:tcPr>
          <w:p w:rsidR="00C23336" w:rsidRPr="008B772A" w:rsidRDefault="00C23336"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C23336" w:rsidRPr="008B772A" w:rsidTr="00250A88">
        <w:trPr>
          <w:trHeight w:val="194"/>
        </w:trPr>
        <w:tc>
          <w:tcPr>
            <w:tcW w:w="5979" w:type="dxa"/>
            <w:gridSpan w:val="3"/>
          </w:tcPr>
          <w:p w:rsidR="00C23336" w:rsidRPr="008B772A" w:rsidRDefault="00C23336" w:rsidP="00801213">
            <w:pPr>
              <w:jc w:val="right"/>
              <w:rPr>
                <w:rFonts w:asciiTheme="minorHAnsi" w:hAnsiTheme="minorHAnsi" w:cstheme="minorHAnsi"/>
                <w:b/>
                <w:color w:val="002060"/>
                <w:sz w:val="20"/>
                <w:szCs w:val="20"/>
                <w:lang w:val="el-GR"/>
              </w:rPr>
            </w:pPr>
          </w:p>
        </w:tc>
        <w:tc>
          <w:tcPr>
            <w:tcW w:w="1871" w:type="dxa"/>
            <w:gridSpan w:val="2"/>
          </w:tcPr>
          <w:p w:rsidR="00C23336" w:rsidRPr="008B772A" w:rsidRDefault="00C23336" w:rsidP="00801213">
            <w:pPr>
              <w:jc w:val="right"/>
              <w:rPr>
                <w:rFonts w:asciiTheme="minorHAnsi" w:hAnsiTheme="minorHAnsi" w:cstheme="minorHAnsi"/>
                <w:color w:val="002060"/>
                <w:sz w:val="20"/>
                <w:szCs w:val="20"/>
                <w:lang w:val="el-GR"/>
              </w:rPr>
            </w:pPr>
          </w:p>
        </w:tc>
        <w:tc>
          <w:tcPr>
            <w:tcW w:w="1240" w:type="dxa"/>
          </w:tcPr>
          <w:p w:rsidR="00C23336" w:rsidRPr="008B772A" w:rsidRDefault="00C23336" w:rsidP="00801213">
            <w:pPr>
              <w:rPr>
                <w:rFonts w:asciiTheme="minorHAnsi" w:hAnsiTheme="minorHAnsi" w:cstheme="minorHAnsi"/>
                <w:color w:val="002060"/>
                <w:sz w:val="20"/>
                <w:szCs w:val="20"/>
                <w:lang w:val="el-GR"/>
              </w:rPr>
            </w:pPr>
          </w:p>
        </w:tc>
      </w:tr>
      <w:tr w:rsidR="00C23336" w:rsidRPr="008B772A" w:rsidTr="00250A88">
        <w:trPr>
          <w:trHeight w:val="194"/>
        </w:trPr>
        <w:tc>
          <w:tcPr>
            <w:tcW w:w="5979" w:type="dxa"/>
            <w:gridSpan w:val="3"/>
          </w:tcPr>
          <w:p w:rsidR="00C23336" w:rsidRPr="008B772A" w:rsidRDefault="00C23336" w:rsidP="00801213">
            <w:pPr>
              <w:rPr>
                <w:rFonts w:asciiTheme="minorHAnsi" w:hAnsiTheme="minorHAnsi" w:cstheme="minorHAnsi"/>
                <w:b/>
                <w:color w:val="002060"/>
                <w:sz w:val="20"/>
                <w:szCs w:val="20"/>
                <w:lang w:val="el-GR"/>
              </w:rPr>
            </w:pPr>
          </w:p>
        </w:tc>
        <w:tc>
          <w:tcPr>
            <w:tcW w:w="1871" w:type="dxa"/>
            <w:gridSpan w:val="2"/>
          </w:tcPr>
          <w:p w:rsidR="00C23336" w:rsidRPr="008B772A" w:rsidRDefault="00C23336" w:rsidP="00801213">
            <w:pPr>
              <w:jc w:val="right"/>
              <w:rPr>
                <w:rFonts w:asciiTheme="minorHAnsi" w:hAnsiTheme="minorHAnsi" w:cstheme="minorHAnsi"/>
                <w:color w:val="002060"/>
                <w:sz w:val="20"/>
                <w:szCs w:val="20"/>
                <w:lang w:val="el-GR"/>
              </w:rPr>
            </w:pPr>
          </w:p>
        </w:tc>
        <w:tc>
          <w:tcPr>
            <w:tcW w:w="1240" w:type="dxa"/>
          </w:tcPr>
          <w:p w:rsidR="00C23336" w:rsidRPr="008B772A" w:rsidRDefault="00C23336" w:rsidP="00801213">
            <w:pPr>
              <w:rPr>
                <w:rFonts w:asciiTheme="minorHAnsi" w:hAnsiTheme="minorHAnsi" w:cstheme="minorHAnsi"/>
                <w:color w:val="002060"/>
                <w:sz w:val="20"/>
                <w:szCs w:val="20"/>
                <w:lang w:val="el-GR"/>
              </w:rPr>
            </w:pPr>
          </w:p>
        </w:tc>
      </w:tr>
      <w:tr w:rsidR="00C23336" w:rsidRPr="00C51DA1" w:rsidTr="00250A88">
        <w:trPr>
          <w:trHeight w:val="194"/>
        </w:trPr>
        <w:tc>
          <w:tcPr>
            <w:tcW w:w="5979" w:type="dxa"/>
            <w:gridSpan w:val="3"/>
            <w:shd w:val="clear" w:color="auto" w:fill="D0CECE" w:themeFill="background2" w:themeFillShade="E6"/>
          </w:tcPr>
          <w:p w:rsidR="00C23336" w:rsidRPr="008B772A" w:rsidRDefault="00C23336"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871" w:type="dxa"/>
            <w:gridSpan w:val="2"/>
          </w:tcPr>
          <w:p w:rsidR="00C23336" w:rsidRPr="008B772A" w:rsidRDefault="00C23336" w:rsidP="00801213">
            <w:pPr>
              <w:jc w:val="right"/>
              <w:rPr>
                <w:rFonts w:asciiTheme="minorHAnsi" w:hAnsiTheme="minorHAnsi" w:cstheme="minorHAnsi"/>
                <w:color w:val="002060"/>
                <w:sz w:val="20"/>
                <w:szCs w:val="20"/>
                <w:lang w:val="el-GR"/>
              </w:rPr>
            </w:pPr>
          </w:p>
        </w:tc>
        <w:tc>
          <w:tcPr>
            <w:tcW w:w="1240" w:type="dxa"/>
          </w:tcPr>
          <w:p w:rsidR="00C23336" w:rsidRPr="008B772A" w:rsidRDefault="00C23336" w:rsidP="00801213">
            <w:pPr>
              <w:rPr>
                <w:rFonts w:asciiTheme="minorHAnsi" w:hAnsiTheme="minorHAnsi" w:cstheme="minorHAnsi"/>
                <w:color w:val="002060"/>
                <w:sz w:val="20"/>
                <w:szCs w:val="20"/>
                <w:lang w:val="el-GR"/>
              </w:rPr>
            </w:pPr>
          </w:p>
        </w:tc>
      </w:tr>
      <w:tr w:rsidR="00D94C25" w:rsidRPr="008B772A" w:rsidTr="008671CB">
        <w:trPr>
          <w:trHeight w:val="599"/>
        </w:trPr>
        <w:tc>
          <w:tcPr>
            <w:tcW w:w="3539" w:type="dxa"/>
            <w:shd w:val="clear" w:color="auto" w:fill="D0CECE" w:themeFill="background2" w:themeFillShade="E6"/>
          </w:tcPr>
          <w:p w:rsidR="00D94C25" w:rsidRPr="008B772A" w:rsidRDefault="00D94C25" w:rsidP="00D94C25">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D94C25" w:rsidRPr="008B772A" w:rsidRDefault="00D94C25" w:rsidP="00D94C25">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551" w:type="dxa"/>
            <w:gridSpan w:val="5"/>
          </w:tcPr>
          <w:p w:rsidR="00D94C25" w:rsidRPr="008B772A" w:rsidRDefault="00D94C25" w:rsidP="00D94C25">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ΥΠΟΒΑΘΡΟΥ</w:t>
            </w:r>
          </w:p>
        </w:tc>
      </w:tr>
      <w:tr w:rsidR="00C23336" w:rsidRPr="008B772A" w:rsidTr="008671CB">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p w:rsidR="00C23336" w:rsidRPr="008B772A" w:rsidRDefault="00C23336" w:rsidP="00801213">
            <w:pPr>
              <w:jc w:val="right"/>
              <w:rPr>
                <w:rFonts w:asciiTheme="minorHAnsi" w:hAnsiTheme="minorHAnsi" w:cstheme="minorHAnsi"/>
                <w:b/>
                <w:sz w:val="20"/>
                <w:szCs w:val="20"/>
                <w:lang w:val="el-GR"/>
              </w:rPr>
            </w:pPr>
          </w:p>
        </w:tc>
        <w:tc>
          <w:tcPr>
            <w:tcW w:w="5551" w:type="dxa"/>
            <w:gridSpan w:val="5"/>
          </w:tcPr>
          <w:p w:rsidR="00C23336" w:rsidRPr="008B772A" w:rsidRDefault="007A4BF9"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C23336" w:rsidRPr="008B772A" w:rsidTr="008671CB">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551" w:type="dxa"/>
            <w:gridSpan w:val="5"/>
          </w:tcPr>
          <w:p w:rsidR="00C23336" w:rsidRPr="008B772A" w:rsidRDefault="00C2333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7A4BF9" w:rsidRPr="008B772A" w:rsidTr="008671CB">
        <w:tc>
          <w:tcPr>
            <w:tcW w:w="3539" w:type="dxa"/>
            <w:shd w:val="clear" w:color="auto" w:fill="D0CECE" w:themeFill="background2" w:themeFillShade="E6"/>
          </w:tcPr>
          <w:p w:rsidR="007A4BF9" w:rsidRPr="008B772A" w:rsidRDefault="007A4BF9" w:rsidP="007A4BF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551" w:type="dxa"/>
            <w:gridSpan w:val="5"/>
          </w:tcPr>
          <w:p w:rsidR="007A4BF9" w:rsidRPr="008B772A" w:rsidRDefault="007A4BF9" w:rsidP="007A4BF9">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7A4BF9" w:rsidRPr="008B772A" w:rsidTr="008671CB">
        <w:tc>
          <w:tcPr>
            <w:tcW w:w="3539" w:type="dxa"/>
            <w:shd w:val="clear" w:color="auto" w:fill="D0CECE" w:themeFill="background2" w:themeFillShade="E6"/>
          </w:tcPr>
          <w:p w:rsidR="007A4BF9" w:rsidRPr="008B772A" w:rsidRDefault="007A4BF9" w:rsidP="007A4BF9">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551" w:type="dxa"/>
            <w:gridSpan w:val="5"/>
          </w:tcPr>
          <w:p w:rsidR="007A4BF9" w:rsidRPr="008B772A" w:rsidRDefault="007A4BF9" w:rsidP="007A4BF9">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C23336" w:rsidRPr="008B772A" w:rsidRDefault="00C23336" w:rsidP="001E747E">
      <w:pPr>
        <w:widowControl w:val="0"/>
        <w:numPr>
          <w:ilvl w:val="0"/>
          <w:numId w:val="77"/>
        </w:numPr>
        <w:autoSpaceDE w:val="0"/>
        <w:autoSpaceDN w:val="0"/>
        <w:adjustRightInd w:val="0"/>
        <w:spacing w:before="120" w:after="12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C23336" w:rsidRPr="008B772A" w:rsidTr="00250A88">
        <w:tc>
          <w:tcPr>
            <w:tcW w:w="9067" w:type="dxa"/>
            <w:gridSpan w:val="2"/>
            <w:tcBorders>
              <w:bottom w:val="nil"/>
            </w:tcBorders>
            <w:shd w:val="clear" w:color="auto" w:fill="D0CECE" w:themeFill="background2" w:themeFillShade="E6"/>
          </w:tcPr>
          <w:p w:rsidR="00C23336" w:rsidRPr="008B772A" w:rsidRDefault="00C23336"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C23336" w:rsidRPr="00C51DA1" w:rsidTr="00250A88">
        <w:tc>
          <w:tcPr>
            <w:tcW w:w="9067" w:type="dxa"/>
            <w:gridSpan w:val="2"/>
            <w:tcBorders>
              <w:top w:val="nil"/>
            </w:tcBorders>
            <w:shd w:val="clear" w:color="auto" w:fill="D0CECE" w:themeFill="background2" w:themeFillShade="E6"/>
          </w:tcPr>
          <w:p w:rsidR="00C23336" w:rsidRPr="008B772A" w:rsidRDefault="00C23336"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C23336" w:rsidRPr="008B772A" w:rsidRDefault="00C23336"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C23336" w:rsidRPr="008B772A" w:rsidRDefault="00C2333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C23336" w:rsidRPr="008B772A" w:rsidRDefault="00C2333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C23336" w:rsidRPr="008B772A" w:rsidRDefault="00C2333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C23336" w:rsidRPr="00C51DA1" w:rsidTr="00250A88">
        <w:tc>
          <w:tcPr>
            <w:tcW w:w="9067" w:type="dxa"/>
            <w:gridSpan w:val="2"/>
          </w:tcPr>
          <w:p w:rsidR="00C23336" w:rsidRPr="008B772A" w:rsidRDefault="00C23336" w:rsidP="00C23336">
            <w:pPr>
              <w:widowControl w:val="0"/>
              <w:autoSpaceDE w:val="0"/>
              <w:autoSpaceDN w:val="0"/>
              <w:adjustRightInd w:val="0"/>
              <w:jc w:val="both"/>
              <w:rPr>
                <w:rFonts w:asciiTheme="minorHAnsi" w:hAnsiTheme="minorHAnsi" w:cstheme="minorHAnsi"/>
                <w:i/>
                <w:color w:val="002060"/>
                <w:lang w:val="el-GR"/>
              </w:rPr>
            </w:pPr>
            <w:r w:rsidRPr="008B772A">
              <w:rPr>
                <w:rFonts w:asciiTheme="minorHAnsi" w:hAnsiTheme="minorHAnsi" w:cstheme="minorHAnsi"/>
                <w:color w:val="002060"/>
                <w:sz w:val="22"/>
                <w:szCs w:val="22"/>
                <w:lang w:val="el-GR"/>
              </w:rPr>
              <w:t xml:space="preserve">Μετά την επιτυχή ολοκλήρωση του μαθήματος, οι συμμετέχοντες θα μπορούν/είναι σε θέση να </w:t>
            </w:r>
            <w:r w:rsidRPr="008B772A">
              <w:rPr>
                <w:rFonts w:asciiTheme="minorHAnsi" w:hAnsiTheme="minorHAnsi" w:cstheme="minorHAnsi"/>
                <w:color w:val="002060"/>
                <w:sz w:val="22"/>
                <w:szCs w:val="22"/>
                <w:lang w:val="el-GR"/>
              </w:rPr>
              <w:lastRenderedPageBreak/>
              <w:t>κατανοήσουν επιλεγμένες ενότητες της Χρηματοοικονομικής Λογιστικής όπως είναι το Μη Κυκλοφορούν Ενεργητικό, οι Μέθοδοι Αποσβέσεων, οι Μέθοδοι Αποτίμησης Αποθεμάτων, τα Λογιστικά Σφάλματα, οι εγγραφές τέλους χρήσης, η χρησιμότητα και η σύνταξη της Κατάστασης Ταμειακών Ροών.</w:t>
            </w:r>
          </w:p>
        </w:tc>
      </w:tr>
      <w:tr w:rsidR="00C23336" w:rsidRPr="008B772A" w:rsidTr="00250A88">
        <w:tblPrEx>
          <w:tblLook w:val="0000"/>
        </w:tblPrEx>
        <w:tc>
          <w:tcPr>
            <w:tcW w:w="9067" w:type="dxa"/>
            <w:gridSpan w:val="2"/>
            <w:tcBorders>
              <w:bottom w:val="nil"/>
            </w:tcBorders>
            <w:shd w:val="clear" w:color="auto" w:fill="D0CECE" w:themeFill="background2" w:themeFillShade="E6"/>
          </w:tcPr>
          <w:p w:rsidR="00C23336" w:rsidRPr="008B772A" w:rsidRDefault="00C23336"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Γενικές Ικανότητες</w:t>
            </w:r>
          </w:p>
        </w:tc>
      </w:tr>
      <w:tr w:rsidR="00C23336" w:rsidRPr="008B772A" w:rsidTr="00250A88">
        <w:tblPrEx>
          <w:tblLook w:val="0000"/>
        </w:tblPrEx>
        <w:tc>
          <w:tcPr>
            <w:tcW w:w="9067" w:type="dxa"/>
            <w:gridSpan w:val="2"/>
            <w:tcBorders>
              <w:bottom w:val="nil"/>
            </w:tcBorders>
            <w:shd w:val="clear" w:color="auto" w:fill="D0CECE" w:themeFill="background2" w:themeFillShade="E6"/>
          </w:tcPr>
          <w:p w:rsidR="00C23336" w:rsidRPr="008B772A" w:rsidRDefault="00C23336" w:rsidP="00801213">
            <w:pPr>
              <w:rPr>
                <w:rFonts w:asciiTheme="minorHAnsi" w:hAnsiTheme="minorHAnsi" w:cstheme="minorHAnsi"/>
                <w:b/>
                <w:sz w:val="20"/>
                <w:szCs w:val="20"/>
              </w:rPr>
            </w:pPr>
          </w:p>
        </w:tc>
      </w:tr>
      <w:tr w:rsidR="00C23336" w:rsidRPr="00C51DA1" w:rsidTr="00250A88">
        <w:tc>
          <w:tcPr>
            <w:tcW w:w="9067" w:type="dxa"/>
            <w:gridSpan w:val="2"/>
            <w:tcBorders>
              <w:top w:val="nil"/>
              <w:bottom w:val="nil"/>
            </w:tcBorders>
            <w:shd w:val="clear" w:color="auto" w:fill="D0CECE" w:themeFill="background2" w:themeFillShade="E6"/>
          </w:tcPr>
          <w:p w:rsidR="00C23336" w:rsidRPr="008B772A" w:rsidRDefault="00C23336"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23336" w:rsidRPr="008B772A" w:rsidTr="00250A88">
        <w:tblPrEx>
          <w:tblLook w:val="0000"/>
        </w:tblPrEx>
        <w:tc>
          <w:tcPr>
            <w:tcW w:w="3964" w:type="dxa"/>
            <w:tcBorders>
              <w:top w:val="nil"/>
              <w:bottom w:val="single" w:sz="4" w:space="0" w:color="auto"/>
              <w:right w:val="nil"/>
            </w:tcBorders>
            <w:shd w:val="clear" w:color="auto" w:fill="D0CECE" w:themeFill="background2" w:themeFillShade="E6"/>
          </w:tcPr>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0CECE" w:themeFill="background2" w:themeFillShade="E6"/>
          </w:tcPr>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C23336" w:rsidRPr="008B772A" w:rsidRDefault="00C2333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C23336" w:rsidRPr="008B772A" w:rsidRDefault="00C2333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C23336" w:rsidRPr="008B772A" w:rsidRDefault="00C2333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C23336" w:rsidRPr="008B772A" w:rsidRDefault="00C23336"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C23336" w:rsidRPr="00C51DA1" w:rsidTr="00250A88">
        <w:tc>
          <w:tcPr>
            <w:tcW w:w="9067" w:type="dxa"/>
            <w:gridSpan w:val="2"/>
            <w:tcBorders>
              <w:bottom w:val="single" w:sz="4" w:space="0" w:color="auto"/>
            </w:tcBorders>
          </w:tcPr>
          <w:p w:rsidR="00C23336" w:rsidRPr="008B772A" w:rsidRDefault="00C23336" w:rsidP="00C23336">
            <w:pPr>
              <w:pStyle w:val="a5"/>
              <w:numPr>
                <w:ilvl w:val="0"/>
                <w:numId w:val="5"/>
              </w:numPr>
              <w:spacing w:after="0" w:line="240" w:lineRule="auto"/>
              <w:ind w:left="714" w:hanging="357"/>
              <w:jc w:val="both"/>
              <w:rPr>
                <w:rFonts w:asciiTheme="minorHAnsi" w:hAnsiTheme="minorHAnsi" w:cstheme="minorHAnsi"/>
                <w:color w:val="002060"/>
              </w:rPr>
            </w:pPr>
            <w:r w:rsidRPr="008B772A">
              <w:rPr>
                <w:rFonts w:asciiTheme="minorHAnsi" w:hAnsiTheme="minorHAnsi" w:cstheme="minorHAnsi"/>
                <w:color w:val="002060"/>
              </w:rPr>
              <w:t>Αναζήτηση, ανάλυση και σύνθεση δεδομένων και πληροφοριών,</w:t>
            </w:r>
          </w:p>
          <w:p w:rsidR="00C23336" w:rsidRPr="008B772A" w:rsidRDefault="00C23336" w:rsidP="00C23336">
            <w:pPr>
              <w:pStyle w:val="a5"/>
              <w:numPr>
                <w:ilvl w:val="0"/>
                <w:numId w:val="5"/>
              </w:numPr>
              <w:spacing w:after="0" w:line="240" w:lineRule="auto"/>
              <w:ind w:left="714" w:hanging="357"/>
              <w:jc w:val="both"/>
              <w:rPr>
                <w:rFonts w:asciiTheme="minorHAnsi" w:hAnsiTheme="minorHAnsi" w:cstheme="minorHAnsi"/>
                <w:color w:val="002060"/>
              </w:rPr>
            </w:pPr>
            <w:r w:rsidRPr="008B772A">
              <w:rPr>
                <w:rFonts w:asciiTheme="minorHAnsi" w:hAnsiTheme="minorHAnsi" w:cstheme="minorHAnsi"/>
                <w:color w:val="002060"/>
              </w:rPr>
              <w:t>Λήψη Αποφάσεων</w:t>
            </w:r>
          </w:p>
          <w:p w:rsidR="00C23336" w:rsidRPr="008B772A" w:rsidRDefault="00C23336" w:rsidP="00C23336">
            <w:pPr>
              <w:pStyle w:val="a5"/>
              <w:widowControl w:val="0"/>
              <w:numPr>
                <w:ilvl w:val="0"/>
                <w:numId w:val="5"/>
              </w:numPr>
              <w:autoSpaceDE w:val="0"/>
              <w:autoSpaceDN w:val="0"/>
              <w:adjustRightInd w:val="0"/>
              <w:spacing w:after="0" w:line="240" w:lineRule="auto"/>
              <w:ind w:left="714" w:hanging="357"/>
              <w:jc w:val="both"/>
              <w:rPr>
                <w:rFonts w:asciiTheme="minorHAnsi" w:hAnsiTheme="minorHAnsi" w:cstheme="minorHAnsi"/>
                <w:color w:val="002060"/>
              </w:rPr>
            </w:pPr>
            <w:r w:rsidRPr="008B772A">
              <w:rPr>
                <w:rFonts w:asciiTheme="minorHAnsi" w:hAnsiTheme="minorHAnsi" w:cstheme="minorHAnsi"/>
                <w:color w:val="002060"/>
              </w:rPr>
              <w:t>Προαγωγή της κριτικής σκέψης</w:t>
            </w:r>
          </w:p>
          <w:p w:rsidR="00C23336" w:rsidRPr="008B772A" w:rsidRDefault="00C23336" w:rsidP="00C23336">
            <w:pPr>
              <w:pStyle w:val="a5"/>
              <w:widowControl w:val="0"/>
              <w:numPr>
                <w:ilvl w:val="0"/>
                <w:numId w:val="5"/>
              </w:numPr>
              <w:autoSpaceDE w:val="0"/>
              <w:autoSpaceDN w:val="0"/>
              <w:adjustRightInd w:val="0"/>
              <w:spacing w:after="0" w:line="240" w:lineRule="auto"/>
              <w:ind w:left="714" w:hanging="357"/>
              <w:jc w:val="both"/>
              <w:rPr>
                <w:rFonts w:asciiTheme="minorHAnsi" w:hAnsiTheme="minorHAnsi" w:cstheme="minorHAnsi"/>
                <w:color w:val="002060"/>
              </w:rPr>
            </w:pPr>
            <w:r w:rsidRPr="008B772A">
              <w:rPr>
                <w:rFonts w:asciiTheme="minorHAnsi" w:hAnsiTheme="minorHAnsi" w:cstheme="minorHAnsi"/>
                <w:color w:val="002060"/>
              </w:rPr>
              <w:t xml:space="preserve">Αναζήτηση, ανάλυση και σύνθεση δεδομένων και πληροφοριών, με τη χρήση και των απαραίτητων τεχνολογιών </w:t>
            </w:r>
          </w:p>
          <w:p w:rsidR="00C23336" w:rsidRPr="008B772A" w:rsidRDefault="00C23336" w:rsidP="00C23336">
            <w:pPr>
              <w:widowControl w:val="0"/>
              <w:numPr>
                <w:ilvl w:val="0"/>
                <w:numId w:val="5"/>
              </w:numPr>
              <w:autoSpaceDE w:val="0"/>
              <w:autoSpaceDN w:val="0"/>
              <w:adjustRightInd w:val="0"/>
              <w:ind w:left="714" w:hanging="357"/>
              <w:contextualSpacing/>
              <w:rPr>
                <w:rFonts w:asciiTheme="minorHAnsi" w:hAnsiTheme="minorHAnsi" w:cstheme="minorHAnsi"/>
                <w:color w:val="002060"/>
              </w:rPr>
            </w:pPr>
            <w:r w:rsidRPr="008B772A">
              <w:rPr>
                <w:rFonts w:asciiTheme="minorHAnsi" w:hAnsiTheme="minorHAnsi" w:cstheme="minorHAnsi"/>
                <w:color w:val="002060"/>
                <w:sz w:val="22"/>
                <w:szCs w:val="22"/>
              </w:rPr>
              <w:t>Παραγωγή νέων ερευνητικών ιδεών</w:t>
            </w:r>
          </w:p>
          <w:p w:rsidR="00C23336" w:rsidRPr="008B772A" w:rsidRDefault="00C23336" w:rsidP="00C23336">
            <w:pPr>
              <w:widowControl w:val="0"/>
              <w:numPr>
                <w:ilvl w:val="0"/>
                <w:numId w:val="5"/>
              </w:numPr>
              <w:autoSpaceDE w:val="0"/>
              <w:autoSpaceDN w:val="0"/>
              <w:adjustRightInd w:val="0"/>
              <w:ind w:left="714" w:hanging="357"/>
              <w:contextualSpacing/>
              <w:rPr>
                <w:rFonts w:asciiTheme="minorHAnsi" w:hAnsiTheme="minorHAnsi" w:cstheme="minorHAnsi"/>
                <w:color w:val="002060"/>
              </w:rPr>
            </w:pPr>
            <w:r w:rsidRPr="008B772A">
              <w:rPr>
                <w:rFonts w:asciiTheme="minorHAnsi" w:hAnsiTheme="minorHAnsi" w:cstheme="minorHAnsi"/>
                <w:color w:val="002060"/>
                <w:sz w:val="22"/>
                <w:szCs w:val="22"/>
              </w:rPr>
              <w:t xml:space="preserve">Σχεδιασμός και διαχείριση έργων </w:t>
            </w:r>
          </w:p>
          <w:p w:rsidR="00C23336" w:rsidRPr="008B772A" w:rsidRDefault="00C23336" w:rsidP="00C23336">
            <w:pPr>
              <w:widowControl w:val="0"/>
              <w:numPr>
                <w:ilvl w:val="0"/>
                <w:numId w:val="5"/>
              </w:numPr>
              <w:autoSpaceDE w:val="0"/>
              <w:autoSpaceDN w:val="0"/>
              <w:adjustRightInd w:val="0"/>
              <w:ind w:left="714" w:hanging="357"/>
              <w:contextualSpacing/>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Προαγωγή της ελεύθερης, δημιουργικής και επαγωγικής σκέψης</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C23336" w:rsidRPr="008B772A" w:rsidTr="00250A88">
        <w:tc>
          <w:tcPr>
            <w:tcW w:w="9067" w:type="dxa"/>
          </w:tcPr>
          <w:p w:rsidR="00C23336" w:rsidRPr="008B772A" w:rsidRDefault="00C23336" w:rsidP="001E747E">
            <w:pPr>
              <w:widowControl w:val="0"/>
              <w:numPr>
                <w:ilvl w:val="0"/>
                <w:numId w:val="77"/>
              </w:numPr>
              <w:autoSpaceDE w:val="0"/>
              <w:autoSpaceDN w:val="0"/>
              <w:adjustRightInd w:val="0"/>
              <w:spacing w:before="120" w:after="20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C23336" w:rsidRPr="008B772A" w:rsidRDefault="00C23336" w:rsidP="0080121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Το περιεχόμενο του μαθήματος περιλαμβάνει τα παρακάτω</w:t>
            </w:r>
            <w:r w:rsidRPr="008B772A">
              <w:rPr>
                <w:rFonts w:asciiTheme="minorHAnsi" w:hAnsiTheme="minorHAnsi" w:cstheme="minorHAnsi"/>
                <w:color w:val="002060"/>
                <w:sz w:val="22"/>
                <w:szCs w:val="22"/>
                <w:lang w:val="el-GR"/>
              </w:rPr>
              <w:t>:</w:t>
            </w:r>
          </w:p>
          <w:p w:rsidR="00C23336" w:rsidRPr="008B772A" w:rsidRDefault="00C23336" w:rsidP="001E747E">
            <w:pPr>
              <w:numPr>
                <w:ilvl w:val="0"/>
                <w:numId w:val="101"/>
              </w:numPr>
              <w:autoSpaceDE w:val="0"/>
              <w:autoSpaceDN w:val="0"/>
              <w:adjustRightInd w:val="0"/>
              <w:jc w:val="both"/>
              <w:rPr>
                <w:rFonts w:asciiTheme="minorHAnsi" w:hAnsiTheme="minorHAnsi" w:cstheme="minorHAnsi"/>
                <w:color w:val="002060"/>
              </w:rPr>
            </w:pPr>
            <w:r w:rsidRPr="008B772A">
              <w:rPr>
                <w:rFonts w:asciiTheme="minorHAnsi" w:hAnsiTheme="minorHAnsi" w:cstheme="minorHAnsi"/>
                <w:color w:val="002060"/>
                <w:sz w:val="22"/>
                <w:szCs w:val="22"/>
                <w:lang w:val="el-GR"/>
              </w:rPr>
              <w:t>Εγγραφές προσδιορισμού αποτελεσμάτων χρήσης</w:t>
            </w:r>
          </w:p>
          <w:p w:rsidR="00C23336" w:rsidRPr="008B772A" w:rsidRDefault="00C23336" w:rsidP="001E747E">
            <w:pPr>
              <w:numPr>
                <w:ilvl w:val="0"/>
                <w:numId w:val="101"/>
              </w:numPr>
              <w:autoSpaceDE w:val="0"/>
              <w:autoSpaceDN w:val="0"/>
              <w:adjustRightInd w:val="0"/>
              <w:jc w:val="both"/>
              <w:rPr>
                <w:rFonts w:asciiTheme="minorHAnsi" w:hAnsiTheme="minorHAnsi" w:cstheme="minorHAnsi"/>
                <w:color w:val="002060"/>
              </w:rPr>
            </w:pPr>
            <w:r w:rsidRPr="008B772A">
              <w:rPr>
                <w:rFonts w:asciiTheme="minorHAnsi" w:hAnsiTheme="minorHAnsi" w:cstheme="minorHAnsi"/>
                <w:color w:val="002060"/>
                <w:sz w:val="22"/>
                <w:szCs w:val="22"/>
                <w:lang w:val="el-GR"/>
              </w:rPr>
              <w:t>Εγγραφές Κλεισίματος Λογιστικών Βιβλίων</w:t>
            </w:r>
          </w:p>
          <w:p w:rsidR="00C23336" w:rsidRPr="008B772A" w:rsidRDefault="00C23336" w:rsidP="001E747E">
            <w:pPr>
              <w:numPr>
                <w:ilvl w:val="0"/>
                <w:numId w:val="101"/>
              </w:numPr>
              <w:autoSpaceDE w:val="0"/>
              <w:autoSpaceDN w:val="0"/>
              <w:adjustRightInd w:val="0"/>
              <w:jc w:val="both"/>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Λογιστικής Παγίων </w:t>
            </w:r>
          </w:p>
          <w:p w:rsidR="00C23336" w:rsidRPr="008B772A" w:rsidRDefault="00C23336" w:rsidP="001E747E">
            <w:pPr>
              <w:numPr>
                <w:ilvl w:val="0"/>
                <w:numId w:val="101"/>
              </w:numPr>
              <w:autoSpaceDE w:val="0"/>
              <w:autoSpaceDN w:val="0"/>
              <w:adjustRightInd w:val="0"/>
              <w:jc w:val="both"/>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Λογιστική Αποθεμάτων </w:t>
            </w:r>
          </w:p>
          <w:p w:rsidR="00C23336" w:rsidRPr="008B772A" w:rsidRDefault="00C23336" w:rsidP="001E747E">
            <w:pPr>
              <w:numPr>
                <w:ilvl w:val="0"/>
                <w:numId w:val="101"/>
              </w:numPr>
              <w:autoSpaceDE w:val="0"/>
              <w:autoSpaceDN w:val="0"/>
              <w:adjustRightInd w:val="0"/>
              <w:jc w:val="both"/>
              <w:rPr>
                <w:rFonts w:asciiTheme="minorHAnsi" w:hAnsiTheme="minorHAnsi" w:cstheme="minorHAnsi"/>
                <w:color w:val="002060"/>
              </w:rPr>
            </w:pPr>
            <w:r w:rsidRPr="008B772A">
              <w:rPr>
                <w:rFonts w:asciiTheme="minorHAnsi" w:hAnsiTheme="minorHAnsi" w:cstheme="minorHAnsi"/>
                <w:color w:val="002060"/>
                <w:sz w:val="22"/>
                <w:szCs w:val="22"/>
                <w:lang w:val="el-GR"/>
              </w:rPr>
              <w:t>Λογιστική Απαιτήσεων</w:t>
            </w:r>
          </w:p>
          <w:p w:rsidR="00C23336" w:rsidRPr="008B772A" w:rsidRDefault="00C23336" w:rsidP="001E747E">
            <w:pPr>
              <w:numPr>
                <w:ilvl w:val="0"/>
                <w:numId w:val="101"/>
              </w:numPr>
              <w:autoSpaceDE w:val="0"/>
              <w:autoSpaceDN w:val="0"/>
              <w:adjustRightInd w:val="0"/>
              <w:jc w:val="both"/>
              <w:rPr>
                <w:rFonts w:asciiTheme="minorHAnsi" w:hAnsiTheme="minorHAnsi" w:cstheme="minorHAnsi"/>
                <w:color w:val="002060"/>
              </w:rPr>
            </w:pPr>
            <w:r w:rsidRPr="008B772A">
              <w:rPr>
                <w:rFonts w:asciiTheme="minorHAnsi" w:hAnsiTheme="minorHAnsi" w:cstheme="minorHAnsi"/>
                <w:color w:val="002060"/>
                <w:sz w:val="22"/>
                <w:szCs w:val="22"/>
                <w:lang w:val="el-GR"/>
              </w:rPr>
              <w:t>Κατάσταση Ταμειακών Ροών.</w:t>
            </w:r>
          </w:p>
          <w:p w:rsidR="00C23336" w:rsidRPr="008B772A" w:rsidRDefault="00C23336" w:rsidP="001E747E">
            <w:pPr>
              <w:numPr>
                <w:ilvl w:val="0"/>
                <w:numId w:val="101"/>
              </w:numPr>
              <w:autoSpaceDE w:val="0"/>
              <w:autoSpaceDN w:val="0"/>
              <w:adjustRightInd w:val="0"/>
              <w:jc w:val="both"/>
              <w:rPr>
                <w:rFonts w:asciiTheme="minorHAnsi" w:hAnsiTheme="minorHAnsi" w:cstheme="minorHAnsi"/>
                <w:color w:val="1F4E79" w:themeColor="accent5" w:themeShade="80"/>
              </w:rPr>
            </w:pPr>
            <w:r w:rsidRPr="008B772A">
              <w:rPr>
                <w:rFonts w:asciiTheme="minorHAnsi" w:hAnsiTheme="minorHAnsi" w:cstheme="minorHAnsi"/>
                <w:color w:val="002060"/>
                <w:sz w:val="22"/>
                <w:szCs w:val="22"/>
                <w:lang w:val="el-GR"/>
              </w:rPr>
              <w:t>Λογιστικό Σφάλμα</w:t>
            </w:r>
          </w:p>
        </w:tc>
      </w:tr>
    </w:tbl>
    <w:p w:rsidR="00C23336" w:rsidRPr="008B772A" w:rsidRDefault="00C23336" w:rsidP="001E747E">
      <w:pPr>
        <w:widowControl w:val="0"/>
        <w:numPr>
          <w:ilvl w:val="0"/>
          <w:numId w:val="78"/>
        </w:numPr>
        <w:autoSpaceDE w:val="0"/>
        <w:autoSpaceDN w:val="0"/>
        <w:adjustRightInd w:val="0"/>
        <w:spacing w:before="120" w:after="200" w:line="276" w:lineRule="auto"/>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1"/>
        <w:gridCol w:w="5499"/>
      </w:tblGrid>
      <w:tr w:rsidR="00C23336" w:rsidRPr="008B772A" w:rsidTr="008671CB">
        <w:tc>
          <w:tcPr>
            <w:tcW w:w="3681"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499" w:type="dxa"/>
          </w:tcPr>
          <w:p w:rsidR="00C23336" w:rsidRPr="008B772A" w:rsidRDefault="00C23336" w:rsidP="00801213">
            <w:pPr>
              <w:spacing w:after="200" w:line="276" w:lineRule="auto"/>
              <w:rPr>
                <w:rFonts w:asciiTheme="minorHAnsi" w:eastAsia="Calibri" w:hAnsiTheme="minorHAnsi" w:cstheme="minorHAnsi"/>
                <w:iCs/>
                <w:color w:val="1F4E79" w:themeColor="accent5" w:themeShade="80"/>
                <w:lang w:val="el-GR"/>
              </w:rPr>
            </w:pPr>
            <w:r w:rsidRPr="008B772A">
              <w:rPr>
                <w:rFonts w:asciiTheme="minorHAnsi" w:hAnsiTheme="minorHAnsi" w:cstheme="minorHAnsi"/>
                <w:iCs/>
                <w:color w:val="1F4E79" w:themeColor="accent5" w:themeShade="80"/>
                <w:sz w:val="22"/>
                <w:szCs w:val="22"/>
                <w:lang w:val="el-GR"/>
              </w:rPr>
              <w:t>Δια ζώσης εκπαίδευση</w:t>
            </w:r>
          </w:p>
        </w:tc>
      </w:tr>
      <w:tr w:rsidR="00C23336" w:rsidRPr="008B772A" w:rsidTr="008671CB">
        <w:tc>
          <w:tcPr>
            <w:tcW w:w="3681" w:type="dxa"/>
            <w:shd w:val="clear" w:color="auto" w:fill="D0CECE" w:themeFill="background2" w:themeFillShade="E6"/>
          </w:tcPr>
          <w:p w:rsidR="00C23336" w:rsidRPr="008B772A" w:rsidRDefault="00C23336"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499" w:type="dxa"/>
            <w:tcBorders>
              <w:bottom w:val="single" w:sz="4" w:space="0" w:color="auto"/>
            </w:tcBorders>
          </w:tcPr>
          <w:p w:rsidR="00C23336" w:rsidRPr="008B772A" w:rsidRDefault="00C23336"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C23336" w:rsidRPr="008B772A" w:rsidRDefault="00C23336" w:rsidP="001E747E">
            <w:pPr>
              <w:pStyle w:val="a5"/>
              <w:numPr>
                <w:ilvl w:val="0"/>
                <w:numId w:val="76"/>
              </w:numPr>
              <w:rPr>
                <w:rFonts w:asciiTheme="minorHAnsi" w:hAnsiTheme="minorHAnsi" w:cstheme="minorHAnsi"/>
                <w:color w:val="244061"/>
              </w:rPr>
            </w:pPr>
            <w:r w:rsidRPr="008B772A">
              <w:rPr>
                <w:rFonts w:asciiTheme="minorHAnsi" w:hAnsiTheme="minorHAnsi" w:cstheme="minorHAnsi"/>
                <w:color w:val="244061"/>
              </w:rPr>
              <w:t>Ψηφιακές διαφάνειες</w:t>
            </w:r>
          </w:p>
          <w:p w:rsidR="00C23336" w:rsidRPr="008B772A" w:rsidRDefault="00C23336" w:rsidP="001E747E">
            <w:pPr>
              <w:pStyle w:val="a5"/>
              <w:numPr>
                <w:ilvl w:val="0"/>
                <w:numId w:val="76"/>
              </w:numPr>
              <w:rPr>
                <w:rFonts w:asciiTheme="minorHAnsi" w:hAnsiTheme="minorHAnsi" w:cstheme="minorHAnsi"/>
                <w:color w:val="244061"/>
              </w:rPr>
            </w:pPr>
            <w:r w:rsidRPr="008B772A">
              <w:rPr>
                <w:rFonts w:asciiTheme="minorHAnsi" w:hAnsiTheme="minorHAnsi" w:cstheme="minorHAnsi"/>
                <w:color w:val="244061"/>
              </w:rPr>
              <w:t>Βίντεο</w:t>
            </w:r>
          </w:p>
          <w:p w:rsidR="00C23336" w:rsidRPr="008B772A" w:rsidRDefault="00C23336" w:rsidP="001E747E">
            <w:pPr>
              <w:pStyle w:val="a5"/>
              <w:numPr>
                <w:ilvl w:val="0"/>
                <w:numId w:val="76"/>
              </w:numPr>
              <w:rPr>
                <w:rFonts w:asciiTheme="minorHAnsi" w:hAnsiTheme="minorHAnsi" w:cstheme="minorHAnsi"/>
                <w:color w:val="244061"/>
                <w:lang w:val="en-US"/>
              </w:rPr>
            </w:pPr>
            <w:r w:rsidRPr="008B772A">
              <w:rPr>
                <w:rFonts w:asciiTheme="minorHAnsi" w:hAnsiTheme="minorHAnsi" w:cstheme="minorHAnsi"/>
                <w:color w:val="244061"/>
              </w:rPr>
              <w:t>e-class</w:t>
            </w:r>
          </w:p>
        </w:tc>
      </w:tr>
      <w:tr w:rsidR="00C23336" w:rsidRPr="008B772A" w:rsidTr="008671CB">
        <w:tc>
          <w:tcPr>
            <w:tcW w:w="3681"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C23336" w:rsidRPr="008B772A" w:rsidRDefault="00C23336" w:rsidP="00801213">
            <w:pPr>
              <w:jc w:val="both"/>
              <w:rPr>
                <w:rFonts w:asciiTheme="minorHAnsi" w:hAnsiTheme="minorHAnsi" w:cstheme="minorHAnsi"/>
                <w:i/>
                <w:sz w:val="16"/>
                <w:szCs w:val="16"/>
                <w:lang w:val="el-GR"/>
              </w:rPr>
            </w:pP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w:t>
            </w:r>
            <w:r w:rsidRPr="008B772A">
              <w:rPr>
                <w:rFonts w:asciiTheme="minorHAnsi" w:hAnsiTheme="minorHAnsi" w:cstheme="minorHAnsi"/>
                <w:i/>
                <w:sz w:val="16"/>
                <w:szCs w:val="16"/>
                <w:lang w:val="el-GR"/>
              </w:rPr>
              <w:lastRenderedPageBreak/>
              <w:t xml:space="preserve">μη καθοδηγούμενης μελέτης σύμφωνα με τις αρχές του </w:t>
            </w:r>
            <w:r w:rsidRPr="008B772A">
              <w:rPr>
                <w:rFonts w:asciiTheme="minorHAnsi" w:hAnsiTheme="minorHAnsi" w:cstheme="minorHAnsi"/>
                <w:i/>
                <w:sz w:val="16"/>
                <w:szCs w:val="16"/>
              </w:rPr>
              <w:t>ECTS</w:t>
            </w:r>
          </w:p>
        </w:tc>
        <w:tc>
          <w:tcPr>
            <w:tcW w:w="5499" w:type="dxa"/>
            <w:tcBorders>
              <w:bottom w:val="single" w:sz="4" w:space="0" w:color="auto"/>
            </w:tcBorders>
          </w:tcPr>
          <w:p w:rsidR="00C23336" w:rsidRPr="008B772A" w:rsidRDefault="00C23336" w:rsidP="00801213">
            <w:pPr>
              <w:rPr>
                <w:rFonts w:asciiTheme="minorHAnsi" w:hAnsiTheme="minorHAnsi" w:cstheme="minorHAnsi"/>
                <w:color w:val="244061"/>
                <w:lang w:val="el-GR"/>
              </w:rPr>
            </w:pPr>
          </w:p>
          <w:tbl>
            <w:tblPr>
              <w:tblStyle w:val="TableGrid3"/>
              <w:tblpPr w:leftFromText="180" w:rightFromText="180" w:vertAnchor="text" w:horzAnchor="margin" w:tblpY="492"/>
              <w:tblOverlap w:val="never"/>
              <w:tblW w:w="0" w:type="auto"/>
              <w:tblLook w:val="04A0"/>
            </w:tblPr>
            <w:tblGrid>
              <w:gridCol w:w="2467"/>
              <w:gridCol w:w="2468"/>
            </w:tblGrid>
            <w:tr w:rsidR="00C23336" w:rsidRPr="008B772A" w:rsidTr="00801213">
              <w:tc>
                <w:tcPr>
                  <w:tcW w:w="2467" w:type="dxa"/>
                  <w:shd w:val="clear" w:color="auto" w:fill="D0CECE" w:themeFill="background2" w:themeFillShade="E6"/>
                  <w:vAlign w:val="center"/>
                </w:tcPr>
                <w:p w:rsidR="00C23336" w:rsidRPr="008B772A" w:rsidRDefault="00C23336" w:rsidP="00801213">
                  <w:pPr>
                    <w:jc w:val="center"/>
                    <w:rPr>
                      <w:rFonts w:asciiTheme="minorHAnsi" w:hAnsiTheme="minorHAnsi" w:cstheme="minorHAnsi"/>
                      <w:b/>
                      <w:i/>
                      <w:sz w:val="22"/>
                      <w:szCs w:val="22"/>
                      <w:lang w:val="el-GR"/>
                    </w:rPr>
                  </w:pPr>
                  <w:r w:rsidRPr="008B772A">
                    <w:rPr>
                      <w:rFonts w:asciiTheme="minorHAnsi" w:hAnsiTheme="minorHAnsi" w:cstheme="minorHAnsi"/>
                      <w:b/>
                      <w:i/>
                      <w:sz w:val="22"/>
                      <w:szCs w:val="22"/>
                    </w:rPr>
                    <w:t>Δραστηριότητα</w:t>
                  </w:r>
                </w:p>
              </w:tc>
              <w:tc>
                <w:tcPr>
                  <w:tcW w:w="2468" w:type="dxa"/>
                  <w:shd w:val="clear" w:color="auto" w:fill="D0CECE" w:themeFill="background2" w:themeFillShade="E6"/>
                  <w:vAlign w:val="center"/>
                </w:tcPr>
                <w:p w:rsidR="00C23336" w:rsidRPr="008B772A" w:rsidRDefault="00C23336" w:rsidP="00801213">
                  <w:pPr>
                    <w:jc w:val="center"/>
                    <w:rPr>
                      <w:rFonts w:asciiTheme="minorHAnsi" w:hAnsiTheme="minorHAnsi" w:cstheme="minorHAnsi"/>
                      <w:b/>
                      <w:i/>
                      <w:sz w:val="22"/>
                      <w:szCs w:val="22"/>
                      <w:lang w:val="el-GR"/>
                    </w:rPr>
                  </w:pPr>
                  <w:r w:rsidRPr="008B772A">
                    <w:rPr>
                      <w:rFonts w:asciiTheme="minorHAnsi" w:hAnsiTheme="minorHAnsi" w:cstheme="minorHAnsi"/>
                      <w:b/>
                      <w:i/>
                      <w:sz w:val="22"/>
                      <w:szCs w:val="22"/>
                      <w:lang w:val="el-GR"/>
                    </w:rPr>
                    <w:t>Φόρτος Εργασίας Εξαμήνου</w:t>
                  </w:r>
                </w:p>
              </w:tc>
            </w:tr>
            <w:tr w:rsidR="00C23336" w:rsidRPr="008B772A" w:rsidTr="00801213">
              <w:tc>
                <w:tcPr>
                  <w:tcW w:w="2467" w:type="dxa"/>
                  <w:vAlign w:val="center"/>
                </w:tcPr>
                <w:p w:rsidR="00C23336" w:rsidRPr="008B772A" w:rsidRDefault="00C23336" w:rsidP="00801213">
                  <w:pP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Διαλέξεις</w:t>
                  </w:r>
                </w:p>
              </w:tc>
              <w:tc>
                <w:tcPr>
                  <w:tcW w:w="2468" w:type="dxa"/>
                  <w:vAlign w:val="center"/>
                </w:tcPr>
                <w:p w:rsidR="00C23336" w:rsidRPr="008B772A" w:rsidRDefault="00C23336"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39</w:t>
                  </w:r>
                </w:p>
              </w:tc>
            </w:tr>
            <w:tr w:rsidR="00C23336" w:rsidRPr="008B772A" w:rsidTr="00801213">
              <w:tc>
                <w:tcPr>
                  <w:tcW w:w="2467" w:type="dxa"/>
                  <w:shd w:val="clear" w:color="auto" w:fill="auto"/>
                  <w:vAlign w:val="center"/>
                </w:tcPr>
                <w:p w:rsidR="00C23336" w:rsidRPr="008B772A" w:rsidRDefault="00C23336" w:rsidP="00801213">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Αυτοτελής Μελέτη</w:t>
                  </w:r>
                </w:p>
              </w:tc>
              <w:tc>
                <w:tcPr>
                  <w:tcW w:w="2468" w:type="dxa"/>
                  <w:vAlign w:val="center"/>
                </w:tcPr>
                <w:p w:rsidR="00C23336" w:rsidRPr="008B772A" w:rsidRDefault="000162D3"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83</w:t>
                  </w:r>
                </w:p>
              </w:tc>
            </w:tr>
            <w:tr w:rsidR="00C23336" w:rsidRPr="008B772A" w:rsidTr="00801213">
              <w:tc>
                <w:tcPr>
                  <w:tcW w:w="2467" w:type="dxa"/>
                  <w:shd w:val="clear" w:color="auto" w:fill="auto"/>
                  <w:vAlign w:val="center"/>
                </w:tcPr>
                <w:p w:rsidR="00C23336" w:rsidRPr="008B772A" w:rsidRDefault="00C23336" w:rsidP="00801213">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Εξετάσεις</w:t>
                  </w:r>
                </w:p>
              </w:tc>
              <w:tc>
                <w:tcPr>
                  <w:tcW w:w="2468" w:type="dxa"/>
                  <w:vAlign w:val="center"/>
                </w:tcPr>
                <w:p w:rsidR="00C23336" w:rsidRPr="008B772A" w:rsidRDefault="00C23336"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3</w:t>
                  </w:r>
                </w:p>
              </w:tc>
            </w:tr>
            <w:tr w:rsidR="00C23336" w:rsidRPr="008B772A" w:rsidTr="00801213">
              <w:tc>
                <w:tcPr>
                  <w:tcW w:w="2467" w:type="dxa"/>
                  <w:shd w:val="clear" w:color="auto" w:fill="auto"/>
                </w:tcPr>
                <w:p w:rsidR="00C23336" w:rsidRPr="008B772A" w:rsidRDefault="00C23336" w:rsidP="00801213">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iCs/>
                      <w:color w:val="1F4E79" w:themeColor="accent5" w:themeShade="80"/>
                      <w:sz w:val="22"/>
                      <w:szCs w:val="22"/>
                      <w:lang w:val="el-GR"/>
                    </w:rPr>
                    <w:t xml:space="preserve">Σύνολο Μαθήματος </w:t>
                  </w:r>
                </w:p>
              </w:tc>
              <w:tc>
                <w:tcPr>
                  <w:tcW w:w="2468" w:type="dxa"/>
                  <w:vAlign w:val="bottom"/>
                </w:tcPr>
                <w:p w:rsidR="00C23336" w:rsidRPr="008B772A" w:rsidRDefault="000162D3"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125</w:t>
                  </w:r>
                </w:p>
              </w:tc>
            </w:tr>
          </w:tbl>
          <w:p w:rsidR="00C23336" w:rsidRPr="008B772A" w:rsidRDefault="00C23336" w:rsidP="00801213">
            <w:pPr>
              <w:rPr>
                <w:rFonts w:asciiTheme="minorHAnsi" w:hAnsiTheme="minorHAnsi" w:cstheme="minorHAnsi"/>
              </w:rPr>
            </w:pPr>
          </w:p>
        </w:tc>
      </w:tr>
      <w:tr w:rsidR="00C23336" w:rsidRPr="008B772A" w:rsidTr="008671CB">
        <w:tc>
          <w:tcPr>
            <w:tcW w:w="3681" w:type="dxa"/>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C23336" w:rsidRPr="008B772A" w:rsidRDefault="00C23336" w:rsidP="00801213">
            <w:pPr>
              <w:jc w:val="both"/>
              <w:rPr>
                <w:rFonts w:asciiTheme="minorHAnsi" w:hAnsiTheme="minorHAnsi" w:cstheme="minorHAnsi"/>
                <w:i/>
                <w:sz w:val="16"/>
                <w:szCs w:val="16"/>
                <w:lang w:val="el-GR"/>
              </w:rPr>
            </w:pP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C23336" w:rsidRPr="008B772A" w:rsidRDefault="00C23336" w:rsidP="00801213">
            <w:pPr>
              <w:jc w:val="both"/>
              <w:rPr>
                <w:rFonts w:asciiTheme="minorHAnsi" w:hAnsiTheme="minorHAnsi" w:cstheme="minorHAnsi"/>
                <w:i/>
                <w:sz w:val="16"/>
                <w:szCs w:val="16"/>
                <w:lang w:val="el-GR"/>
              </w:rPr>
            </w:pP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499" w:type="dxa"/>
          </w:tcPr>
          <w:p w:rsidR="00C23336" w:rsidRPr="008B772A" w:rsidRDefault="00C23336" w:rsidP="00801213">
            <w:pPr>
              <w:rPr>
                <w:rFonts w:asciiTheme="minorHAnsi" w:hAnsiTheme="minorHAnsi" w:cstheme="minorHAnsi"/>
                <w:color w:val="002060"/>
                <w:lang w:val="el-GR"/>
              </w:rPr>
            </w:pPr>
          </w:p>
          <w:p w:rsidR="00C23336" w:rsidRPr="008B772A" w:rsidRDefault="00C23336"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(100%) στην ελληνική γλώσσα που περιλαμβάνει:</w:t>
            </w:r>
          </w:p>
          <w:p w:rsidR="00C23336" w:rsidRPr="008B772A" w:rsidRDefault="00C23336" w:rsidP="00801213">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Θεωρία και Ασκήσεις </w:t>
            </w:r>
          </w:p>
          <w:p w:rsidR="00C23336" w:rsidRPr="008B772A" w:rsidRDefault="00C23336" w:rsidP="00801213">
            <w:pPr>
              <w:rPr>
                <w:rFonts w:asciiTheme="minorHAnsi" w:hAnsiTheme="minorHAnsi" w:cstheme="minorHAnsi"/>
                <w:color w:val="002060"/>
                <w:lang w:val="el-GR"/>
              </w:rPr>
            </w:pPr>
          </w:p>
        </w:tc>
      </w:tr>
      <w:tr w:rsidR="008671CB" w:rsidRPr="008B772A" w:rsidTr="008671CB">
        <w:tc>
          <w:tcPr>
            <w:tcW w:w="3681" w:type="dxa"/>
          </w:tcPr>
          <w:p w:rsidR="008671CB" w:rsidRPr="008B772A" w:rsidRDefault="008671CB" w:rsidP="00801213">
            <w:pPr>
              <w:jc w:val="right"/>
              <w:rPr>
                <w:rFonts w:asciiTheme="minorHAnsi" w:hAnsiTheme="minorHAnsi" w:cstheme="minorHAnsi"/>
                <w:b/>
                <w:sz w:val="20"/>
                <w:szCs w:val="20"/>
                <w:lang w:val="el-GR"/>
              </w:rPr>
            </w:pPr>
          </w:p>
        </w:tc>
        <w:tc>
          <w:tcPr>
            <w:tcW w:w="5499" w:type="dxa"/>
            <w:tcBorders>
              <w:bottom w:val="single" w:sz="4" w:space="0" w:color="auto"/>
            </w:tcBorders>
          </w:tcPr>
          <w:p w:rsidR="008671CB" w:rsidRPr="008B772A" w:rsidRDefault="008671CB" w:rsidP="00801213">
            <w:pPr>
              <w:rPr>
                <w:rFonts w:asciiTheme="minorHAnsi" w:hAnsiTheme="minorHAnsi" w:cstheme="minorHAnsi"/>
                <w:color w:val="002060"/>
                <w:lang w:val="el-GR"/>
              </w:rPr>
            </w:pPr>
          </w:p>
        </w:tc>
      </w:tr>
    </w:tbl>
    <w:p w:rsidR="008671CB" w:rsidRPr="008B772A" w:rsidRDefault="008671CB" w:rsidP="00502B06">
      <w:pPr>
        <w:widowControl w:val="0"/>
        <w:numPr>
          <w:ilvl w:val="0"/>
          <w:numId w:val="78"/>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8671CB" w:rsidRPr="008B772A" w:rsidTr="00024DC9">
        <w:tc>
          <w:tcPr>
            <w:tcW w:w="9067" w:type="dxa"/>
          </w:tcPr>
          <w:p w:rsidR="008671CB" w:rsidRPr="008B772A" w:rsidRDefault="008671CB" w:rsidP="00024DC9">
            <w:pPr>
              <w:pStyle w:val="a5"/>
              <w:ind w:left="0"/>
              <w:jc w:val="both"/>
              <w:rPr>
                <w:rFonts w:asciiTheme="minorHAnsi" w:hAnsiTheme="minorHAnsi" w:cstheme="minorHAnsi"/>
                <w:i/>
                <w:sz w:val="16"/>
                <w:szCs w:val="16"/>
              </w:rPr>
            </w:pPr>
            <w:r w:rsidRPr="008B772A">
              <w:rPr>
                <w:rFonts w:asciiTheme="minorHAnsi" w:hAnsiTheme="minorHAnsi" w:cstheme="minorHAnsi"/>
                <w:i/>
                <w:sz w:val="16"/>
                <w:szCs w:val="16"/>
              </w:rPr>
              <w:t>- Προτεινόμενη Βιβλιογραφία:</w:t>
            </w:r>
          </w:p>
          <w:p w:rsidR="008671CB" w:rsidRPr="008B772A" w:rsidRDefault="008671CB" w:rsidP="00024DC9">
            <w:pPr>
              <w:numPr>
                <w:ilvl w:val="0"/>
                <w:numId w:val="75"/>
              </w:numPr>
              <w:tabs>
                <w:tab w:val="clear" w:pos="720"/>
                <w:tab w:val="num" w:pos="450"/>
              </w:tabs>
              <w:ind w:left="450" w:right="-88" w:hanging="283"/>
              <w:jc w:val="both"/>
              <w:rPr>
                <w:rFonts w:asciiTheme="minorHAnsi" w:hAnsiTheme="minorHAnsi" w:cstheme="minorHAnsi"/>
                <w:color w:val="1F4E79" w:themeColor="accent5" w:themeShade="80"/>
                <w:lang w:val="el-GR"/>
              </w:rPr>
            </w:pPr>
            <w:r w:rsidRPr="008B772A">
              <w:rPr>
                <w:rFonts w:asciiTheme="minorHAnsi" w:hAnsiTheme="minorHAnsi" w:cstheme="minorHAnsi"/>
                <w:color w:val="1F4E79" w:themeColor="accent5" w:themeShade="80"/>
                <w:sz w:val="22"/>
                <w:szCs w:val="22"/>
              </w:rPr>
              <w:t>A</w:t>
            </w:r>
            <w:r w:rsidRPr="008B772A">
              <w:rPr>
                <w:rFonts w:asciiTheme="minorHAnsi" w:hAnsiTheme="minorHAnsi" w:cstheme="minorHAnsi"/>
                <w:color w:val="1F4E79" w:themeColor="accent5" w:themeShade="80"/>
                <w:sz w:val="22"/>
                <w:szCs w:val="22"/>
                <w:lang w:val="el-GR"/>
              </w:rPr>
              <w:t xml:space="preserve">ληφαντής Γ. (2019), </w:t>
            </w:r>
            <w:r w:rsidRPr="008B772A">
              <w:rPr>
                <w:rFonts w:asciiTheme="minorHAnsi" w:hAnsiTheme="minorHAnsi" w:cstheme="minorHAnsi"/>
                <w:i/>
                <w:iCs/>
                <w:color w:val="1F4E79" w:themeColor="accent5" w:themeShade="80"/>
                <w:sz w:val="22"/>
                <w:szCs w:val="22"/>
                <w:lang w:val="el-GR"/>
              </w:rPr>
              <w:t>Χρηματοοικονομική Λογιστική</w:t>
            </w:r>
            <w:r w:rsidRPr="008B772A">
              <w:rPr>
                <w:rFonts w:asciiTheme="minorHAnsi" w:hAnsiTheme="minorHAnsi" w:cstheme="minorHAnsi"/>
                <w:color w:val="1F4E79" w:themeColor="accent5" w:themeShade="80"/>
                <w:sz w:val="22"/>
                <w:szCs w:val="22"/>
                <w:lang w:val="el-GR"/>
              </w:rPr>
              <w:t>, Τόμος Β, Εκδοση 5η, Εκδόσεις Διπλογραφία.</w:t>
            </w:r>
          </w:p>
          <w:p w:rsidR="008671CB" w:rsidRPr="008B772A" w:rsidRDefault="008671CB" w:rsidP="00024DC9">
            <w:pPr>
              <w:numPr>
                <w:ilvl w:val="0"/>
                <w:numId w:val="75"/>
              </w:numPr>
              <w:tabs>
                <w:tab w:val="clear" w:pos="720"/>
                <w:tab w:val="num" w:pos="450"/>
              </w:tabs>
              <w:ind w:left="450" w:right="-88" w:hanging="283"/>
              <w:jc w:val="both"/>
              <w:rPr>
                <w:rFonts w:asciiTheme="minorHAnsi" w:hAnsiTheme="minorHAnsi" w:cstheme="minorHAnsi"/>
                <w:color w:val="1F4E79" w:themeColor="accent5" w:themeShade="80"/>
                <w:lang w:val="el-GR"/>
              </w:rPr>
            </w:pPr>
            <w:r w:rsidRPr="008B772A">
              <w:rPr>
                <w:rFonts w:asciiTheme="minorHAnsi" w:hAnsiTheme="minorHAnsi" w:cstheme="minorHAnsi"/>
                <w:color w:val="1F4E79" w:themeColor="accent5" w:themeShade="80"/>
                <w:sz w:val="22"/>
                <w:szCs w:val="22"/>
                <w:lang w:val="el-GR"/>
              </w:rPr>
              <w:t xml:space="preserve">Βασιλείου Δ. Ηρειώτη Ν. Μπάλιος, Δ. (2019), </w:t>
            </w:r>
            <w:r w:rsidRPr="008B772A">
              <w:rPr>
                <w:rFonts w:asciiTheme="minorHAnsi" w:hAnsiTheme="minorHAnsi" w:cstheme="minorHAnsi"/>
                <w:i/>
                <w:iCs/>
                <w:color w:val="1F4E79" w:themeColor="accent5" w:themeShade="80"/>
                <w:sz w:val="22"/>
                <w:szCs w:val="22"/>
                <w:lang w:val="el-GR"/>
              </w:rPr>
              <w:t>Προχωρημένη Χρηματοοικονομική Λογιστική</w:t>
            </w:r>
            <w:r w:rsidRPr="008B772A">
              <w:rPr>
                <w:rFonts w:asciiTheme="minorHAnsi" w:hAnsiTheme="minorHAnsi" w:cstheme="minorHAnsi"/>
                <w:color w:val="1F4E79" w:themeColor="accent5" w:themeShade="80"/>
                <w:sz w:val="22"/>
                <w:szCs w:val="22"/>
                <w:lang w:val="el-GR"/>
              </w:rPr>
              <w:t xml:space="preserve">. Εκδόσεις </w:t>
            </w:r>
            <w:r w:rsidRPr="008B772A">
              <w:rPr>
                <w:rFonts w:asciiTheme="minorHAnsi" w:hAnsiTheme="minorHAnsi" w:cstheme="minorHAnsi"/>
                <w:color w:val="1F4E79" w:themeColor="accent5" w:themeShade="80"/>
                <w:sz w:val="22"/>
                <w:szCs w:val="22"/>
              </w:rPr>
              <w:t>Rosili</w:t>
            </w:r>
            <w:r w:rsidRPr="008B772A">
              <w:rPr>
                <w:rFonts w:asciiTheme="minorHAnsi" w:hAnsiTheme="minorHAnsi" w:cstheme="minorHAnsi"/>
                <w:color w:val="1F4E79" w:themeColor="accent5" w:themeShade="80"/>
                <w:sz w:val="22"/>
                <w:szCs w:val="22"/>
                <w:lang w:val="el-GR"/>
              </w:rPr>
              <w:t>.</w:t>
            </w:r>
          </w:p>
          <w:p w:rsidR="008671CB" w:rsidRPr="008B772A" w:rsidRDefault="008671CB" w:rsidP="00024DC9">
            <w:pPr>
              <w:numPr>
                <w:ilvl w:val="0"/>
                <w:numId w:val="75"/>
              </w:numPr>
              <w:tabs>
                <w:tab w:val="clear" w:pos="720"/>
                <w:tab w:val="num" w:pos="450"/>
              </w:tabs>
              <w:ind w:left="450" w:right="-88" w:hanging="283"/>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sz w:val="22"/>
                <w:szCs w:val="22"/>
                <w:lang w:val="el-GR"/>
              </w:rPr>
              <w:t xml:space="preserve">Στεφάνου, Κ. (2017), </w:t>
            </w:r>
            <w:r w:rsidRPr="008B772A">
              <w:rPr>
                <w:rFonts w:asciiTheme="minorHAnsi" w:hAnsiTheme="minorHAnsi" w:cstheme="minorHAnsi"/>
                <w:i/>
                <w:iCs/>
                <w:color w:val="1F4E79" w:themeColor="accent5" w:themeShade="80"/>
                <w:sz w:val="22"/>
                <w:szCs w:val="22"/>
                <w:lang w:val="el-GR"/>
              </w:rPr>
              <w:t>Χρηματοοικονομική λογιστική με βάση τα ελληνικά και διεθνή πρότυπα</w:t>
            </w:r>
            <w:r w:rsidRPr="008B772A">
              <w:rPr>
                <w:rFonts w:asciiTheme="minorHAnsi" w:hAnsiTheme="minorHAnsi" w:cstheme="minorHAnsi"/>
                <w:color w:val="1F4E79" w:themeColor="accent5" w:themeShade="80"/>
                <w:sz w:val="22"/>
                <w:szCs w:val="22"/>
                <w:lang w:val="el-GR"/>
              </w:rPr>
              <w:t>, Έκδοση 2</w:t>
            </w:r>
            <w:r w:rsidRPr="008B772A">
              <w:rPr>
                <w:rFonts w:asciiTheme="minorHAnsi" w:hAnsiTheme="minorHAnsi" w:cstheme="minorHAnsi"/>
                <w:color w:val="1F4E79" w:themeColor="accent5" w:themeShade="80"/>
                <w:sz w:val="22"/>
                <w:szCs w:val="22"/>
                <w:vertAlign w:val="superscript"/>
                <w:lang w:val="el-GR"/>
              </w:rPr>
              <w:t>η</w:t>
            </w:r>
            <w:r w:rsidRPr="008B772A">
              <w:rPr>
                <w:rFonts w:asciiTheme="minorHAnsi" w:hAnsiTheme="minorHAnsi" w:cstheme="minorHAnsi"/>
                <w:color w:val="1F4E79" w:themeColor="accent5" w:themeShade="80"/>
                <w:sz w:val="22"/>
                <w:szCs w:val="22"/>
                <w:lang w:val="el-GR"/>
              </w:rPr>
              <w:t xml:space="preserve">. Εκδόσεις </w:t>
            </w:r>
            <w:r w:rsidRPr="008B772A">
              <w:rPr>
                <w:rFonts w:asciiTheme="minorHAnsi" w:hAnsiTheme="minorHAnsi" w:cstheme="minorHAnsi"/>
                <w:color w:val="1F4E79" w:themeColor="accent5" w:themeShade="80"/>
                <w:sz w:val="22"/>
                <w:szCs w:val="22"/>
              </w:rPr>
              <w:t>University.</w:t>
            </w:r>
            <w:r w:rsidRPr="008B772A">
              <w:rPr>
                <w:rFonts w:asciiTheme="minorHAnsi" w:hAnsiTheme="minorHAnsi" w:cstheme="minorHAnsi"/>
                <w:color w:val="1F4E79" w:themeColor="accent5" w:themeShade="80"/>
                <w:sz w:val="22"/>
                <w:szCs w:val="22"/>
                <w:lang w:val="el-GR"/>
              </w:rPr>
              <w:t xml:space="preserve"> </w:t>
            </w:r>
          </w:p>
          <w:p w:rsidR="008671CB" w:rsidRPr="008B772A" w:rsidRDefault="008671CB" w:rsidP="00024DC9">
            <w:pPr>
              <w:numPr>
                <w:ilvl w:val="0"/>
                <w:numId w:val="75"/>
              </w:numPr>
              <w:tabs>
                <w:tab w:val="clear" w:pos="720"/>
                <w:tab w:val="num" w:pos="450"/>
              </w:tabs>
              <w:ind w:left="450" w:right="-88" w:hanging="283"/>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sz w:val="22"/>
                <w:szCs w:val="22"/>
              </w:rPr>
              <w:t xml:space="preserve">Harrison W., Horngren C., Thomas W. (2015), </w:t>
            </w:r>
            <w:r w:rsidRPr="008B772A">
              <w:rPr>
                <w:rFonts w:asciiTheme="minorHAnsi" w:hAnsiTheme="minorHAnsi" w:cstheme="minorHAnsi"/>
                <w:i/>
                <w:iCs/>
                <w:color w:val="1F4E79" w:themeColor="accent5" w:themeShade="80"/>
                <w:sz w:val="22"/>
                <w:szCs w:val="22"/>
                <w:lang w:val="el-GR"/>
              </w:rPr>
              <w:t>Χρηματοοικονομική</w:t>
            </w:r>
            <w:r w:rsidRPr="008B772A">
              <w:rPr>
                <w:rFonts w:asciiTheme="minorHAnsi" w:hAnsiTheme="minorHAnsi" w:cstheme="minorHAnsi"/>
                <w:i/>
                <w:iCs/>
                <w:color w:val="1F4E79" w:themeColor="accent5" w:themeShade="80"/>
                <w:sz w:val="22"/>
                <w:szCs w:val="22"/>
              </w:rPr>
              <w:t>-</w:t>
            </w:r>
            <w:r w:rsidRPr="008B772A">
              <w:rPr>
                <w:rFonts w:asciiTheme="minorHAnsi" w:hAnsiTheme="minorHAnsi" w:cstheme="minorHAnsi"/>
                <w:i/>
                <w:iCs/>
                <w:color w:val="1F4E79" w:themeColor="accent5" w:themeShade="80"/>
                <w:sz w:val="22"/>
                <w:szCs w:val="22"/>
                <w:lang w:val="el-GR"/>
              </w:rPr>
              <w:t>Λογιστική</w:t>
            </w:r>
            <w:r w:rsidRPr="008B772A">
              <w:rPr>
                <w:rFonts w:asciiTheme="minorHAnsi" w:hAnsiTheme="minorHAnsi" w:cstheme="minorHAnsi"/>
                <w:i/>
                <w:iCs/>
                <w:color w:val="1F4E79" w:themeColor="accent5" w:themeShade="80"/>
                <w:sz w:val="22"/>
                <w:szCs w:val="22"/>
              </w:rPr>
              <w:t>,</w:t>
            </w:r>
            <w:r w:rsidRPr="008B772A">
              <w:rPr>
                <w:rFonts w:asciiTheme="minorHAnsi" w:hAnsiTheme="minorHAnsi" w:cstheme="minorHAnsi"/>
                <w:color w:val="1F4E79" w:themeColor="accent5" w:themeShade="80"/>
                <w:sz w:val="22"/>
                <w:szCs w:val="22"/>
              </w:rPr>
              <w:t xml:space="preserve"> </w:t>
            </w:r>
            <w:r w:rsidRPr="008B772A">
              <w:rPr>
                <w:rFonts w:asciiTheme="minorHAnsi" w:hAnsiTheme="minorHAnsi" w:cstheme="minorHAnsi"/>
                <w:color w:val="1F4E79" w:themeColor="accent5" w:themeShade="80"/>
                <w:sz w:val="22"/>
                <w:szCs w:val="22"/>
                <w:lang w:val="el-GR"/>
              </w:rPr>
              <w:t>Εκδόσεις</w:t>
            </w:r>
            <w:r w:rsidRPr="008B772A">
              <w:rPr>
                <w:rFonts w:asciiTheme="minorHAnsi" w:hAnsiTheme="minorHAnsi" w:cstheme="minorHAnsi"/>
                <w:color w:val="1F4E79" w:themeColor="accent5" w:themeShade="80"/>
                <w:sz w:val="22"/>
                <w:szCs w:val="22"/>
              </w:rPr>
              <w:t xml:space="preserve"> </w:t>
            </w:r>
            <w:r w:rsidRPr="008B772A">
              <w:rPr>
                <w:rFonts w:asciiTheme="minorHAnsi" w:hAnsiTheme="minorHAnsi" w:cstheme="minorHAnsi"/>
                <w:color w:val="1F4E79" w:themeColor="accent5" w:themeShade="80"/>
                <w:sz w:val="22"/>
                <w:szCs w:val="22"/>
                <w:lang w:val="el-GR"/>
              </w:rPr>
              <w:t>Β</w:t>
            </w:r>
            <w:r w:rsidRPr="008B772A">
              <w:rPr>
                <w:rFonts w:asciiTheme="minorHAnsi" w:hAnsiTheme="minorHAnsi" w:cstheme="minorHAnsi"/>
                <w:color w:val="1F4E79" w:themeColor="accent5" w:themeShade="80"/>
                <w:sz w:val="22"/>
                <w:szCs w:val="22"/>
              </w:rPr>
              <w:t>roken Hill Publisher.</w:t>
            </w:r>
          </w:p>
        </w:tc>
      </w:tr>
    </w:tbl>
    <w:p w:rsidR="008671CB" w:rsidRPr="00C51DA1" w:rsidRDefault="008671CB" w:rsidP="000162D3">
      <w:pPr>
        <w:spacing w:before="120" w:line="276" w:lineRule="auto"/>
        <w:jc w:val="center"/>
        <w:rPr>
          <w:rFonts w:asciiTheme="minorHAnsi" w:hAnsiTheme="minorHAnsi" w:cstheme="minorHAnsi"/>
          <w:b/>
        </w:rPr>
      </w:pPr>
    </w:p>
    <w:p w:rsidR="000162D3" w:rsidRPr="008B772A" w:rsidRDefault="000162D3" w:rsidP="000162D3">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5"/>
        <w:gridCol w:w="1135"/>
        <w:gridCol w:w="1609"/>
        <w:gridCol w:w="1213"/>
        <w:gridCol w:w="800"/>
        <w:gridCol w:w="1240"/>
        <w:gridCol w:w="12"/>
      </w:tblGrid>
      <w:tr w:rsidR="00B25D93" w:rsidRPr="008B772A" w:rsidTr="00250A88">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rPr>
              <w:t>ΣΧΟΛΗ</w:t>
            </w:r>
          </w:p>
        </w:tc>
        <w:tc>
          <w:tcPr>
            <w:tcW w:w="6009" w:type="dxa"/>
            <w:gridSpan w:val="6"/>
            <w:tcBorders>
              <w:top w:val="single" w:sz="4" w:space="0" w:color="auto"/>
              <w:left w:val="single" w:sz="4" w:space="0" w:color="auto"/>
              <w:bottom w:val="single" w:sz="4" w:space="0" w:color="auto"/>
              <w:right w:val="single" w:sz="4" w:space="0" w:color="auto"/>
            </w:tcBorders>
            <w:hideMark/>
          </w:tcPr>
          <w:p w:rsidR="00B25D93" w:rsidRPr="008B772A" w:rsidRDefault="00B25D93" w:rsidP="0013688C">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B25D93" w:rsidRPr="008B772A" w:rsidTr="00250A88">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ΤΜΗΜΑ</w:t>
            </w:r>
          </w:p>
        </w:tc>
        <w:tc>
          <w:tcPr>
            <w:tcW w:w="6009" w:type="dxa"/>
            <w:gridSpan w:val="6"/>
            <w:tcBorders>
              <w:top w:val="single" w:sz="4" w:space="0" w:color="auto"/>
              <w:left w:val="single" w:sz="4" w:space="0" w:color="auto"/>
              <w:bottom w:val="single" w:sz="4" w:space="0" w:color="auto"/>
              <w:right w:val="single" w:sz="4" w:space="0" w:color="auto"/>
            </w:tcBorders>
            <w:hideMark/>
          </w:tcPr>
          <w:p w:rsidR="00B25D93" w:rsidRPr="008B772A" w:rsidRDefault="00B25D93" w:rsidP="0013688C">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ΛΟΓΙΣΤΙΚΗΣ ΚΑΙ ΧΡΗΜΑΤΟΟΙΚΟΝΟΜΙΚΗΣ</w:t>
            </w:r>
          </w:p>
        </w:tc>
      </w:tr>
      <w:tr w:rsidR="00B25D93" w:rsidRPr="008B772A" w:rsidTr="00250A88">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 xml:space="preserve">ΕΠΙΠΕΔΟ ΣΠΟΥΔΩΝ </w:t>
            </w:r>
          </w:p>
        </w:tc>
        <w:tc>
          <w:tcPr>
            <w:tcW w:w="6009" w:type="dxa"/>
            <w:gridSpan w:val="6"/>
            <w:tcBorders>
              <w:top w:val="single" w:sz="4" w:space="0" w:color="auto"/>
              <w:left w:val="single" w:sz="4" w:space="0" w:color="auto"/>
              <w:bottom w:val="single" w:sz="4" w:space="0" w:color="auto"/>
              <w:right w:val="single" w:sz="4" w:space="0" w:color="auto"/>
            </w:tcBorders>
            <w:hideMark/>
          </w:tcPr>
          <w:p w:rsidR="00B25D93" w:rsidRPr="008B772A" w:rsidRDefault="00B25D93" w:rsidP="0013688C">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B25D93" w:rsidRPr="008B772A" w:rsidTr="00250A88">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ΚΩΔΙΚΟΣ ΜΑΘΗΜΑΤΟΣ</w:t>
            </w:r>
          </w:p>
        </w:tc>
        <w:tc>
          <w:tcPr>
            <w:tcW w:w="1135" w:type="dxa"/>
            <w:tcBorders>
              <w:top w:val="single" w:sz="4" w:space="0" w:color="auto"/>
              <w:left w:val="single" w:sz="4" w:space="0" w:color="auto"/>
              <w:bottom w:val="single" w:sz="4" w:space="0" w:color="auto"/>
              <w:right w:val="single" w:sz="4" w:space="0" w:color="auto"/>
            </w:tcBorders>
            <w:hideMark/>
          </w:tcPr>
          <w:p w:rsidR="00B25D93" w:rsidRPr="00F61CEE" w:rsidRDefault="00B25D93" w:rsidP="0013688C">
            <w:pPr>
              <w:spacing w:line="276" w:lineRule="auto"/>
              <w:rPr>
                <w:rFonts w:asciiTheme="minorHAnsi" w:hAnsiTheme="minorHAnsi" w:cstheme="minorHAnsi"/>
                <w:bCs/>
                <w:color w:val="002060"/>
                <w:sz w:val="20"/>
                <w:szCs w:val="20"/>
              </w:rPr>
            </w:pPr>
            <w:r w:rsidRPr="008B772A">
              <w:rPr>
                <w:rFonts w:asciiTheme="minorHAnsi" w:hAnsiTheme="minorHAnsi" w:cstheme="minorHAnsi"/>
                <w:bCs/>
                <w:color w:val="002060"/>
                <w:sz w:val="20"/>
                <w:szCs w:val="20"/>
              </w:rPr>
              <w:t>Ν</w:t>
            </w:r>
            <w:r w:rsidRPr="008B772A">
              <w:rPr>
                <w:rFonts w:asciiTheme="minorHAnsi" w:hAnsiTheme="minorHAnsi" w:cstheme="minorHAnsi"/>
                <w:bCs/>
                <w:color w:val="002060"/>
                <w:sz w:val="20"/>
                <w:szCs w:val="20"/>
                <w:lang w:val="el-GR"/>
              </w:rPr>
              <w:t>Β</w:t>
            </w:r>
            <w:r w:rsidR="00F61CEE">
              <w:rPr>
                <w:rFonts w:asciiTheme="minorHAnsi" w:hAnsiTheme="minorHAnsi" w:cstheme="minorHAnsi"/>
                <w:bCs/>
                <w:color w:val="002060"/>
                <w:sz w:val="20"/>
                <w:szCs w:val="20"/>
              </w:rPr>
              <w:t>3</w:t>
            </w:r>
          </w:p>
        </w:tc>
        <w:tc>
          <w:tcPr>
            <w:tcW w:w="2822" w:type="dxa"/>
            <w:gridSpan w:val="2"/>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ΕΞΑΜΗΝΟ ΣΠΟΥΔΩΝ</w:t>
            </w:r>
          </w:p>
        </w:tc>
        <w:tc>
          <w:tcPr>
            <w:tcW w:w="2052" w:type="dxa"/>
            <w:gridSpan w:val="3"/>
            <w:tcBorders>
              <w:top w:val="single" w:sz="4" w:space="0" w:color="auto"/>
              <w:left w:val="single" w:sz="4" w:space="0" w:color="auto"/>
              <w:bottom w:val="single" w:sz="4" w:space="0" w:color="auto"/>
              <w:right w:val="single" w:sz="4" w:space="0" w:color="auto"/>
            </w:tcBorders>
            <w:hideMark/>
          </w:tcPr>
          <w:p w:rsidR="00B25D93" w:rsidRPr="008B772A" w:rsidRDefault="00E1515A" w:rsidP="0013688C">
            <w:pPr>
              <w:spacing w:line="276" w:lineRule="auto"/>
              <w:rPr>
                <w:rFonts w:asciiTheme="minorHAnsi" w:hAnsiTheme="minorHAnsi" w:cstheme="minorHAnsi"/>
                <w:bCs/>
                <w:color w:val="000000"/>
                <w:sz w:val="20"/>
                <w:szCs w:val="20"/>
              </w:rPr>
            </w:pPr>
            <w:r w:rsidRPr="008B772A">
              <w:rPr>
                <w:rFonts w:asciiTheme="minorHAnsi" w:hAnsiTheme="minorHAnsi" w:cstheme="minorHAnsi"/>
                <w:bCs/>
                <w:color w:val="002060"/>
                <w:sz w:val="20"/>
                <w:szCs w:val="20"/>
                <w:lang w:val="el-GR"/>
              </w:rPr>
              <w:t>2</w:t>
            </w:r>
          </w:p>
        </w:tc>
      </w:tr>
      <w:tr w:rsidR="00B25D93" w:rsidRPr="008B772A" w:rsidTr="00250A88">
        <w:trPr>
          <w:trHeight w:val="375"/>
        </w:trPr>
        <w:tc>
          <w:tcPr>
            <w:tcW w:w="3205"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B25D93" w:rsidRPr="008B772A" w:rsidRDefault="00B25D93"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ΤΙΤΛΟΣ ΜΑΘΗΜΑΤΟΣ</w:t>
            </w:r>
          </w:p>
        </w:tc>
        <w:tc>
          <w:tcPr>
            <w:tcW w:w="6009" w:type="dxa"/>
            <w:gridSpan w:val="6"/>
            <w:tcBorders>
              <w:top w:val="single" w:sz="4" w:space="0" w:color="auto"/>
              <w:left w:val="single" w:sz="4" w:space="0" w:color="auto"/>
              <w:bottom w:val="single" w:sz="4" w:space="0" w:color="auto"/>
              <w:right w:val="single" w:sz="4" w:space="0" w:color="auto"/>
            </w:tcBorders>
            <w:vAlign w:val="center"/>
            <w:hideMark/>
          </w:tcPr>
          <w:p w:rsidR="00B25D93" w:rsidRPr="008671CB" w:rsidRDefault="00B25D93" w:rsidP="0013688C">
            <w:pPr>
              <w:spacing w:line="276" w:lineRule="auto"/>
              <w:rPr>
                <w:rFonts w:asciiTheme="minorHAnsi" w:hAnsiTheme="minorHAnsi" w:cstheme="minorHAnsi"/>
                <w:b/>
                <w:bCs/>
                <w:color w:val="000000"/>
                <w:sz w:val="20"/>
                <w:szCs w:val="20"/>
              </w:rPr>
            </w:pPr>
            <w:r w:rsidRPr="008671CB">
              <w:rPr>
                <w:rFonts w:asciiTheme="minorHAnsi" w:hAnsiTheme="minorHAnsi" w:cstheme="minorHAnsi"/>
                <w:b/>
                <w:bCs/>
                <w:color w:val="002060"/>
                <w:szCs w:val="20"/>
                <w:lang w:val="en-GB"/>
              </w:rPr>
              <w:t>EM</w:t>
            </w:r>
            <w:r w:rsidRPr="008671CB">
              <w:rPr>
                <w:rFonts w:asciiTheme="minorHAnsi" w:hAnsiTheme="minorHAnsi" w:cstheme="minorHAnsi"/>
                <w:b/>
                <w:bCs/>
                <w:color w:val="002060"/>
                <w:szCs w:val="20"/>
              </w:rPr>
              <w:t>ΠΟΡΙΚΟ ΔΙΚΑΙΟ</w:t>
            </w:r>
          </w:p>
        </w:tc>
      </w:tr>
      <w:tr w:rsidR="00B25D93" w:rsidRPr="008B772A" w:rsidTr="00250A88">
        <w:trPr>
          <w:gridAfter w:val="1"/>
          <w:wAfter w:w="12" w:type="dxa"/>
          <w:trHeight w:val="196"/>
        </w:trPr>
        <w:tc>
          <w:tcPr>
            <w:tcW w:w="5949"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rsidR="00B25D93" w:rsidRPr="008B772A" w:rsidRDefault="00B25D93" w:rsidP="0013688C">
            <w:pPr>
              <w:spacing w:line="276" w:lineRule="auto"/>
              <w:jc w:val="center"/>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 xml:space="preserve">ΑΥΤΟΤΕΛΕΙΣ ΔΙΔΑΚΤΙΚΕΣ ΔΡΑΣΤΗΡΙΟΤΗΤΕΣ </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rsidR="00B25D93" w:rsidRPr="008B772A" w:rsidRDefault="00B25D93" w:rsidP="0013688C">
            <w:pPr>
              <w:spacing w:line="276" w:lineRule="auto"/>
              <w:jc w:val="center"/>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ΕΒΔΟΜΑΔΙΑΙΕΣ</w:t>
            </w:r>
            <w:r w:rsidRPr="008B772A">
              <w:rPr>
                <w:rFonts w:asciiTheme="minorHAnsi" w:hAnsiTheme="minorHAnsi" w:cstheme="minorHAnsi"/>
                <w:b/>
                <w:color w:val="000000"/>
                <w:sz w:val="20"/>
                <w:szCs w:val="20"/>
              </w:rPr>
              <w:br/>
              <w:t>ΩΡΕΣ Δ</w:t>
            </w:r>
            <w:r w:rsidRPr="008B772A">
              <w:rPr>
                <w:rFonts w:asciiTheme="minorHAnsi" w:hAnsiTheme="minorHAnsi" w:cstheme="minorHAnsi"/>
                <w:b/>
                <w:color w:val="000000"/>
                <w:sz w:val="20"/>
                <w:szCs w:val="20"/>
                <w:shd w:val="clear" w:color="auto" w:fill="DDD9C3"/>
              </w:rPr>
              <w:t>ΙΔ</w:t>
            </w:r>
            <w:r w:rsidRPr="008B772A">
              <w:rPr>
                <w:rFonts w:asciiTheme="minorHAnsi" w:hAnsiTheme="minorHAnsi" w:cstheme="minorHAnsi"/>
                <w:b/>
                <w:color w:val="000000"/>
                <w:sz w:val="20"/>
                <w:szCs w:val="20"/>
              </w:rPr>
              <w:t>ΑΣΚΑΛΙΑΣ</w:t>
            </w:r>
          </w:p>
        </w:tc>
        <w:tc>
          <w:tcPr>
            <w:tcW w:w="12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B25D93" w:rsidRPr="008B772A" w:rsidRDefault="00B25D93" w:rsidP="0013688C">
            <w:pPr>
              <w:spacing w:line="276" w:lineRule="auto"/>
              <w:jc w:val="center"/>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ΠΙΣΤΩΤΙΚΕΣ ΜΟΝΑΔΕΣ</w:t>
            </w:r>
          </w:p>
        </w:tc>
      </w:tr>
      <w:tr w:rsidR="00B25D93" w:rsidRPr="008B772A" w:rsidTr="00250A88">
        <w:trPr>
          <w:gridAfter w:val="1"/>
          <w:wAfter w:w="12" w:type="dxa"/>
          <w:trHeight w:val="194"/>
        </w:trPr>
        <w:tc>
          <w:tcPr>
            <w:tcW w:w="5949" w:type="dxa"/>
            <w:gridSpan w:val="3"/>
            <w:tcBorders>
              <w:top w:val="single" w:sz="4" w:space="0" w:color="auto"/>
              <w:left w:val="single" w:sz="4" w:space="0" w:color="auto"/>
              <w:bottom w:val="single" w:sz="4" w:space="0" w:color="auto"/>
              <w:right w:val="single" w:sz="4" w:space="0" w:color="auto"/>
            </w:tcBorders>
            <w:hideMark/>
          </w:tcPr>
          <w:p w:rsidR="00B25D93" w:rsidRPr="008B772A" w:rsidRDefault="00B25D93" w:rsidP="0013688C">
            <w:pPr>
              <w:spacing w:line="276" w:lineRule="auto"/>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 με χρήση ηλεκτρονικού υπολογιστή και πίνακα</w:t>
            </w:r>
          </w:p>
        </w:tc>
        <w:tc>
          <w:tcPr>
            <w:tcW w:w="2013" w:type="dxa"/>
            <w:gridSpan w:val="2"/>
            <w:tcBorders>
              <w:top w:val="single" w:sz="4" w:space="0" w:color="auto"/>
              <w:left w:val="single" w:sz="4" w:space="0" w:color="auto"/>
              <w:bottom w:val="single" w:sz="4" w:space="0" w:color="auto"/>
              <w:right w:val="single" w:sz="4" w:space="0" w:color="auto"/>
            </w:tcBorders>
            <w:hideMark/>
          </w:tcPr>
          <w:p w:rsidR="00B25D93" w:rsidRPr="008B772A" w:rsidRDefault="00B25D93" w:rsidP="0013688C">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240" w:type="dxa"/>
            <w:tcBorders>
              <w:top w:val="single" w:sz="4" w:space="0" w:color="auto"/>
              <w:left w:val="single" w:sz="4" w:space="0" w:color="auto"/>
              <w:bottom w:val="single" w:sz="4" w:space="0" w:color="auto"/>
              <w:right w:val="single" w:sz="4" w:space="0" w:color="auto"/>
            </w:tcBorders>
            <w:hideMark/>
          </w:tcPr>
          <w:p w:rsidR="00B25D93" w:rsidRPr="008B772A" w:rsidRDefault="00B25D93" w:rsidP="0013688C">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B25D93" w:rsidRPr="008B772A" w:rsidTr="00250A88">
        <w:trPr>
          <w:gridAfter w:val="1"/>
          <w:wAfter w:w="12" w:type="dxa"/>
          <w:trHeight w:val="194"/>
        </w:trPr>
        <w:tc>
          <w:tcPr>
            <w:tcW w:w="5949" w:type="dxa"/>
            <w:gridSpan w:val="3"/>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jc w:val="right"/>
              <w:rPr>
                <w:rFonts w:asciiTheme="minorHAnsi" w:hAnsiTheme="minorHAnsi" w:cstheme="minorHAnsi"/>
                <w:b/>
                <w:color w:val="000000"/>
                <w:sz w:val="20"/>
                <w:szCs w:val="20"/>
              </w:rPr>
            </w:pPr>
          </w:p>
        </w:tc>
        <w:tc>
          <w:tcPr>
            <w:tcW w:w="2013" w:type="dxa"/>
            <w:gridSpan w:val="2"/>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jc w:val="right"/>
              <w:rPr>
                <w:rFonts w:asciiTheme="minorHAnsi" w:hAnsiTheme="minorHAnsi" w:cstheme="minorHAnsi"/>
                <w:color w:val="000000"/>
                <w:sz w:val="20"/>
                <w:szCs w:val="20"/>
              </w:rPr>
            </w:pPr>
          </w:p>
        </w:tc>
        <w:tc>
          <w:tcPr>
            <w:tcW w:w="1240" w:type="dxa"/>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rPr>
                <w:rFonts w:asciiTheme="minorHAnsi" w:hAnsiTheme="minorHAnsi" w:cstheme="minorHAnsi"/>
                <w:color w:val="000000"/>
                <w:sz w:val="20"/>
                <w:szCs w:val="20"/>
              </w:rPr>
            </w:pPr>
          </w:p>
        </w:tc>
      </w:tr>
      <w:tr w:rsidR="00B25D93" w:rsidRPr="008B772A" w:rsidTr="00250A88">
        <w:trPr>
          <w:gridAfter w:val="1"/>
          <w:wAfter w:w="12" w:type="dxa"/>
          <w:trHeight w:val="194"/>
        </w:trPr>
        <w:tc>
          <w:tcPr>
            <w:tcW w:w="5949" w:type="dxa"/>
            <w:gridSpan w:val="3"/>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rPr>
                <w:rFonts w:asciiTheme="minorHAnsi" w:hAnsiTheme="minorHAnsi" w:cstheme="minorHAnsi"/>
                <w:b/>
                <w:color w:val="000000"/>
                <w:sz w:val="20"/>
                <w:szCs w:val="20"/>
              </w:rPr>
            </w:pPr>
          </w:p>
        </w:tc>
        <w:tc>
          <w:tcPr>
            <w:tcW w:w="2013" w:type="dxa"/>
            <w:gridSpan w:val="2"/>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jc w:val="right"/>
              <w:rPr>
                <w:rFonts w:asciiTheme="minorHAnsi" w:hAnsiTheme="minorHAnsi" w:cstheme="minorHAnsi"/>
                <w:color w:val="000000"/>
                <w:sz w:val="20"/>
                <w:szCs w:val="20"/>
              </w:rPr>
            </w:pPr>
          </w:p>
        </w:tc>
        <w:tc>
          <w:tcPr>
            <w:tcW w:w="1240" w:type="dxa"/>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rPr>
                <w:rFonts w:asciiTheme="minorHAnsi" w:hAnsiTheme="minorHAnsi" w:cstheme="minorHAnsi"/>
                <w:color w:val="000000"/>
                <w:sz w:val="20"/>
                <w:szCs w:val="20"/>
              </w:rPr>
            </w:pPr>
          </w:p>
        </w:tc>
      </w:tr>
      <w:tr w:rsidR="00B25D93" w:rsidRPr="00C51DA1" w:rsidTr="00250A88">
        <w:trPr>
          <w:gridAfter w:val="1"/>
          <w:wAfter w:w="12" w:type="dxa"/>
          <w:trHeight w:val="194"/>
        </w:trPr>
        <w:tc>
          <w:tcPr>
            <w:tcW w:w="5949" w:type="dxa"/>
            <w:gridSpan w:val="3"/>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jc w:val="right"/>
              <w:rPr>
                <w:rFonts w:asciiTheme="minorHAnsi" w:hAnsiTheme="minorHAnsi" w:cstheme="minorHAnsi"/>
                <w:color w:val="000000"/>
                <w:sz w:val="20"/>
                <w:szCs w:val="20"/>
                <w:lang w:val="el-GR"/>
              </w:rPr>
            </w:pPr>
          </w:p>
        </w:tc>
        <w:tc>
          <w:tcPr>
            <w:tcW w:w="1240" w:type="dxa"/>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rPr>
                <w:rFonts w:asciiTheme="minorHAnsi" w:hAnsiTheme="minorHAnsi" w:cstheme="minorHAnsi"/>
                <w:color w:val="000000"/>
                <w:sz w:val="20"/>
                <w:szCs w:val="20"/>
                <w:lang w:val="el-GR"/>
              </w:rPr>
            </w:pPr>
          </w:p>
        </w:tc>
      </w:tr>
      <w:tr w:rsidR="00B464DA" w:rsidRPr="008B772A" w:rsidTr="00250A88">
        <w:trPr>
          <w:trHeight w:val="599"/>
        </w:trPr>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464DA" w:rsidRPr="008B772A" w:rsidRDefault="00B464DA" w:rsidP="00B464DA">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B464DA" w:rsidRPr="008B772A" w:rsidRDefault="00B464DA" w:rsidP="00B464DA">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6009" w:type="dxa"/>
            <w:gridSpan w:val="6"/>
            <w:tcBorders>
              <w:top w:val="single" w:sz="4" w:space="0" w:color="auto"/>
              <w:left w:val="single" w:sz="4" w:space="0" w:color="auto"/>
              <w:bottom w:val="single" w:sz="4" w:space="0" w:color="auto"/>
              <w:right w:val="single" w:sz="4" w:space="0" w:color="auto"/>
            </w:tcBorders>
            <w:hideMark/>
          </w:tcPr>
          <w:p w:rsidR="00B464DA" w:rsidRPr="008B772A" w:rsidRDefault="00250A88" w:rsidP="00B464DA">
            <w:pPr>
              <w:spacing w:line="276" w:lineRule="auto"/>
              <w:rPr>
                <w:rFonts w:asciiTheme="minorHAnsi" w:hAnsiTheme="minorHAnsi" w:cstheme="minorHAnsi"/>
                <w:color w:val="000000"/>
                <w:sz w:val="20"/>
                <w:szCs w:val="20"/>
              </w:rPr>
            </w:pPr>
            <w:r w:rsidRPr="008B772A">
              <w:rPr>
                <w:rFonts w:asciiTheme="minorHAnsi" w:hAnsiTheme="minorHAnsi" w:cstheme="minorHAnsi"/>
                <w:color w:val="002060"/>
                <w:sz w:val="20"/>
                <w:szCs w:val="20"/>
                <w:lang w:val="el-GR"/>
              </w:rPr>
              <w:t>Υποβάθρου</w:t>
            </w:r>
          </w:p>
        </w:tc>
      </w:tr>
      <w:tr w:rsidR="00B25D93" w:rsidRPr="008B772A" w:rsidTr="00250A88">
        <w:tc>
          <w:tcPr>
            <w:tcW w:w="3205" w:type="dxa"/>
            <w:tcBorders>
              <w:top w:val="single" w:sz="4" w:space="0" w:color="auto"/>
              <w:left w:val="single" w:sz="4" w:space="0" w:color="auto"/>
              <w:bottom w:val="single" w:sz="4" w:space="0" w:color="auto"/>
              <w:right w:val="single" w:sz="4" w:space="0" w:color="auto"/>
            </w:tcBorders>
            <w:shd w:val="clear" w:color="auto" w:fill="D0CECE"/>
          </w:tcPr>
          <w:p w:rsidR="00B25D93" w:rsidRPr="008B772A" w:rsidRDefault="00B25D93"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ΠΡΟΑΠΑΙΤΟΥΜΕΝΑ ΜΑΘΗΜΑΤΑ:</w:t>
            </w:r>
          </w:p>
          <w:p w:rsidR="00B25D93" w:rsidRPr="008B772A" w:rsidRDefault="00B25D93" w:rsidP="0013688C">
            <w:pPr>
              <w:spacing w:line="276" w:lineRule="auto"/>
              <w:jc w:val="right"/>
              <w:rPr>
                <w:rFonts w:asciiTheme="minorHAnsi" w:hAnsiTheme="minorHAnsi" w:cstheme="minorHAnsi"/>
                <w:b/>
                <w:color w:val="000000"/>
                <w:sz w:val="20"/>
                <w:szCs w:val="20"/>
              </w:rPr>
            </w:pPr>
          </w:p>
        </w:tc>
        <w:tc>
          <w:tcPr>
            <w:tcW w:w="6009" w:type="dxa"/>
            <w:gridSpan w:val="6"/>
            <w:tcBorders>
              <w:top w:val="single" w:sz="4" w:space="0" w:color="auto"/>
              <w:left w:val="single" w:sz="4" w:space="0" w:color="auto"/>
              <w:bottom w:val="single" w:sz="4" w:space="0" w:color="auto"/>
              <w:right w:val="single" w:sz="4" w:space="0" w:color="auto"/>
            </w:tcBorders>
            <w:hideMark/>
          </w:tcPr>
          <w:p w:rsidR="00B25D93" w:rsidRPr="008B772A" w:rsidRDefault="0018335E" w:rsidP="0013688C">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B25D93" w:rsidRPr="008B772A" w:rsidTr="00250A88">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lastRenderedPageBreak/>
              <w:t>ΓΛΩΣΣΑ ΔΙΔΑΣΚΑΛΙΑΣ και ΕΞΕΤΑΣΕΩΝ:</w:t>
            </w:r>
          </w:p>
        </w:tc>
        <w:tc>
          <w:tcPr>
            <w:tcW w:w="6009" w:type="dxa"/>
            <w:gridSpan w:val="6"/>
            <w:tcBorders>
              <w:top w:val="single" w:sz="4" w:space="0" w:color="auto"/>
              <w:left w:val="single" w:sz="4" w:space="0" w:color="auto"/>
              <w:bottom w:val="single" w:sz="4" w:space="0" w:color="auto"/>
              <w:right w:val="single" w:sz="4" w:space="0" w:color="auto"/>
            </w:tcBorders>
            <w:hideMark/>
          </w:tcPr>
          <w:p w:rsidR="00B25D93" w:rsidRPr="008B772A" w:rsidRDefault="0018335E" w:rsidP="0013688C">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B25D93" w:rsidRPr="008B772A" w:rsidTr="00250A88">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 xml:space="preserve">ΤΟ ΜΑΘΗΜΑ ΠΡΟΣΦΕΡΕΤΑΙ ΣΕ ΦΟΙΤΗΤΕΣ </w:t>
            </w:r>
            <w:r w:rsidRPr="008B772A">
              <w:rPr>
                <w:rFonts w:asciiTheme="minorHAnsi" w:hAnsiTheme="minorHAnsi" w:cstheme="minorHAnsi"/>
                <w:b/>
                <w:color w:val="000000"/>
                <w:sz w:val="20"/>
                <w:szCs w:val="20"/>
                <w:lang w:val="en-GB"/>
              </w:rPr>
              <w:t>ERASMUS</w:t>
            </w:r>
            <w:r w:rsidRPr="008B772A">
              <w:rPr>
                <w:rFonts w:asciiTheme="minorHAnsi" w:hAnsiTheme="minorHAnsi" w:cstheme="minorHAnsi"/>
                <w:b/>
                <w:color w:val="000000"/>
                <w:sz w:val="20"/>
                <w:szCs w:val="20"/>
                <w:lang w:val="el-GR"/>
              </w:rPr>
              <w:t xml:space="preserve"> </w:t>
            </w:r>
          </w:p>
        </w:tc>
        <w:tc>
          <w:tcPr>
            <w:tcW w:w="6009" w:type="dxa"/>
            <w:gridSpan w:val="6"/>
            <w:tcBorders>
              <w:top w:val="single" w:sz="4" w:space="0" w:color="auto"/>
              <w:left w:val="single" w:sz="4" w:space="0" w:color="auto"/>
              <w:bottom w:val="single" w:sz="4" w:space="0" w:color="auto"/>
              <w:right w:val="single" w:sz="4" w:space="0" w:color="auto"/>
            </w:tcBorders>
            <w:hideMark/>
          </w:tcPr>
          <w:p w:rsidR="00B25D93" w:rsidRPr="008B772A" w:rsidRDefault="0018335E" w:rsidP="0013688C">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B25D93" w:rsidRPr="008B772A" w:rsidTr="00250A88">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lang w:val="en-GB"/>
              </w:rPr>
            </w:pPr>
            <w:r w:rsidRPr="008B772A">
              <w:rPr>
                <w:rFonts w:asciiTheme="minorHAnsi" w:hAnsiTheme="minorHAnsi" w:cstheme="minorHAnsi"/>
                <w:b/>
                <w:color w:val="000000"/>
                <w:sz w:val="20"/>
                <w:szCs w:val="20"/>
              </w:rPr>
              <w:t>ΗΛΕΚΤΡΟΝΙΚΗ ΣΕΛΙΔΑ ΜΑΘΗΜΑΤΟΣ (</w:t>
            </w:r>
            <w:r w:rsidRPr="008B772A">
              <w:rPr>
                <w:rFonts w:asciiTheme="minorHAnsi" w:hAnsiTheme="minorHAnsi" w:cstheme="minorHAnsi"/>
                <w:b/>
                <w:color w:val="000000"/>
                <w:sz w:val="20"/>
                <w:szCs w:val="20"/>
                <w:lang w:val="en-GB"/>
              </w:rPr>
              <w:t>URL)</w:t>
            </w:r>
          </w:p>
        </w:tc>
        <w:tc>
          <w:tcPr>
            <w:tcW w:w="6009" w:type="dxa"/>
            <w:gridSpan w:val="6"/>
            <w:tcBorders>
              <w:top w:val="single" w:sz="4" w:space="0" w:color="auto"/>
              <w:left w:val="single" w:sz="4" w:space="0" w:color="auto"/>
              <w:bottom w:val="single" w:sz="4" w:space="0" w:color="auto"/>
              <w:right w:val="single" w:sz="4" w:space="0" w:color="auto"/>
            </w:tcBorders>
            <w:hideMark/>
          </w:tcPr>
          <w:p w:rsidR="00B25D93" w:rsidRPr="008B772A" w:rsidRDefault="00B25D93" w:rsidP="0018335E">
            <w:pPr>
              <w:spacing w:line="276" w:lineRule="auto"/>
              <w:rPr>
                <w:rFonts w:asciiTheme="minorHAnsi" w:hAnsiTheme="minorHAnsi" w:cstheme="minorHAnsi"/>
                <w:color w:val="002060"/>
                <w:sz w:val="20"/>
                <w:szCs w:val="20"/>
                <w:lang w:val="en-GB"/>
              </w:rPr>
            </w:pPr>
            <w:r w:rsidRPr="008B772A">
              <w:rPr>
                <w:rFonts w:asciiTheme="minorHAnsi" w:hAnsiTheme="minorHAnsi" w:cstheme="minorHAnsi"/>
                <w:color w:val="002060"/>
                <w:sz w:val="20"/>
                <w:szCs w:val="20"/>
                <w:lang w:val="en-GB"/>
              </w:rPr>
              <w:t>https://eclass.emt.</w:t>
            </w:r>
            <w:r w:rsidR="00C51DA1">
              <w:rPr>
                <w:rFonts w:asciiTheme="minorHAnsi" w:hAnsiTheme="minorHAnsi" w:cstheme="minorHAnsi"/>
                <w:color w:val="002060"/>
                <w:sz w:val="20"/>
                <w:szCs w:val="20"/>
                <w:lang w:val="en-GB"/>
              </w:rPr>
              <w:t>duth</w:t>
            </w:r>
            <w:r w:rsidRPr="008B772A">
              <w:rPr>
                <w:rFonts w:asciiTheme="minorHAnsi" w:hAnsiTheme="minorHAnsi" w:cstheme="minorHAnsi"/>
                <w:color w:val="002060"/>
                <w:sz w:val="20"/>
                <w:szCs w:val="20"/>
                <w:lang w:val="en-GB"/>
              </w:rPr>
              <w:t>.gr</w:t>
            </w:r>
          </w:p>
        </w:tc>
      </w:tr>
    </w:tbl>
    <w:p w:rsidR="00B25D93" w:rsidRPr="008B772A" w:rsidRDefault="00B25D93" w:rsidP="001E747E">
      <w:pPr>
        <w:widowControl w:val="0"/>
        <w:numPr>
          <w:ilvl w:val="0"/>
          <w:numId w:val="24"/>
        </w:numPr>
        <w:autoSpaceDE w:val="0"/>
        <w:autoSpaceDN w:val="0"/>
        <w:adjustRightInd w:val="0"/>
        <w:spacing w:before="120" w:after="200" w:line="276" w:lineRule="auto"/>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B25D93" w:rsidRPr="008B772A" w:rsidTr="009C3D76">
        <w:tc>
          <w:tcPr>
            <w:tcW w:w="9209" w:type="dxa"/>
            <w:tcBorders>
              <w:top w:val="single" w:sz="4" w:space="0" w:color="auto"/>
              <w:left w:val="single" w:sz="4" w:space="0" w:color="auto"/>
              <w:bottom w:val="nil"/>
              <w:right w:val="single" w:sz="4" w:space="0" w:color="auto"/>
            </w:tcBorders>
            <w:shd w:val="clear" w:color="auto" w:fill="D0CECE" w:themeFill="background2" w:themeFillShade="E6"/>
            <w:hideMark/>
          </w:tcPr>
          <w:p w:rsidR="00B25D93" w:rsidRPr="008B772A" w:rsidRDefault="00B25D93" w:rsidP="0013688C">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B25D93" w:rsidRPr="00C51DA1" w:rsidTr="009C3D76">
        <w:tc>
          <w:tcPr>
            <w:tcW w:w="9209" w:type="dxa"/>
            <w:tcBorders>
              <w:top w:val="nil"/>
              <w:left w:val="single" w:sz="4" w:space="0" w:color="auto"/>
              <w:bottom w:val="single" w:sz="4" w:space="0" w:color="auto"/>
              <w:right w:val="single" w:sz="4" w:space="0" w:color="auto"/>
            </w:tcBorders>
            <w:shd w:val="clear" w:color="auto" w:fill="D0CECE" w:themeFill="background2" w:themeFillShade="E6"/>
            <w:hideMark/>
          </w:tcPr>
          <w:p w:rsidR="00B25D93" w:rsidRPr="008B772A" w:rsidRDefault="00B25D93" w:rsidP="0013688C">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B25D93" w:rsidRPr="008B772A" w:rsidRDefault="00B25D93" w:rsidP="0013688C">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B25D93" w:rsidRPr="008B772A" w:rsidRDefault="00B25D93" w:rsidP="003D3307">
            <w:pPr>
              <w:widowControl w:val="0"/>
              <w:numPr>
                <w:ilvl w:val="0"/>
                <w:numId w:val="6"/>
              </w:numPr>
              <w:autoSpaceDE w:val="0"/>
              <w:autoSpaceDN w:val="0"/>
              <w:adjustRightInd w:val="0"/>
              <w:spacing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B25D93" w:rsidRPr="008B772A" w:rsidRDefault="00B25D93" w:rsidP="003D3307">
            <w:pPr>
              <w:widowControl w:val="0"/>
              <w:numPr>
                <w:ilvl w:val="0"/>
                <w:numId w:val="6"/>
              </w:numPr>
              <w:autoSpaceDE w:val="0"/>
              <w:autoSpaceDN w:val="0"/>
              <w:adjustRightInd w:val="0"/>
              <w:spacing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B25D93" w:rsidRPr="008B772A" w:rsidRDefault="00B25D93" w:rsidP="003D3307">
            <w:pPr>
              <w:widowControl w:val="0"/>
              <w:numPr>
                <w:ilvl w:val="0"/>
                <w:numId w:val="6"/>
              </w:numPr>
              <w:autoSpaceDE w:val="0"/>
              <w:autoSpaceDN w:val="0"/>
              <w:adjustRightInd w:val="0"/>
              <w:spacing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bl>
    <w:p w:rsidR="00B25D93" w:rsidRPr="008B772A" w:rsidRDefault="00B25D93" w:rsidP="00B25D93">
      <w:pPr>
        <w:rPr>
          <w:rFonts w:asciiTheme="minorHAnsi" w:hAnsiTheme="minorHAnsi" w:cstheme="minorHAnsi"/>
          <w:vanish/>
          <w:lang w:val="el-GR"/>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B25D93" w:rsidRPr="00C51DA1" w:rsidTr="009C3D76">
        <w:tc>
          <w:tcPr>
            <w:tcW w:w="9067" w:type="dxa"/>
            <w:gridSpan w:val="2"/>
            <w:tcBorders>
              <w:top w:val="single" w:sz="4" w:space="0" w:color="auto"/>
              <w:left w:val="single" w:sz="4" w:space="0" w:color="auto"/>
              <w:bottom w:val="single" w:sz="4" w:space="0" w:color="auto"/>
              <w:right w:val="single" w:sz="4" w:space="0" w:color="auto"/>
            </w:tcBorders>
            <w:vAlign w:val="center"/>
          </w:tcPr>
          <w:p w:rsidR="000162D3" w:rsidRPr="008B772A" w:rsidRDefault="000162D3" w:rsidP="0013688C">
            <w:pPr>
              <w:widowControl w:val="0"/>
              <w:autoSpaceDE w:val="0"/>
              <w:autoSpaceDN w:val="0"/>
              <w:adjustRightInd w:val="0"/>
              <w:spacing w:line="276" w:lineRule="auto"/>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Μετά την επιτυχή ολοκλήρωση του μαθήματος, οι συμμετέχοντες θα μπορούν/είναι σε θέση να κατανοήσουν:</w:t>
            </w:r>
          </w:p>
          <w:p w:rsidR="000162D3" w:rsidRPr="008B772A" w:rsidRDefault="00B25D93" w:rsidP="001E747E">
            <w:pPr>
              <w:pStyle w:val="a5"/>
              <w:widowControl w:val="0"/>
              <w:numPr>
                <w:ilvl w:val="0"/>
                <w:numId w:val="80"/>
              </w:numPr>
              <w:autoSpaceDE w:val="0"/>
              <w:autoSpaceDN w:val="0"/>
              <w:adjustRightInd w:val="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 xml:space="preserve">ουσιώδη ζητήματα του εμπορικού δικαίου και δη του εταιρικού και του δικαίου αξιογράφων. </w:t>
            </w:r>
          </w:p>
          <w:p w:rsidR="000162D3" w:rsidRPr="008B772A" w:rsidRDefault="00B25D93" w:rsidP="001E747E">
            <w:pPr>
              <w:pStyle w:val="a5"/>
              <w:widowControl w:val="0"/>
              <w:numPr>
                <w:ilvl w:val="0"/>
                <w:numId w:val="79"/>
              </w:numPr>
              <w:autoSpaceDE w:val="0"/>
              <w:autoSpaceDN w:val="0"/>
              <w:adjustRightInd w:val="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 xml:space="preserve">τη σημασία και λειτουργία  αυτών των θεμάτων, την ανάλυση και ερμηνεία νομοθετικών διατάξεων ώστε να μπορούν να συνδέσουν τις νομικές γνώσεις με τις γνώσεις της λογιστικής παρακολούθησης των εταιριών και των συναλλαγών.  </w:t>
            </w:r>
          </w:p>
          <w:p w:rsidR="00B25D93" w:rsidRPr="008B772A" w:rsidRDefault="00B25D93" w:rsidP="001E747E">
            <w:pPr>
              <w:pStyle w:val="a5"/>
              <w:widowControl w:val="0"/>
              <w:numPr>
                <w:ilvl w:val="0"/>
                <w:numId w:val="79"/>
              </w:numPr>
              <w:autoSpaceDE w:val="0"/>
              <w:autoSpaceDN w:val="0"/>
              <w:adjustRightInd w:val="0"/>
              <w:ind w:left="450" w:hanging="283"/>
              <w:jc w:val="both"/>
              <w:rPr>
                <w:rFonts w:asciiTheme="minorHAnsi" w:hAnsiTheme="minorHAnsi" w:cstheme="minorHAnsi"/>
                <w:i/>
                <w:color w:val="002060"/>
              </w:rPr>
            </w:pPr>
            <w:r w:rsidRPr="008B772A">
              <w:rPr>
                <w:rFonts w:asciiTheme="minorHAnsi" w:hAnsiTheme="minorHAnsi" w:cstheme="minorHAnsi"/>
                <w:snapToGrid w:val="0"/>
                <w:color w:val="002060"/>
              </w:rPr>
              <w:t xml:space="preserve">Επιπλέον, η λύση ασκήσεων πράξης τους βοηθούν να κατανοήσουν την πρακτική εφαρμογή της θεωρίας, δηλ. τη σύνδεση και εφαρμογή της θεωρίας με την πρακτική επίλυση νομικών ζητημάτων που θα τους είναι απολύτως χρήσιμα και αναγκαία στην επαγγελματική τους  απασχόληση.   </w:t>
            </w:r>
          </w:p>
        </w:tc>
      </w:tr>
      <w:tr w:rsidR="00B25D93" w:rsidRPr="008B772A" w:rsidTr="009C3D76">
        <w:tc>
          <w:tcPr>
            <w:tcW w:w="9067" w:type="dxa"/>
            <w:gridSpan w:val="2"/>
            <w:tcBorders>
              <w:top w:val="single" w:sz="4" w:space="0" w:color="auto"/>
              <w:left w:val="single" w:sz="4" w:space="0" w:color="auto"/>
              <w:bottom w:val="nil"/>
              <w:right w:val="single" w:sz="4" w:space="0" w:color="auto"/>
            </w:tcBorders>
            <w:shd w:val="clear" w:color="auto" w:fill="D0CECE"/>
            <w:hideMark/>
          </w:tcPr>
          <w:p w:rsidR="00B25D93" w:rsidRPr="008B772A" w:rsidRDefault="00B25D93" w:rsidP="0013688C">
            <w:pPr>
              <w:spacing w:line="276" w:lineRule="auto"/>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Γενικές Ικανότητες</w:t>
            </w:r>
          </w:p>
        </w:tc>
      </w:tr>
      <w:tr w:rsidR="00B25D93" w:rsidRPr="008B772A" w:rsidTr="009C3D76">
        <w:tc>
          <w:tcPr>
            <w:tcW w:w="9067" w:type="dxa"/>
            <w:gridSpan w:val="2"/>
            <w:tcBorders>
              <w:top w:val="single" w:sz="4" w:space="0" w:color="auto"/>
              <w:left w:val="single" w:sz="4" w:space="0" w:color="auto"/>
              <w:bottom w:val="nil"/>
              <w:right w:val="single" w:sz="4" w:space="0" w:color="auto"/>
            </w:tcBorders>
            <w:shd w:val="clear" w:color="auto" w:fill="D0CECE"/>
          </w:tcPr>
          <w:p w:rsidR="00B25D93" w:rsidRPr="008B772A" w:rsidRDefault="00B25D93" w:rsidP="0013688C">
            <w:pPr>
              <w:spacing w:line="276" w:lineRule="auto"/>
              <w:rPr>
                <w:rFonts w:asciiTheme="minorHAnsi" w:hAnsiTheme="minorHAnsi" w:cstheme="minorHAnsi"/>
                <w:b/>
                <w:color w:val="000000"/>
                <w:sz w:val="20"/>
                <w:szCs w:val="20"/>
              </w:rPr>
            </w:pPr>
          </w:p>
        </w:tc>
      </w:tr>
      <w:tr w:rsidR="00B25D93" w:rsidRPr="00C51DA1" w:rsidTr="009C3D76">
        <w:tc>
          <w:tcPr>
            <w:tcW w:w="9067" w:type="dxa"/>
            <w:gridSpan w:val="2"/>
            <w:tcBorders>
              <w:top w:val="nil"/>
              <w:left w:val="single" w:sz="4" w:space="0" w:color="auto"/>
              <w:bottom w:val="nil"/>
              <w:right w:val="single" w:sz="4" w:space="0" w:color="auto"/>
            </w:tcBorders>
            <w:shd w:val="clear" w:color="auto" w:fill="D0CECE"/>
            <w:hideMark/>
          </w:tcPr>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25D93" w:rsidRPr="008B772A" w:rsidTr="009C3D76">
        <w:tc>
          <w:tcPr>
            <w:tcW w:w="3964" w:type="dxa"/>
            <w:tcBorders>
              <w:top w:val="nil"/>
              <w:left w:val="single" w:sz="4" w:space="0" w:color="auto"/>
              <w:bottom w:val="single" w:sz="4" w:space="0" w:color="auto"/>
              <w:right w:val="nil"/>
            </w:tcBorders>
            <w:shd w:val="clear" w:color="auto" w:fill="D0CECE"/>
            <w:hideMark/>
          </w:tcPr>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Αναζήτηση, ανάλυση και σύνθεση δεδομένων και πληροφοριών, με τη χρήση και των απαραίτητων τεχνολογιών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Προσαρμογή σε νέες καταστάσεις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Λήψη αποφάσεων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Αυτόνομη εργασία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Ομαδική εργασία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Εργασία σε διεθνές περιβάλλον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Εργασία σε διεπιστημονικό περιβάλλον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Παράγωγή νέων ερευνητικών ιδεών </w:t>
            </w:r>
          </w:p>
        </w:tc>
        <w:tc>
          <w:tcPr>
            <w:tcW w:w="5103" w:type="dxa"/>
            <w:tcBorders>
              <w:top w:val="nil"/>
              <w:left w:val="nil"/>
              <w:bottom w:val="single" w:sz="4" w:space="0" w:color="auto"/>
              <w:right w:val="single" w:sz="4" w:space="0" w:color="auto"/>
            </w:tcBorders>
            <w:shd w:val="clear" w:color="auto" w:fill="D0CECE"/>
            <w:hideMark/>
          </w:tcPr>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Σχεδιασμός και διαχείριση έργων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Σεβασμός στη διαφορετικότητα και στην πολυπολιτισμικότητα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Σεβασμός στο φυσικό περιβάλλον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Επίδειξη κοινωνικής, επαγγελματικής και ηθικής υπευθυνότητας και ευαισθησίας σε θέματα φύλου </w:t>
            </w:r>
          </w:p>
          <w:p w:rsidR="00B25D93" w:rsidRPr="008B772A" w:rsidRDefault="00B25D93"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Άσκηση κριτικής και αυτοκριτικής </w:t>
            </w:r>
          </w:p>
          <w:p w:rsidR="00B25D93" w:rsidRPr="008B772A" w:rsidRDefault="00B25D93"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Προαγωγή της ελεύθερης, δημιουργικής και επαγωγικής σκέψης</w:t>
            </w:r>
          </w:p>
          <w:p w:rsidR="00B25D93" w:rsidRPr="008B772A" w:rsidRDefault="00B25D93" w:rsidP="0013688C">
            <w:pPr>
              <w:spacing w:line="276" w:lineRule="auto"/>
              <w:rPr>
                <w:rFonts w:asciiTheme="minorHAnsi" w:hAnsiTheme="minorHAnsi" w:cstheme="minorHAnsi"/>
                <w:i/>
                <w:color w:val="000000"/>
                <w:sz w:val="20"/>
                <w:szCs w:val="20"/>
              </w:rPr>
            </w:pPr>
            <w:r w:rsidRPr="008B772A">
              <w:rPr>
                <w:rFonts w:asciiTheme="minorHAnsi" w:hAnsiTheme="minorHAnsi" w:cstheme="minorHAnsi"/>
                <w:i/>
                <w:color w:val="000000"/>
                <w:sz w:val="20"/>
                <w:szCs w:val="20"/>
              </w:rPr>
              <w:t>……</w:t>
            </w:r>
          </w:p>
          <w:p w:rsidR="00B25D93" w:rsidRPr="008B772A" w:rsidRDefault="00B25D93" w:rsidP="0013688C">
            <w:pPr>
              <w:spacing w:line="276" w:lineRule="auto"/>
              <w:rPr>
                <w:rFonts w:asciiTheme="minorHAnsi" w:hAnsiTheme="minorHAnsi" w:cstheme="minorHAnsi"/>
                <w:i/>
                <w:color w:val="000000"/>
                <w:sz w:val="20"/>
                <w:szCs w:val="20"/>
              </w:rPr>
            </w:pPr>
            <w:r w:rsidRPr="008B772A">
              <w:rPr>
                <w:rFonts w:asciiTheme="minorHAnsi" w:hAnsiTheme="minorHAnsi" w:cstheme="minorHAnsi"/>
                <w:i/>
                <w:color w:val="000000"/>
                <w:sz w:val="20"/>
                <w:szCs w:val="20"/>
              </w:rPr>
              <w:t>Άλλες…</w:t>
            </w:r>
          </w:p>
          <w:p w:rsidR="00B25D93" w:rsidRPr="008B772A" w:rsidRDefault="00B25D93" w:rsidP="0013688C">
            <w:pPr>
              <w:spacing w:line="276" w:lineRule="auto"/>
              <w:rPr>
                <w:rFonts w:asciiTheme="minorHAnsi" w:hAnsiTheme="minorHAnsi" w:cstheme="minorHAnsi"/>
                <w:b/>
                <w:color w:val="000000"/>
                <w:sz w:val="20"/>
                <w:szCs w:val="20"/>
              </w:rPr>
            </w:pPr>
            <w:r w:rsidRPr="008B772A">
              <w:rPr>
                <w:rFonts w:asciiTheme="minorHAnsi" w:hAnsiTheme="minorHAnsi" w:cstheme="minorHAnsi"/>
                <w:i/>
                <w:color w:val="000000"/>
                <w:sz w:val="20"/>
                <w:szCs w:val="20"/>
              </w:rPr>
              <w:t>…….</w:t>
            </w:r>
          </w:p>
        </w:tc>
      </w:tr>
      <w:tr w:rsidR="00B25D93" w:rsidRPr="008B772A" w:rsidTr="009C3D76">
        <w:tc>
          <w:tcPr>
            <w:tcW w:w="9067" w:type="dxa"/>
            <w:gridSpan w:val="2"/>
            <w:tcBorders>
              <w:top w:val="single" w:sz="4" w:space="0" w:color="auto"/>
              <w:left w:val="single" w:sz="4" w:space="0" w:color="auto"/>
              <w:bottom w:val="single" w:sz="4" w:space="0" w:color="auto"/>
              <w:right w:val="single" w:sz="4" w:space="0" w:color="auto"/>
            </w:tcBorders>
          </w:tcPr>
          <w:p w:rsidR="00B25D93" w:rsidRPr="008B772A" w:rsidRDefault="00B25D93" w:rsidP="00B25D93">
            <w:pPr>
              <w:pStyle w:val="a5"/>
              <w:numPr>
                <w:ilvl w:val="0"/>
                <w:numId w:val="5"/>
              </w:numPr>
              <w:spacing w:after="160"/>
              <w:jc w:val="both"/>
              <w:rPr>
                <w:rFonts w:asciiTheme="minorHAnsi" w:hAnsiTheme="minorHAnsi" w:cstheme="minorHAnsi"/>
                <w:color w:val="002060"/>
              </w:rPr>
            </w:pPr>
            <w:r w:rsidRPr="008B772A">
              <w:rPr>
                <w:rFonts w:asciiTheme="minorHAnsi" w:hAnsiTheme="minorHAnsi" w:cstheme="minorHAnsi"/>
                <w:color w:val="002060"/>
              </w:rPr>
              <w:t>Αναζήτηση, ανάλυση και σύνθεση δεδομένων και πληροφοριών,</w:t>
            </w:r>
          </w:p>
          <w:p w:rsidR="00B25D93" w:rsidRPr="008B772A" w:rsidRDefault="00B25D93" w:rsidP="00B25D93">
            <w:pPr>
              <w:pStyle w:val="a5"/>
              <w:numPr>
                <w:ilvl w:val="0"/>
                <w:numId w:val="5"/>
              </w:numPr>
              <w:spacing w:after="160"/>
              <w:jc w:val="both"/>
              <w:rPr>
                <w:rFonts w:asciiTheme="minorHAnsi" w:hAnsiTheme="minorHAnsi" w:cstheme="minorHAnsi"/>
                <w:color w:val="002060"/>
              </w:rPr>
            </w:pPr>
            <w:r w:rsidRPr="008B772A">
              <w:rPr>
                <w:rFonts w:asciiTheme="minorHAnsi" w:hAnsiTheme="minorHAnsi" w:cstheme="minorHAnsi"/>
                <w:color w:val="002060"/>
              </w:rPr>
              <w:t>Λήψη Αποφάσεων</w:t>
            </w:r>
          </w:p>
          <w:p w:rsidR="00B25D93" w:rsidRPr="008B772A" w:rsidRDefault="00B25D93" w:rsidP="00B25D93">
            <w:pPr>
              <w:pStyle w:val="a5"/>
              <w:numPr>
                <w:ilvl w:val="0"/>
                <w:numId w:val="5"/>
              </w:numPr>
              <w:spacing w:after="160"/>
              <w:jc w:val="both"/>
              <w:rPr>
                <w:rFonts w:asciiTheme="minorHAnsi" w:hAnsiTheme="minorHAnsi" w:cstheme="minorHAnsi"/>
                <w:color w:val="002060"/>
              </w:rPr>
            </w:pPr>
            <w:r w:rsidRPr="008B772A">
              <w:rPr>
                <w:rFonts w:asciiTheme="minorHAnsi" w:hAnsiTheme="minorHAnsi" w:cstheme="minorHAnsi"/>
                <w:color w:val="002060"/>
              </w:rPr>
              <w:t>Προαγωγή της κριτικής σκέψης</w:t>
            </w:r>
          </w:p>
        </w:tc>
      </w:tr>
    </w:tbl>
    <w:p w:rsidR="00B25D93" w:rsidRPr="008B772A" w:rsidRDefault="00B25D93" w:rsidP="00B25D93">
      <w:pPr>
        <w:spacing w:line="276" w:lineRule="auto"/>
        <w:rPr>
          <w:rFonts w:asciiTheme="minorHAnsi" w:hAnsiTheme="minorHAnsi" w:cstheme="minorHAnsi"/>
          <w:vanish/>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25D93" w:rsidRPr="00C51DA1" w:rsidTr="0013688C">
        <w:tc>
          <w:tcPr>
            <w:tcW w:w="8472" w:type="dxa"/>
            <w:tcBorders>
              <w:top w:val="single" w:sz="4" w:space="0" w:color="auto"/>
              <w:left w:val="single" w:sz="4" w:space="0" w:color="auto"/>
              <w:bottom w:val="single" w:sz="4" w:space="0" w:color="auto"/>
              <w:right w:val="single" w:sz="4" w:space="0" w:color="auto"/>
            </w:tcBorders>
            <w:vAlign w:val="center"/>
          </w:tcPr>
          <w:p w:rsidR="00B25D93" w:rsidRPr="008B772A" w:rsidRDefault="00B25D93" w:rsidP="001E747E">
            <w:pPr>
              <w:numPr>
                <w:ilvl w:val="0"/>
                <w:numId w:val="24"/>
              </w:numPr>
              <w:autoSpaceDE w:val="0"/>
              <w:autoSpaceDN w:val="0"/>
              <w:adjustRightInd w:val="0"/>
              <w:spacing w:line="276" w:lineRule="auto"/>
              <w:ind w:left="450" w:hanging="425"/>
              <w:rPr>
                <w:rFonts w:asciiTheme="minorHAnsi" w:hAnsiTheme="minorHAnsi" w:cstheme="minorHAnsi"/>
                <w:b/>
                <w:bCs/>
                <w:color w:val="000000"/>
                <w:sz w:val="20"/>
                <w:szCs w:val="20"/>
              </w:rPr>
            </w:pPr>
            <w:r w:rsidRPr="008B772A">
              <w:rPr>
                <w:rFonts w:asciiTheme="minorHAnsi" w:hAnsiTheme="minorHAnsi" w:cstheme="minorHAnsi"/>
                <w:b/>
                <w:bCs/>
                <w:color w:val="000000"/>
                <w:sz w:val="20"/>
                <w:szCs w:val="20"/>
              </w:rPr>
              <w:t>ΠΕΡΙΕΧΟΜΕΝΟ ΜΑΘΗΜΑΤΟΣ</w:t>
            </w:r>
          </w:p>
          <w:p w:rsidR="000162D3" w:rsidRPr="008B772A" w:rsidRDefault="00250A88" w:rsidP="001E747E">
            <w:pPr>
              <w:pStyle w:val="a5"/>
              <w:numPr>
                <w:ilvl w:val="0"/>
                <w:numId w:val="173"/>
              </w:numPr>
              <w:autoSpaceDE w:val="0"/>
              <w:autoSpaceDN w:val="0"/>
              <w:adjustRightInd w:val="0"/>
              <w:ind w:left="876" w:hanging="284"/>
              <w:jc w:val="both"/>
              <w:rPr>
                <w:rFonts w:asciiTheme="minorHAnsi" w:hAnsiTheme="minorHAnsi" w:cstheme="minorHAnsi"/>
                <w:color w:val="002060"/>
              </w:rPr>
            </w:pPr>
            <w:r w:rsidRPr="008B772A">
              <w:rPr>
                <w:rFonts w:asciiTheme="minorHAnsi" w:hAnsiTheme="minorHAnsi" w:cstheme="minorHAnsi"/>
                <w:color w:val="002060"/>
              </w:rPr>
              <w:t xml:space="preserve">Βασικές </w:t>
            </w:r>
            <w:r w:rsidR="00B25D93" w:rsidRPr="008B772A">
              <w:rPr>
                <w:rFonts w:asciiTheme="minorHAnsi" w:hAnsiTheme="minorHAnsi" w:cstheme="minorHAnsi"/>
                <w:color w:val="002060"/>
              </w:rPr>
              <w:t xml:space="preserve">έννοιες και κλάδοι του εμπορικού δικαίου, </w:t>
            </w:r>
          </w:p>
          <w:p w:rsidR="000162D3" w:rsidRPr="008B772A" w:rsidRDefault="00250A88" w:rsidP="001E747E">
            <w:pPr>
              <w:pStyle w:val="a5"/>
              <w:numPr>
                <w:ilvl w:val="0"/>
                <w:numId w:val="173"/>
              </w:numPr>
              <w:autoSpaceDE w:val="0"/>
              <w:autoSpaceDN w:val="0"/>
              <w:adjustRightInd w:val="0"/>
              <w:ind w:left="876" w:hanging="284"/>
              <w:jc w:val="both"/>
              <w:rPr>
                <w:rFonts w:asciiTheme="minorHAnsi" w:hAnsiTheme="minorHAnsi" w:cstheme="minorHAnsi"/>
                <w:color w:val="002060"/>
              </w:rPr>
            </w:pPr>
            <w:r w:rsidRPr="008B772A">
              <w:rPr>
                <w:rFonts w:asciiTheme="minorHAnsi" w:hAnsiTheme="minorHAnsi" w:cstheme="minorHAnsi"/>
                <w:color w:val="002060"/>
              </w:rPr>
              <w:t xml:space="preserve">Έννοιες </w:t>
            </w:r>
            <w:r w:rsidR="00B25D93" w:rsidRPr="008B772A">
              <w:rPr>
                <w:rFonts w:asciiTheme="minorHAnsi" w:hAnsiTheme="minorHAnsi" w:cstheme="minorHAnsi"/>
                <w:color w:val="002060"/>
              </w:rPr>
              <w:t xml:space="preserve">του γενικού εμπορικού δικαίου και δη ανάλυση των πρωτότυπα και </w:t>
            </w:r>
            <w:r w:rsidR="00B25D93" w:rsidRPr="008B772A">
              <w:rPr>
                <w:rFonts w:asciiTheme="minorHAnsi" w:hAnsiTheme="minorHAnsi" w:cstheme="minorHAnsi"/>
                <w:color w:val="002060"/>
              </w:rPr>
              <w:lastRenderedPageBreak/>
              <w:t xml:space="preserve">παράγωγα εμπορικών πράξεων, </w:t>
            </w:r>
          </w:p>
          <w:p w:rsidR="000162D3" w:rsidRPr="008B772A" w:rsidRDefault="00250A88" w:rsidP="001E747E">
            <w:pPr>
              <w:pStyle w:val="a5"/>
              <w:numPr>
                <w:ilvl w:val="0"/>
                <w:numId w:val="173"/>
              </w:numPr>
              <w:autoSpaceDE w:val="0"/>
              <w:autoSpaceDN w:val="0"/>
              <w:adjustRightInd w:val="0"/>
              <w:ind w:left="876" w:hanging="284"/>
              <w:jc w:val="both"/>
              <w:rPr>
                <w:rFonts w:asciiTheme="minorHAnsi" w:hAnsiTheme="minorHAnsi" w:cstheme="minorHAnsi"/>
                <w:color w:val="002060"/>
              </w:rPr>
            </w:pPr>
            <w:r w:rsidRPr="008B772A">
              <w:rPr>
                <w:rFonts w:asciiTheme="minorHAnsi" w:hAnsiTheme="minorHAnsi" w:cstheme="minorHAnsi"/>
                <w:color w:val="002060"/>
              </w:rPr>
              <w:t xml:space="preserve">Ορισμοί </w:t>
            </w:r>
            <w:r w:rsidR="00B25D93" w:rsidRPr="008B772A">
              <w:rPr>
                <w:rFonts w:asciiTheme="minorHAnsi" w:hAnsiTheme="minorHAnsi" w:cstheme="minorHAnsi"/>
                <w:color w:val="002060"/>
              </w:rPr>
              <w:t xml:space="preserve">του εμπόρου, απόκτηση και συνέπειες της εμπορικής ιδιότητας. </w:t>
            </w:r>
          </w:p>
          <w:p w:rsidR="000162D3" w:rsidRPr="008B772A" w:rsidRDefault="00B25D93" w:rsidP="001E747E">
            <w:pPr>
              <w:pStyle w:val="a5"/>
              <w:numPr>
                <w:ilvl w:val="0"/>
                <w:numId w:val="173"/>
              </w:numPr>
              <w:autoSpaceDE w:val="0"/>
              <w:autoSpaceDN w:val="0"/>
              <w:adjustRightInd w:val="0"/>
              <w:ind w:left="876" w:hanging="284"/>
              <w:jc w:val="both"/>
              <w:rPr>
                <w:rFonts w:asciiTheme="minorHAnsi" w:hAnsiTheme="minorHAnsi" w:cstheme="minorHAnsi"/>
                <w:color w:val="002060"/>
              </w:rPr>
            </w:pPr>
            <w:r w:rsidRPr="008B772A">
              <w:rPr>
                <w:rFonts w:asciiTheme="minorHAnsi" w:hAnsiTheme="minorHAnsi" w:cstheme="minorHAnsi"/>
                <w:color w:val="002060"/>
              </w:rPr>
              <w:t xml:space="preserve">Ακολούθως,  εισάγεται η ύλη του εταιρικού δικαίου με εξέταση των βασικών εταιρικών τύπων προσωπικών και κεφαλαιουχικών εταιριών και δη της ομόρρυθμης και ετερόρρυθμης εταιρίας, της ανώνυμης, της εταιρίας περιορισμένης ευθύνης και της ιδιωτικής κεφαλαιουχικής εταιρίας. </w:t>
            </w:r>
          </w:p>
          <w:p w:rsidR="00B25D93" w:rsidRPr="008B772A" w:rsidRDefault="00B25D93" w:rsidP="001E747E">
            <w:pPr>
              <w:pStyle w:val="a5"/>
              <w:numPr>
                <w:ilvl w:val="0"/>
                <w:numId w:val="173"/>
              </w:numPr>
              <w:autoSpaceDE w:val="0"/>
              <w:autoSpaceDN w:val="0"/>
              <w:adjustRightInd w:val="0"/>
              <w:ind w:left="876" w:hanging="284"/>
              <w:jc w:val="both"/>
              <w:rPr>
                <w:rFonts w:asciiTheme="minorHAnsi" w:hAnsiTheme="minorHAnsi" w:cstheme="minorHAnsi"/>
                <w:color w:val="000000"/>
                <w:sz w:val="20"/>
                <w:szCs w:val="20"/>
              </w:rPr>
            </w:pPr>
            <w:r w:rsidRPr="008B772A">
              <w:rPr>
                <w:rFonts w:asciiTheme="minorHAnsi" w:hAnsiTheme="minorHAnsi" w:cstheme="minorHAnsi"/>
                <w:color w:val="002060"/>
              </w:rPr>
              <w:t>Αναλύεται η διαδικασία σύστασης τους, οι όροι και τα στοιχεία του καταστατικού και γίνεται συγκριτική ανάλυση με διάκριση κάθε εταιρικού τύπου και τέλος διδάσκεται το δίκαιο αξιογράφων με αναφορά στην επιταγή και τη συναλλαγματική.</w:t>
            </w:r>
          </w:p>
        </w:tc>
      </w:tr>
    </w:tbl>
    <w:p w:rsidR="00B25D93" w:rsidRPr="008B772A" w:rsidRDefault="00B25D93" w:rsidP="00502B06">
      <w:pPr>
        <w:pStyle w:val="a5"/>
        <w:widowControl w:val="0"/>
        <w:numPr>
          <w:ilvl w:val="0"/>
          <w:numId w:val="24"/>
        </w:numPr>
        <w:autoSpaceDE w:val="0"/>
        <w:autoSpaceDN w:val="0"/>
        <w:adjustRightInd w:val="0"/>
        <w:spacing w:before="120" w:after="160"/>
        <w:ind w:left="714" w:hanging="357"/>
        <w:rPr>
          <w:rFonts w:asciiTheme="minorHAnsi" w:hAnsiTheme="minorHAnsi" w:cstheme="minorHAnsi"/>
          <w:b/>
          <w:color w:val="000000"/>
          <w:sz w:val="20"/>
          <w:szCs w:val="20"/>
        </w:rPr>
      </w:pPr>
      <w:r w:rsidRPr="008B772A">
        <w:rPr>
          <w:rFonts w:asciiTheme="minorHAnsi" w:hAnsiTheme="minorHAnsi" w:cstheme="minorHAnsi"/>
          <w:b/>
          <w:color w:val="000000"/>
          <w:sz w:val="20"/>
          <w:szCs w:val="2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6"/>
        <w:gridCol w:w="5166"/>
      </w:tblGrid>
      <w:tr w:rsidR="00B25D93" w:rsidRPr="008B772A" w:rsidTr="0013688C">
        <w:tc>
          <w:tcPr>
            <w:tcW w:w="3306"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ΤΡΟΠΟΣ ΠΑΡΑΔΟΣΗΣ</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Πρόσωπο με πρόσωπο, Εξ αποστάσεως εκπαίδευση κ.λπ.</w:t>
            </w:r>
          </w:p>
        </w:tc>
        <w:tc>
          <w:tcPr>
            <w:tcW w:w="5166" w:type="dxa"/>
            <w:tcBorders>
              <w:top w:val="single" w:sz="4" w:space="0" w:color="auto"/>
              <w:left w:val="single" w:sz="4" w:space="0" w:color="auto"/>
              <w:bottom w:val="single" w:sz="4" w:space="0" w:color="auto"/>
              <w:right w:val="single" w:sz="4" w:space="0" w:color="auto"/>
            </w:tcBorders>
            <w:hideMark/>
          </w:tcPr>
          <w:p w:rsidR="00B25D93" w:rsidRPr="008B772A" w:rsidRDefault="00B25D93" w:rsidP="0013688C">
            <w:pPr>
              <w:spacing w:after="200" w:line="276" w:lineRule="auto"/>
              <w:rPr>
                <w:rFonts w:asciiTheme="minorHAnsi" w:eastAsia="Calibri" w:hAnsiTheme="minorHAnsi" w:cstheme="minorHAnsi"/>
                <w:iCs/>
                <w:color w:val="002060"/>
              </w:rPr>
            </w:pPr>
            <w:r w:rsidRPr="008B772A">
              <w:rPr>
                <w:rFonts w:asciiTheme="minorHAnsi" w:hAnsiTheme="minorHAnsi" w:cstheme="minorHAnsi"/>
                <w:iCs/>
                <w:color w:val="002060"/>
                <w:sz w:val="22"/>
                <w:szCs w:val="22"/>
              </w:rPr>
              <w:t>Δια ζώσης εκπαίδευση</w:t>
            </w:r>
          </w:p>
        </w:tc>
      </w:tr>
      <w:tr w:rsidR="00B25D93" w:rsidRPr="00C51DA1" w:rsidTr="0013688C">
        <w:tc>
          <w:tcPr>
            <w:tcW w:w="3306" w:type="dxa"/>
            <w:tcBorders>
              <w:top w:val="single" w:sz="4" w:space="0" w:color="auto"/>
              <w:left w:val="single" w:sz="4" w:space="0" w:color="auto"/>
              <w:bottom w:val="single" w:sz="4" w:space="0" w:color="auto"/>
              <w:right w:val="single" w:sz="4" w:space="0" w:color="auto"/>
            </w:tcBorders>
            <w:shd w:val="clear" w:color="auto" w:fill="D0CECE"/>
            <w:hideMark/>
          </w:tcPr>
          <w:p w:rsidR="00B25D93" w:rsidRPr="008B772A" w:rsidRDefault="00B25D93" w:rsidP="0013688C">
            <w:pPr>
              <w:spacing w:line="276" w:lineRule="auto"/>
              <w:jc w:val="right"/>
              <w:rPr>
                <w:rFonts w:asciiTheme="minorHAnsi" w:hAnsiTheme="minorHAnsi" w:cstheme="minorHAnsi"/>
                <w:i/>
                <w:color w:val="000000"/>
                <w:sz w:val="20"/>
                <w:szCs w:val="20"/>
                <w:lang w:val="el-GR"/>
              </w:rPr>
            </w:pPr>
            <w:r w:rsidRPr="008B772A">
              <w:rPr>
                <w:rFonts w:asciiTheme="minorHAnsi" w:hAnsiTheme="minorHAnsi" w:cstheme="minorHAnsi"/>
                <w:b/>
                <w:color w:val="000000"/>
                <w:sz w:val="20"/>
                <w:szCs w:val="20"/>
                <w:lang w:val="el-GR"/>
              </w:rPr>
              <w:t>ΧΡΗΣΗ ΤΕΧΝΟΛΟΓΙΩΝ ΠΛΗΡΟΦΟΡΙΑΣ ΚΑΙ ΕΠΙΚΟΙΝΩΝΙΩΝ</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Χρήση Τ.Π.Ε. στη Διδασκαλία, στην Εργαστηριακή Εκπαίδευση, στην Επικοινωνία με τους φοιτητές</w:t>
            </w:r>
          </w:p>
        </w:tc>
        <w:tc>
          <w:tcPr>
            <w:tcW w:w="5166" w:type="dxa"/>
            <w:tcBorders>
              <w:top w:val="single" w:sz="4" w:space="0" w:color="auto"/>
              <w:left w:val="single" w:sz="4" w:space="0" w:color="auto"/>
              <w:bottom w:val="single" w:sz="4" w:space="0" w:color="auto"/>
              <w:right w:val="single" w:sz="4" w:space="0" w:color="auto"/>
            </w:tcBorders>
            <w:hideMark/>
          </w:tcPr>
          <w:p w:rsidR="00B25D93" w:rsidRPr="008B772A" w:rsidRDefault="00B25D93" w:rsidP="0013688C">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2"/>
                <w:szCs w:val="22"/>
              </w:rPr>
              <w:t>e</w:t>
            </w: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rPr>
              <w:t>class</w:t>
            </w:r>
            <w:r w:rsidRPr="008B772A">
              <w:rPr>
                <w:rFonts w:asciiTheme="minorHAnsi" w:hAnsiTheme="minorHAnsi" w:cstheme="minorHAnsi"/>
                <w:iCs/>
                <w:color w:val="002060"/>
                <w:sz w:val="22"/>
                <w:szCs w:val="22"/>
                <w:lang w:val="el-GR"/>
              </w:rPr>
              <w:t xml:space="preserve">), στην Επικοινωνία με τους φοιτητές (μέσω </w:t>
            </w:r>
            <w:r w:rsidR="00250A88" w:rsidRPr="008B772A">
              <w:rPr>
                <w:rFonts w:asciiTheme="minorHAnsi" w:hAnsiTheme="minorHAnsi" w:cstheme="minorHAnsi"/>
                <w:iCs/>
                <w:color w:val="002060"/>
                <w:sz w:val="22"/>
                <w:szCs w:val="22"/>
                <w:lang w:val="el-GR"/>
              </w:rPr>
              <w:t>Διαδικτύου</w:t>
            </w:r>
            <w:r w:rsidRPr="008B772A">
              <w:rPr>
                <w:rFonts w:asciiTheme="minorHAnsi" w:hAnsiTheme="minorHAnsi" w:cstheme="minorHAnsi"/>
                <w:iCs/>
                <w:color w:val="002060"/>
                <w:sz w:val="22"/>
                <w:szCs w:val="22"/>
                <w:lang w:val="el-GR"/>
              </w:rPr>
              <w:t>)</w:t>
            </w:r>
          </w:p>
        </w:tc>
      </w:tr>
      <w:tr w:rsidR="00B25D93" w:rsidRPr="008B772A" w:rsidTr="0013688C">
        <w:tc>
          <w:tcPr>
            <w:tcW w:w="3306" w:type="dxa"/>
            <w:tcBorders>
              <w:top w:val="single" w:sz="4" w:space="0" w:color="auto"/>
              <w:left w:val="single" w:sz="4" w:space="0" w:color="auto"/>
              <w:bottom w:val="single" w:sz="4" w:space="0" w:color="auto"/>
              <w:right w:val="single" w:sz="4" w:space="0" w:color="auto"/>
            </w:tcBorders>
            <w:shd w:val="clear" w:color="auto" w:fill="D0CECE"/>
          </w:tcPr>
          <w:p w:rsidR="00B25D93" w:rsidRPr="008B772A" w:rsidRDefault="00B25D93"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ΟΡΓΑΝΩΣΗ ΔΙΔΑΣΚΑΛΙΑΣ</w:t>
            </w:r>
          </w:p>
          <w:p w:rsidR="00B25D93" w:rsidRPr="008B772A" w:rsidRDefault="00B25D93"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Περιγράφονται αναλυτικά ο τρόπος και μέθοδοι διδασκαλίας.</w:t>
            </w:r>
          </w:p>
          <w:p w:rsidR="00B25D93" w:rsidRPr="008B772A" w:rsidRDefault="00B25D93"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color w:val="000000"/>
                <w:sz w:val="20"/>
                <w:szCs w:val="20"/>
              </w:rPr>
              <w:t>project</w:t>
            </w:r>
            <w:r w:rsidRPr="008B772A">
              <w:rPr>
                <w:rFonts w:asciiTheme="minorHAnsi" w:hAnsiTheme="minorHAnsi" w:cstheme="minorHAnsi"/>
                <w:i/>
                <w:color w:val="000000"/>
                <w:sz w:val="20"/>
                <w:szCs w:val="20"/>
                <w:lang w:val="el-GR"/>
              </w:rPr>
              <w:t>), Συγγραφή εργασίας / εργασιών, Καλλιτεχνική δημιουργία, κ.λπ.</w:t>
            </w:r>
          </w:p>
          <w:p w:rsidR="00B25D93" w:rsidRPr="008B772A" w:rsidRDefault="00B25D93"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color w:val="000000"/>
                <w:sz w:val="20"/>
                <w:szCs w:val="20"/>
              </w:rPr>
              <w:t>ECTS</w:t>
            </w:r>
          </w:p>
        </w:tc>
        <w:tc>
          <w:tcPr>
            <w:tcW w:w="516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B25D93" w:rsidRPr="008B772A" w:rsidTr="0013688C">
              <w:tc>
                <w:tcPr>
                  <w:tcW w:w="2467"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B25D93" w:rsidRPr="008B772A" w:rsidRDefault="00B25D93" w:rsidP="0013688C">
                  <w:pPr>
                    <w:spacing w:line="276" w:lineRule="auto"/>
                    <w:jc w:val="center"/>
                    <w:rPr>
                      <w:rFonts w:asciiTheme="minorHAnsi" w:hAnsiTheme="minorHAnsi" w:cstheme="minorHAnsi"/>
                      <w:b/>
                      <w:i/>
                      <w:color w:val="000000"/>
                      <w:sz w:val="20"/>
                      <w:szCs w:val="20"/>
                    </w:rPr>
                  </w:pPr>
                  <w:r w:rsidRPr="008B772A">
                    <w:rPr>
                      <w:rFonts w:asciiTheme="minorHAnsi" w:hAnsiTheme="minorHAnsi" w:cstheme="minorHAnsi"/>
                      <w:b/>
                      <w:i/>
                      <w:color w:val="000000"/>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B25D93" w:rsidRPr="008B772A" w:rsidRDefault="00B25D93" w:rsidP="0013688C">
                  <w:pPr>
                    <w:spacing w:line="276" w:lineRule="auto"/>
                    <w:jc w:val="center"/>
                    <w:rPr>
                      <w:rFonts w:asciiTheme="minorHAnsi" w:hAnsiTheme="minorHAnsi" w:cstheme="minorHAnsi"/>
                      <w:b/>
                      <w:i/>
                      <w:color w:val="000000"/>
                      <w:sz w:val="20"/>
                      <w:szCs w:val="20"/>
                    </w:rPr>
                  </w:pPr>
                  <w:r w:rsidRPr="008B772A">
                    <w:rPr>
                      <w:rFonts w:asciiTheme="minorHAnsi" w:hAnsiTheme="minorHAnsi" w:cstheme="minorHAnsi"/>
                      <w:b/>
                      <w:i/>
                      <w:color w:val="000000"/>
                      <w:sz w:val="20"/>
                      <w:szCs w:val="20"/>
                    </w:rPr>
                    <w:t>Φόρτος Εργασίας Εξαμήνου</w:t>
                  </w:r>
                </w:p>
              </w:tc>
            </w:tr>
            <w:tr w:rsidR="000162D3" w:rsidRPr="008B772A" w:rsidTr="00932116">
              <w:tc>
                <w:tcPr>
                  <w:tcW w:w="2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2D3" w:rsidRPr="008B772A" w:rsidRDefault="000162D3" w:rsidP="000162D3">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2"/>
                      <w:szCs w:val="22"/>
                      <w:lang w:val="el-GR"/>
                    </w:rPr>
                    <w:t>Διαλέξεις</w:t>
                  </w: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2D3" w:rsidRPr="008B772A" w:rsidRDefault="000162D3" w:rsidP="000162D3">
                  <w:pPr>
                    <w:spacing w:line="276" w:lineRule="auto"/>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2"/>
                      <w:szCs w:val="22"/>
                      <w:lang w:val="el-GR"/>
                    </w:rPr>
                    <w:t>39</w:t>
                  </w:r>
                </w:p>
              </w:tc>
            </w:tr>
            <w:tr w:rsidR="000162D3" w:rsidRPr="008B772A" w:rsidTr="00932116">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
                      <w:color w:val="002060"/>
                      <w:sz w:val="20"/>
                      <w:szCs w:val="20"/>
                    </w:rPr>
                  </w:pPr>
                  <w:r w:rsidRPr="008B772A">
                    <w:rPr>
                      <w:rFonts w:asciiTheme="minorHAnsi" w:hAnsiTheme="minorHAnsi" w:cstheme="minorHAnsi"/>
                      <w:color w:val="002060"/>
                      <w:sz w:val="22"/>
                      <w:szCs w:val="22"/>
                      <w:lang w:val="el-GR"/>
                    </w:rPr>
                    <w:t>Αυτοτελής Μελέτη</w:t>
                  </w: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2"/>
                      <w:szCs w:val="22"/>
                      <w:lang w:val="el-GR"/>
                    </w:rPr>
                    <w:t>83</w:t>
                  </w:r>
                </w:p>
              </w:tc>
            </w:tr>
            <w:tr w:rsidR="000162D3" w:rsidRPr="008B772A" w:rsidTr="00932116">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Cs/>
                      <w:color w:val="002060"/>
                      <w:sz w:val="20"/>
                      <w:szCs w:val="20"/>
                    </w:rPr>
                  </w:pPr>
                  <w:r w:rsidRPr="008B772A">
                    <w:rPr>
                      <w:rFonts w:asciiTheme="minorHAnsi" w:hAnsiTheme="minorHAnsi" w:cstheme="minorHAnsi"/>
                      <w:color w:val="002060"/>
                      <w:sz w:val="22"/>
                      <w:szCs w:val="22"/>
                      <w:lang w:val="el-GR"/>
                    </w:rPr>
                    <w:t>Εξετάσεις</w:t>
                  </w: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2"/>
                      <w:szCs w:val="22"/>
                      <w:lang w:val="el-GR"/>
                    </w:rPr>
                    <w:t>3</w:t>
                  </w:r>
                </w:p>
              </w:tc>
            </w:tr>
            <w:tr w:rsidR="000162D3" w:rsidRPr="008B772A" w:rsidTr="00932116">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Cs/>
                      <w:color w:val="000000"/>
                      <w:sz w:val="20"/>
                      <w:szCs w:val="20"/>
                    </w:rPr>
                  </w:pP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jc w:val="center"/>
                    <w:rPr>
                      <w:rFonts w:asciiTheme="minorHAnsi" w:hAnsiTheme="minorHAnsi" w:cstheme="minorHAnsi"/>
                      <w:color w:val="000000"/>
                      <w:sz w:val="20"/>
                      <w:szCs w:val="20"/>
                    </w:rPr>
                  </w:pPr>
                </w:p>
              </w:tc>
            </w:tr>
            <w:tr w:rsidR="000162D3" w:rsidRPr="008B772A" w:rsidTr="00932116">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Cs/>
                      <w:color w:val="000000"/>
                      <w:sz w:val="20"/>
                      <w:szCs w:val="20"/>
                    </w:rPr>
                  </w:pP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jc w:val="center"/>
                    <w:rPr>
                      <w:rFonts w:asciiTheme="minorHAnsi" w:hAnsiTheme="minorHAnsi" w:cstheme="minorHAnsi"/>
                      <w:color w:val="000000"/>
                      <w:sz w:val="20"/>
                      <w:szCs w:val="20"/>
                    </w:rPr>
                  </w:pPr>
                </w:p>
              </w:tc>
            </w:tr>
            <w:tr w:rsidR="000162D3" w:rsidRPr="008B772A" w:rsidTr="00932116">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Cs/>
                      <w:color w:val="000000"/>
                      <w:sz w:val="20"/>
                      <w:szCs w:val="20"/>
                    </w:rPr>
                  </w:pP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
                      <w:color w:val="000000"/>
                      <w:sz w:val="20"/>
                      <w:szCs w:val="20"/>
                    </w:rPr>
                  </w:pPr>
                </w:p>
              </w:tc>
            </w:tr>
            <w:tr w:rsidR="000162D3" w:rsidRPr="008B772A" w:rsidTr="00932116">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Cs/>
                      <w:color w:val="000000"/>
                      <w:sz w:val="20"/>
                      <w:szCs w:val="20"/>
                    </w:rPr>
                  </w:pP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
                      <w:color w:val="000000"/>
                      <w:sz w:val="20"/>
                      <w:szCs w:val="20"/>
                    </w:rPr>
                  </w:pPr>
                </w:p>
              </w:tc>
            </w:tr>
            <w:tr w:rsidR="000162D3" w:rsidRPr="008B772A" w:rsidTr="00932116">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Cs/>
                      <w:color w:val="000000"/>
                      <w:sz w:val="20"/>
                      <w:szCs w:val="20"/>
                    </w:rPr>
                  </w:pP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i/>
                      <w:color w:val="000000"/>
                      <w:sz w:val="20"/>
                      <w:szCs w:val="20"/>
                    </w:rPr>
                  </w:pPr>
                </w:p>
              </w:tc>
            </w:tr>
            <w:tr w:rsidR="000162D3" w:rsidRPr="008B772A" w:rsidTr="000162D3">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rPr>
                      <w:rFonts w:asciiTheme="minorHAnsi" w:hAnsiTheme="minorHAnsi" w:cstheme="minorHAnsi"/>
                      <w:color w:val="000000"/>
                      <w:sz w:val="20"/>
                      <w:szCs w:val="20"/>
                    </w:rPr>
                  </w:pP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0162D3" w:rsidRPr="008B772A" w:rsidRDefault="000162D3" w:rsidP="000162D3">
                  <w:pPr>
                    <w:spacing w:line="276" w:lineRule="auto"/>
                    <w:jc w:val="center"/>
                    <w:rPr>
                      <w:rFonts w:asciiTheme="minorHAnsi" w:hAnsiTheme="minorHAnsi" w:cstheme="minorHAnsi"/>
                      <w:color w:val="000000"/>
                      <w:sz w:val="20"/>
                      <w:szCs w:val="20"/>
                    </w:rPr>
                  </w:pPr>
                </w:p>
              </w:tc>
            </w:tr>
            <w:tr w:rsidR="00B25D93" w:rsidRPr="008B772A" w:rsidTr="0013688C">
              <w:tc>
                <w:tcPr>
                  <w:tcW w:w="2467" w:type="dxa"/>
                  <w:tcBorders>
                    <w:top w:val="single" w:sz="4" w:space="0" w:color="auto"/>
                    <w:left w:val="single" w:sz="4" w:space="0" w:color="auto"/>
                    <w:bottom w:val="single" w:sz="4" w:space="0" w:color="auto"/>
                    <w:right w:val="single" w:sz="4" w:space="0" w:color="auto"/>
                  </w:tcBorders>
                  <w:shd w:val="clear" w:color="auto" w:fill="auto"/>
                  <w:hideMark/>
                </w:tcPr>
                <w:p w:rsidR="00B25D93" w:rsidRPr="008B772A" w:rsidRDefault="00B25D93" w:rsidP="0013688C">
                  <w:pPr>
                    <w:spacing w:line="276" w:lineRule="auto"/>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93" w:rsidRPr="008B772A" w:rsidRDefault="00B25D93" w:rsidP="0013688C">
                  <w:pPr>
                    <w:spacing w:line="276" w:lineRule="auto"/>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125</w:t>
                  </w:r>
                </w:p>
              </w:tc>
            </w:tr>
          </w:tbl>
          <w:p w:rsidR="00B25D93" w:rsidRPr="008B772A" w:rsidRDefault="00B25D93" w:rsidP="0013688C">
            <w:pPr>
              <w:spacing w:line="276" w:lineRule="auto"/>
              <w:rPr>
                <w:rFonts w:asciiTheme="minorHAnsi" w:hAnsiTheme="minorHAnsi" w:cstheme="minorHAnsi"/>
                <w:color w:val="000000"/>
                <w:sz w:val="20"/>
                <w:szCs w:val="20"/>
              </w:rPr>
            </w:pPr>
          </w:p>
        </w:tc>
      </w:tr>
      <w:tr w:rsidR="00B25D93" w:rsidRPr="008B772A" w:rsidTr="0013688C">
        <w:tc>
          <w:tcPr>
            <w:tcW w:w="3306" w:type="dxa"/>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 xml:space="preserve">ΑΞΙΟΛΟΓΗΣΗ ΦΟΙΤΗΤΩΝ </w:t>
            </w:r>
          </w:p>
          <w:p w:rsidR="00B25D93" w:rsidRPr="008B772A" w:rsidRDefault="00B25D93"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Περιγραφή της διαδικασίας αξιολόγησης</w:t>
            </w:r>
          </w:p>
          <w:p w:rsidR="00B25D93" w:rsidRPr="008B772A" w:rsidRDefault="00B25D93"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w:t>
            </w:r>
            <w:r w:rsidRPr="008B772A">
              <w:rPr>
                <w:rFonts w:asciiTheme="minorHAnsi" w:hAnsiTheme="minorHAnsi" w:cstheme="minorHAnsi"/>
                <w:i/>
                <w:color w:val="000000"/>
                <w:sz w:val="20"/>
                <w:szCs w:val="20"/>
                <w:lang w:val="el-GR"/>
              </w:rPr>
              <w:lastRenderedPageBreak/>
              <w:t>Εξέταση, Δημόσια Παρουσίαση, Εργαστηριακή Εργασία, Κλινική Εξέταση Ασθενούς, Καλλιτεχνική Ερμηνεία, Άλλη / Άλλες</w:t>
            </w:r>
          </w:p>
          <w:p w:rsidR="00B25D93" w:rsidRPr="008B772A" w:rsidRDefault="00B25D93"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Αναφέρονται ρητά προσδιορισμένα κριτήρια αξιολόγησης και εάν και που είναι προσβάσιμα από τους φοιτητές.</w:t>
            </w:r>
          </w:p>
        </w:tc>
        <w:tc>
          <w:tcPr>
            <w:tcW w:w="5166" w:type="dxa"/>
            <w:tcBorders>
              <w:top w:val="single" w:sz="4" w:space="0" w:color="auto"/>
              <w:left w:val="single" w:sz="4" w:space="0" w:color="auto"/>
              <w:bottom w:val="single" w:sz="4" w:space="0" w:color="auto"/>
              <w:right w:val="single" w:sz="4" w:space="0" w:color="auto"/>
            </w:tcBorders>
          </w:tcPr>
          <w:p w:rsidR="00B25D93" w:rsidRPr="008B772A" w:rsidRDefault="00B25D93" w:rsidP="0013688C">
            <w:pPr>
              <w:spacing w:line="276" w:lineRule="auto"/>
              <w:rPr>
                <w:rFonts w:asciiTheme="minorHAnsi" w:hAnsiTheme="minorHAnsi" w:cstheme="minorHAnsi"/>
                <w:color w:val="000000"/>
                <w:sz w:val="20"/>
                <w:szCs w:val="20"/>
                <w:lang w:val="el-GR"/>
              </w:rPr>
            </w:pPr>
          </w:p>
          <w:p w:rsidR="00B25D93" w:rsidRPr="008B772A" w:rsidRDefault="00B25D93" w:rsidP="0013688C">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(100%) στην ελληνική γλώσσα που περιλαμβάνει:</w:t>
            </w:r>
          </w:p>
          <w:p w:rsidR="00B25D93" w:rsidRPr="008B772A" w:rsidRDefault="00B25D93" w:rsidP="0013688C">
            <w:pPr>
              <w:spacing w:line="276" w:lineRule="auto"/>
              <w:ind w:left="267" w:hanging="267"/>
              <w:rPr>
                <w:rFonts w:asciiTheme="minorHAnsi" w:hAnsiTheme="minorHAnsi" w:cstheme="minorHAnsi"/>
                <w:color w:val="002060"/>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 xml:space="preserve">Θεωρία </w:t>
            </w:r>
          </w:p>
          <w:p w:rsidR="00B25D93" w:rsidRPr="008B772A" w:rsidRDefault="00B25D93" w:rsidP="0013688C">
            <w:pPr>
              <w:spacing w:line="276" w:lineRule="auto"/>
              <w:rPr>
                <w:rFonts w:asciiTheme="minorHAnsi" w:hAnsiTheme="minorHAnsi" w:cstheme="minorHAnsi"/>
                <w:color w:val="000000"/>
                <w:sz w:val="20"/>
                <w:szCs w:val="20"/>
              </w:rPr>
            </w:pPr>
          </w:p>
        </w:tc>
      </w:tr>
    </w:tbl>
    <w:p w:rsidR="00B25D93" w:rsidRPr="008B772A" w:rsidRDefault="00B25D93" w:rsidP="00502B06">
      <w:pPr>
        <w:pStyle w:val="a5"/>
        <w:widowControl w:val="0"/>
        <w:numPr>
          <w:ilvl w:val="0"/>
          <w:numId w:val="24"/>
        </w:numPr>
        <w:autoSpaceDE w:val="0"/>
        <w:autoSpaceDN w:val="0"/>
        <w:adjustRightInd w:val="0"/>
        <w:spacing w:before="240" w:after="160"/>
        <w:ind w:left="714" w:hanging="357"/>
        <w:rPr>
          <w:rFonts w:asciiTheme="minorHAnsi" w:hAnsiTheme="minorHAnsi" w:cstheme="minorHAnsi"/>
          <w:b/>
          <w:color w:val="000000"/>
          <w:sz w:val="20"/>
          <w:szCs w:val="20"/>
        </w:rPr>
      </w:pPr>
      <w:r w:rsidRPr="008B772A">
        <w:rPr>
          <w:rFonts w:asciiTheme="minorHAnsi" w:hAnsiTheme="minorHAnsi" w:cstheme="minorHAnsi"/>
          <w:b/>
          <w:color w:val="000000"/>
          <w:sz w:val="20"/>
          <w:szCs w:val="20"/>
        </w:rPr>
        <w:lastRenderedPageBreak/>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25D93" w:rsidRPr="008B772A" w:rsidTr="0013688C">
        <w:tc>
          <w:tcPr>
            <w:tcW w:w="8472" w:type="dxa"/>
            <w:tcBorders>
              <w:top w:val="single" w:sz="4" w:space="0" w:color="auto"/>
              <w:left w:val="single" w:sz="4" w:space="0" w:color="auto"/>
              <w:bottom w:val="single" w:sz="4" w:space="0" w:color="auto"/>
              <w:right w:val="single" w:sz="4" w:space="0" w:color="auto"/>
            </w:tcBorders>
            <w:vAlign w:val="center"/>
          </w:tcPr>
          <w:p w:rsidR="00B25D93" w:rsidRPr="008B772A" w:rsidRDefault="00B25D93" w:rsidP="001E747E">
            <w:pPr>
              <w:numPr>
                <w:ilvl w:val="0"/>
                <w:numId w:val="23"/>
              </w:numPr>
              <w:tabs>
                <w:tab w:val="clear" w:pos="720"/>
              </w:tabs>
              <w:ind w:left="240" w:hanging="240"/>
              <w:jc w:val="both"/>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Γεωργίου Τριανταφυλλάκη, Εισηγήσεις Εμπορικού δικαίου, εκδ. </w:t>
            </w:r>
            <w:r w:rsidRPr="008B772A">
              <w:rPr>
                <w:rFonts w:asciiTheme="minorHAnsi" w:hAnsiTheme="minorHAnsi" w:cstheme="minorHAnsi"/>
                <w:color w:val="002060"/>
                <w:sz w:val="22"/>
                <w:szCs w:val="22"/>
              </w:rPr>
              <w:t>Νομική Βιβλιοθήκη, 2018</w:t>
            </w:r>
          </w:p>
          <w:p w:rsidR="00B25D93" w:rsidRPr="008B772A" w:rsidRDefault="00B25D93" w:rsidP="001E747E">
            <w:pPr>
              <w:pStyle w:val="a5"/>
              <w:numPr>
                <w:ilvl w:val="0"/>
                <w:numId w:val="23"/>
              </w:numPr>
              <w:spacing w:after="0" w:line="240" w:lineRule="auto"/>
              <w:ind w:left="240" w:hanging="240"/>
              <w:jc w:val="both"/>
              <w:rPr>
                <w:rFonts w:asciiTheme="minorHAnsi" w:hAnsiTheme="minorHAnsi" w:cstheme="minorHAnsi"/>
                <w:color w:val="002060"/>
              </w:rPr>
            </w:pPr>
            <w:r w:rsidRPr="008B772A">
              <w:rPr>
                <w:rFonts w:asciiTheme="minorHAnsi" w:hAnsiTheme="minorHAnsi" w:cstheme="minorHAnsi"/>
                <w:color w:val="002060"/>
              </w:rPr>
              <w:t>Ιωάννη Βελέντζα, Εμπορικό Δίκαιο, Επιστημονικό - ερευνητικό κέντρο εκπαιδευτικών / ερευνητικών υπηρεσιών και μελετών ΑΜΚΕ, 2018.</w:t>
            </w:r>
          </w:p>
          <w:p w:rsidR="00B25D93" w:rsidRPr="008B772A" w:rsidRDefault="00B25D93" w:rsidP="003D3307">
            <w:pPr>
              <w:numPr>
                <w:ilvl w:val="0"/>
                <w:numId w:val="7"/>
              </w:numPr>
              <w:spacing w:line="276" w:lineRule="auto"/>
              <w:ind w:right="-88"/>
              <w:rPr>
                <w:rFonts w:asciiTheme="minorHAnsi" w:hAnsiTheme="minorHAnsi" w:cstheme="minorHAnsi"/>
                <w:color w:val="002060"/>
                <w:sz w:val="20"/>
                <w:szCs w:val="20"/>
              </w:rPr>
            </w:pPr>
            <w:r w:rsidRPr="008B772A">
              <w:rPr>
                <w:rFonts w:asciiTheme="minorHAnsi" w:hAnsiTheme="minorHAnsi" w:cstheme="minorHAnsi"/>
                <w:color w:val="002060"/>
                <w:sz w:val="22"/>
                <w:szCs w:val="22"/>
              </w:rPr>
              <w:t>Σημειώσεις διδάσκοντα καθηγητή</w:t>
            </w:r>
          </w:p>
        </w:tc>
      </w:tr>
    </w:tbl>
    <w:p w:rsidR="00DF7320" w:rsidRDefault="00DF7320" w:rsidP="00FE3C4E">
      <w:pPr>
        <w:spacing w:before="120"/>
        <w:jc w:val="center"/>
        <w:rPr>
          <w:rFonts w:asciiTheme="minorHAnsi" w:hAnsiTheme="minorHAnsi" w:cstheme="minorHAnsi"/>
          <w:b/>
          <w:lang w:val="el-GR"/>
        </w:rPr>
      </w:pPr>
    </w:p>
    <w:p w:rsidR="00DF7320" w:rsidRDefault="00DF7320">
      <w:pPr>
        <w:spacing w:after="160" w:line="259" w:lineRule="auto"/>
        <w:rPr>
          <w:rFonts w:asciiTheme="minorHAnsi" w:hAnsiTheme="minorHAnsi" w:cstheme="minorHAnsi"/>
          <w:b/>
          <w:lang w:val="el-GR"/>
        </w:rPr>
      </w:pPr>
    </w:p>
    <w:p w:rsidR="00DF7320" w:rsidRPr="008B772A" w:rsidRDefault="00DF7320" w:rsidP="00DF7320">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1358"/>
        <w:gridCol w:w="1084"/>
        <w:gridCol w:w="1197"/>
        <w:gridCol w:w="729"/>
        <w:gridCol w:w="1613"/>
        <w:gridCol w:w="11"/>
      </w:tblGrid>
      <w:tr w:rsidR="00DF7320" w:rsidRPr="008B772A" w:rsidTr="007419DF">
        <w:trPr>
          <w:gridAfter w:val="1"/>
          <w:wAfter w:w="11" w:type="dxa"/>
        </w:trPr>
        <w:tc>
          <w:tcPr>
            <w:tcW w:w="3256" w:type="dxa"/>
            <w:shd w:val="clear" w:color="auto" w:fill="DDD9C3"/>
          </w:tcPr>
          <w:p w:rsidR="00DF7320" w:rsidRPr="008B772A" w:rsidRDefault="00DF7320" w:rsidP="007419DF">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81" w:type="dxa"/>
            <w:gridSpan w:val="5"/>
          </w:tcPr>
          <w:p w:rsidR="00DF7320" w:rsidRPr="008B772A" w:rsidRDefault="00DF7320" w:rsidP="007419DF">
            <w:pPr>
              <w:rPr>
                <w:rFonts w:asciiTheme="minorHAnsi" w:hAnsiTheme="minorHAnsi" w:cstheme="minorHAnsi"/>
                <w:color w:val="244061"/>
                <w:sz w:val="20"/>
                <w:szCs w:val="20"/>
              </w:rPr>
            </w:pPr>
            <w:r w:rsidRPr="008B772A">
              <w:rPr>
                <w:rFonts w:asciiTheme="minorHAnsi" w:hAnsiTheme="minorHAnsi" w:cstheme="minorHAnsi"/>
                <w:bCs/>
                <w:color w:val="244061"/>
                <w:sz w:val="20"/>
                <w:szCs w:val="20"/>
              </w:rPr>
              <w:t>Διοικητικής Επιστήμης και Λογιστικής</w:t>
            </w:r>
          </w:p>
        </w:tc>
      </w:tr>
      <w:tr w:rsidR="00DF7320" w:rsidRPr="008B772A" w:rsidTr="007419DF">
        <w:trPr>
          <w:gridAfter w:val="1"/>
          <w:wAfter w:w="11" w:type="dxa"/>
        </w:trPr>
        <w:tc>
          <w:tcPr>
            <w:tcW w:w="3256" w:type="dxa"/>
            <w:shd w:val="clear" w:color="auto" w:fill="DDD9C3"/>
          </w:tcPr>
          <w:p w:rsidR="00DF7320" w:rsidRPr="008B772A" w:rsidRDefault="00DF7320" w:rsidP="007419DF">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981" w:type="dxa"/>
            <w:gridSpan w:val="5"/>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ΛΟΓΙΣΤΙΚΗΣ ΚΑΙ ΧΡΗΜΑΤΟΟΙΚΟΝΟΜΙΚΗΣ</w:t>
            </w:r>
          </w:p>
        </w:tc>
      </w:tr>
      <w:tr w:rsidR="00DF7320" w:rsidRPr="008B772A" w:rsidTr="007419DF">
        <w:trPr>
          <w:gridAfter w:val="1"/>
          <w:wAfter w:w="11" w:type="dxa"/>
        </w:trPr>
        <w:tc>
          <w:tcPr>
            <w:tcW w:w="3256" w:type="dxa"/>
            <w:shd w:val="clear" w:color="auto" w:fill="DDD9C3"/>
          </w:tcPr>
          <w:p w:rsidR="00DF7320" w:rsidRPr="008B772A" w:rsidRDefault="00DF7320" w:rsidP="007419DF">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81" w:type="dxa"/>
            <w:gridSpan w:val="5"/>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ΠΡΟΠΤΥΧΙΑΚΟ</w:t>
            </w:r>
          </w:p>
        </w:tc>
      </w:tr>
      <w:tr w:rsidR="00DF7320" w:rsidRPr="008B772A" w:rsidTr="007419DF">
        <w:trPr>
          <w:gridAfter w:val="1"/>
          <w:wAfter w:w="11" w:type="dxa"/>
        </w:trPr>
        <w:tc>
          <w:tcPr>
            <w:tcW w:w="3256" w:type="dxa"/>
            <w:shd w:val="clear" w:color="auto" w:fill="DDD9C3"/>
          </w:tcPr>
          <w:p w:rsidR="00DF7320" w:rsidRPr="008B772A" w:rsidRDefault="00DF7320" w:rsidP="007419DF">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ΝΒ4</w:t>
            </w:r>
          </w:p>
        </w:tc>
        <w:tc>
          <w:tcPr>
            <w:tcW w:w="2281" w:type="dxa"/>
            <w:gridSpan w:val="2"/>
            <w:shd w:val="clear" w:color="auto" w:fill="DDD9C3"/>
          </w:tcPr>
          <w:p w:rsidR="00DF7320" w:rsidRPr="008B772A" w:rsidRDefault="00DF7320" w:rsidP="007419DF">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342" w:type="dxa"/>
            <w:gridSpan w:val="2"/>
          </w:tcPr>
          <w:p w:rsidR="00DF7320" w:rsidRPr="008B772A" w:rsidRDefault="00DF7320" w:rsidP="007419DF">
            <w:pPr>
              <w:rPr>
                <w:rFonts w:asciiTheme="minorHAnsi" w:hAnsiTheme="minorHAnsi" w:cstheme="minorHAnsi"/>
                <w:b/>
                <w:color w:val="000000" w:themeColor="text1"/>
                <w:sz w:val="20"/>
                <w:szCs w:val="20"/>
              </w:rPr>
            </w:pPr>
            <w:r w:rsidRPr="008B772A">
              <w:rPr>
                <w:rFonts w:asciiTheme="minorHAnsi" w:hAnsiTheme="minorHAnsi" w:cstheme="minorHAnsi"/>
                <w:bCs/>
                <w:color w:val="244061"/>
                <w:sz w:val="20"/>
                <w:szCs w:val="20"/>
              </w:rPr>
              <w:t>2o</w:t>
            </w:r>
          </w:p>
        </w:tc>
      </w:tr>
      <w:tr w:rsidR="00DF7320" w:rsidRPr="008B772A" w:rsidTr="007419DF">
        <w:trPr>
          <w:gridAfter w:val="1"/>
          <w:wAfter w:w="11" w:type="dxa"/>
          <w:trHeight w:val="375"/>
        </w:trPr>
        <w:tc>
          <w:tcPr>
            <w:tcW w:w="3256" w:type="dxa"/>
            <w:shd w:val="clear" w:color="auto" w:fill="DDD9C3"/>
            <w:vAlign w:val="center"/>
          </w:tcPr>
          <w:p w:rsidR="00DF7320" w:rsidRPr="008B772A" w:rsidRDefault="00DF7320" w:rsidP="007419DF">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81" w:type="dxa"/>
            <w:gridSpan w:val="5"/>
            <w:vAlign w:val="center"/>
          </w:tcPr>
          <w:p w:rsidR="00DF7320" w:rsidRPr="008671CB" w:rsidRDefault="00DF7320" w:rsidP="007419DF">
            <w:pPr>
              <w:rPr>
                <w:rFonts w:asciiTheme="minorHAnsi" w:hAnsiTheme="minorHAnsi" w:cstheme="minorHAnsi"/>
                <w:b/>
                <w:color w:val="244061"/>
                <w:sz w:val="20"/>
                <w:szCs w:val="20"/>
              </w:rPr>
            </w:pPr>
            <w:r w:rsidRPr="008671CB">
              <w:rPr>
                <w:rFonts w:asciiTheme="minorHAnsi" w:hAnsiTheme="minorHAnsi" w:cstheme="minorHAnsi"/>
                <w:b/>
                <w:bCs/>
                <w:color w:val="244061"/>
                <w:szCs w:val="20"/>
              </w:rPr>
              <w:t>Πληροφορική ΙΙ</w:t>
            </w:r>
          </w:p>
        </w:tc>
      </w:tr>
      <w:tr w:rsidR="00DF7320" w:rsidRPr="008B772A" w:rsidTr="007419DF">
        <w:trPr>
          <w:trHeight w:val="196"/>
        </w:trPr>
        <w:tc>
          <w:tcPr>
            <w:tcW w:w="5698" w:type="dxa"/>
            <w:gridSpan w:val="3"/>
            <w:shd w:val="clear" w:color="auto" w:fill="DDD9C3"/>
            <w:vAlign w:val="center"/>
          </w:tcPr>
          <w:p w:rsidR="00DF7320" w:rsidRPr="008B772A" w:rsidRDefault="00DF7320" w:rsidP="007419DF">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DF7320" w:rsidRPr="008B772A" w:rsidRDefault="00DF7320" w:rsidP="007419DF">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gridSpan w:val="2"/>
            <w:shd w:val="clear" w:color="auto" w:fill="DDD9C3"/>
            <w:vAlign w:val="center"/>
          </w:tcPr>
          <w:p w:rsidR="00DF7320" w:rsidRPr="008B772A" w:rsidRDefault="00DF7320" w:rsidP="007419DF">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DF7320" w:rsidRPr="008B772A" w:rsidTr="007419DF">
        <w:trPr>
          <w:trHeight w:val="194"/>
        </w:trPr>
        <w:tc>
          <w:tcPr>
            <w:tcW w:w="5698" w:type="dxa"/>
            <w:gridSpan w:val="3"/>
          </w:tcPr>
          <w:p w:rsidR="00DF7320" w:rsidRPr="008B772A" w:rsidRDefault="00DF7320" w:rsidP="007419DF">
            <w:pPr>
              <w:jc w:val="right"/>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Διαλέξεις και Εργαστηριακές Ασκήσεις</w:t>
            </w:r>
          </w:p>
        </w:tc>
        <w:tc>
          <w:tcPr>
            <w:tcW w:w="1926" w:type="dxa"/>
            <w:gridSpan w:val="2"/>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4</w:t>
            </w:r>
          </w:p>
        </w:tc>
        <w:tc>
          <w:tcPr>
            <w:tcW w:w="1624" w:type="dxa"/>
            <w:gridSpan w:val="2"/>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5</w:t>
            </w:r>
          </w:p>
        </w:tc>
      </w:tr>
      <w:tr w:rsidR="00DF7320" w:rsidRPr="008B772A" w:rsidTr="007419DF">
        <w:trPr>
          <w:trHeight w:val="194"/>
        </w:trPr>
        <w:tc>
          <w:tcPr>
            <w:tcW w:w="5698" w:type="dxa"/>
            <w:gridSpan w:val="3"/>
          </w:tcPr>
          <w:p w:rsidR="00DF7320" w:rsidRPr="008B772A" w:rsidRDefault="00DF7320" w:rsidP="007419DF">
            <w:pPr>
              <w:jc w:val="right"/>
              <w:rPr>
                <w:rFonts w:asciiTheme="minorHAnsi" w:hAnsiTheme="minorHAnsi" w:cstheme="minorHAnsi"/>
                <w:b/>
                <w:color w:val="002060"/>
                <w:sz w:val="20"/>
                <w:szCs w:val="20"/>
              </w:rPr>
            </w:pPr>
          </w:p>
        </w:tc>
        <w:tc>
          <w:tcPr>
            <w:tcW w:w="1926" w:type="dxa"/>
            <w:gridSpan w:val="2"/>
          </w:tcPr>
          <w:p w:rsidR="00DF7320" w:rsidRPr="008B772A" w:rsidRDefault="00DF7320" w:rsidP="007419DF">
            <w:pPr>
              <w:jc w:val="right"/>
              <w:rPr>
                <w:rFonts w:asciiTheme="minorHAnsi" w:hAnsiTheme="minorHAnsi" w:cstheme="minorHAnsi"/>
                <w:color w:val="002060"/>
                <w:sz w:val="20"/>
                <w:szCs w:val="20"/>
              </w:rPr>
            </w:pPr>
          </w:p>
        </w:tc>
        <w:tc>
          <w:tcPr>
            <w:tcW w:w="1624" w:type="dxa"/>
            <w:gridSpan w:val="2"/>
          </w:tcPr>
          <w:p w:rsidR="00DF7320" w:rsidRPr="008B772A" w:rsidRDefault="00DF7320" w:rsidP="007419DF">
            <w:pPr>
              <w:rPr>
                <w:rFonts w:asciiTheme="minorHAnsi" w:hAnsiTheme="minorHAnsi" w:cstheme="minorHAnsi"/>
                <w:color w:val="002060"/>
                <w:sz w:val="20"/>
                <w:szCs w:val="20"/>
              </w:rPr>
            </w:pPr>
          </w:p>
        </w:tc>
      </w:tr>
      <w:tr w:rsidR="00DF7320" w:rsidRPr="008B772A" w:rsidTr="007419DF">
        <w:trPr>
          <w:trHeight w:val="194"/>
        </w:trPr>
        <w:tc>
          <w:tcPr>
            <w:tcW w:w="5698" w:type="dxa"/>
            <w:gridSpan w:val="3"/>
          </w:tcPr>
          <w:p w:rsidR="00DF7320" w:rsidRPr="008B772A" w:rsidRDefault="00DF7320" w:rsidP="007419DF">
            <w:pPr>
              <w:rPr>
                <w:rFonts w:asciiTheme="minorHAnsi" w:hAnsiTheme="minorHAnsi" w:cstheme="minorHAnsi"/>
                <w:b/>
                <w:color w:val="002060"/>
                <w:sz w:val="20"/>
                <w:szCs w:val="20"/>
              </w:rPr>
            </w:pPr>
          </w:p>
        </w:tc>
        <w:tc>
          <w:tcPr>
            <w:tcW w:w="1926" w:type="dxa"/>
            <w:gridSpan w:val="2"/>
          </w:tcPr>
          <w:p w:rsidR="00DF7320" w:rsidRPr="008B772A" w:rsidRDefault="00DF7320" w:rsidP="007419DF">
            <w:pPr>
              <w:jc w:val="right"/>
              <w:rPr>
                <w:rFonts w:asciiTheme="minorHAnsi" w:hAnsiTheme="minorHAnsi" w:cstheme="minorHAnsi"/>
                <w:color w:val="002060"/>
                <w:sz w:val="20"/>
                <w:szCs w:val="20"/>
              </w:rPr>
            </w:pPr>
          </w:p>
        </w:tc>
        <w:tc>
          <w:tcPr>
            <w:tcW w:w="1624" w:type="dxa"/>
            <w:gridSpan w:val="2"/>
          </w:tcPr>
          <w:p w:rsidR="00DF7320" w:rsidRPr="008B772A" w:rsidRDefault="00DF7320" w:rsidP="007419DF">
            <w:pPr>
              <w:rPr>
                <w:rFonts w:asciiTheme="minorHAnsi" w:hAnsiTheme="minorHAnsi" w:cstheme="minorHAnsi"/>
                <w:color w:val="002060"/>
                <w:sz w:val="20"/>
                <w:szCs w:val="20"/>
              </w:rPr>
            </w:pPr>
          </w:p>
        </w:tc>
      </w:tr>
      <w:tr w:rsidR="00DF7320" w:rsidRPr="00C51DA1" w:rsidTr="007419DF">
        <w:trPr>
          <w:trHeight w:val="194"/>
        </w:trPr>
        <w:tc>
          <w:tcPr>
            <w:tcW w:w="5698" w:type="dxa"/>
            <w:gridSpan w:val="3"/>
            <w:shd w:val="clear" w:color="auto" w:fill="DDD9C3"/>
          </w:tcPr>
          <w:p w:rsidR="00DF7320" w:rsidRPr="008B772A" w:rsidRDefault="00DF7320" w:rsidP="007419DF">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DF7320" w:rsidRPr="008B772A" w:rsidRDefault="00DF7320" w:rsidP="007419DF">
            <w:pPr>
              <w:jc w:val="right"/>
              <w:rPr>
                <w:rFonts w:asciiTheme="minorHAnsi" w:hAnsiTheme="minorHAnsi" w:cstheme="minorHAnsi"/>
                <w:color w:val="002060"/>
                <w:sz w:val="20"/>
                <w:szCs w:val="20"/>
                <w:lang w:val="el-GR"/>
              </w:rPr>
            </w:pPr>
          </w:p>
        </w:tc>
        <w:tc>
          <w:tcPr>
            <w:tcW w:w="1624" w:type="dxa"/>
            <w:gridSpan w:val="2"/>
          </w:tcPr>
          <w:p w:rsidR="00DF7320" w:rsidRPr="008B772A" w:rsidRDefault="00DF7320" w:rsidP="007419DF">
            <w:pPr>
              <w:rPr>
                <w:rFonts w:asciiTheme="minorHAnsi" w:hAnsiTheme="minorHAnsi" w:cstheme="minorHAnsi"/>
                <w:color w:val="002060"/>
                <w:sz w:val="20"/>
                <w:szCs w:val="20"/>
                <w:lang w:val="el-GR"/>
              </w:rPr>
            </w:pPr>
          </w:p>
        </w:tc>
      </w:tr>
      <w:tr w:rsidR="00DF7320" w:rsidRPr="008B772A" w:rsidTr="007419DF">
        <w:trPr>
          <w:gridAfter w:val="1"/>
          <w:wAfter w:w="11" w:type="dxa"/>
          <w:trHeight w:val="599"/>
        </w:trPr>
        <w:tc>
          <w:tcPr>
            <w:tcW w:w="3256" w:type="dxa"/>
            <w:shd w:val="clear" w:color="auto" w:fill="DDD9C3"/>
          </w:tcPr>
          <w:p w:rsidR="00DF7320" w:rsidRPr="008B772A" w:rsidRDefault="00DF7320" w:rsidP="007419DF">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DF7320" w:rsidRPr="008B772A" w:rsidRDefault="00DF7320" w:rsidP="007419DF">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81" w:type="dxa"/>
            <w:gridSpan w:val="5"/>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Γενικών Γνώσεων</w:t>
            </w:r>
          </w:p>
        </w:tc>
      </w:tr>
      <w:tr w:rsidR="00DF7320" w:rsidRPr="008B772A" w:rsidTr="007419DF">
        <w:trPr>
          <w:gridAfter w:val="1"/>
          <w:wAfter w:w="11" w:type="dxa"/>
        </w:trPr>
        <w:tc>
          <w:tcPr>
            <w:tcW w:w="3256" w:type="dxa"/>
            <w:shd w:val="clear" w:color="auto" w:fill="DDD9C3"/>
          </w:tcPr>
          <w:p w:rsidR="00DF7320" w:rsidRPr="008B772A" w:rsidRDefault="00DF7320" w:rsidP="007419DF">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981" w:type="dxa"/>
            <w:gridSpan w:val="5"/>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OXI</w:t>
            </w:r>
          </w:p>
        </w:tc>
      </w:tr>
      <w:tr w:rsidR="00DF7320" w:rsidRPr="008B772A" w:rsidTr="007419DF">
        <w:trPr>
          <w:gridAfter w:val="1"/>
          <w:wAfter w:w="11" w:type="dxa"/>
        </w:trPr>
        <w:tc>
          <w:tcPr>
            <w:tcW w:w="3256" w:type="dxa"/>
            <w:shd w:val="clear" w:color="auto" w:fill="DDD9C3"/>
          </w:tcPr>
          <w:p w:rsidR="00DF7320" w:rsidRPr="008B772A" w:rsidRDefault="00DF7320" w:rsidP="007419DF">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81" w:type="dxa"/>
            <w:gridSpan w:val="5"/>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ΕΛΛΗΝΙΚΗ</w:t>
            </w:r>
          </w:p>
        </w:tc>
      </w:tr>
      <w:tr w:rsidR="00DF7320" w:rsidRPr="00C51DA1" w:rsidTr="007419DF">
        <w:trPr>
          <w:gridAfter w:val="1"/>
          <w:wAfter w:w="11" w:type="dxa"/>
        </w:trPr>
        <w:tc>
          <w:tcPr>
            <w:tcW w:w="3256" w:type="dxa"/>
            <w:shd w:val="clear" w:color="auto" w:fill="DDD9C3"/>
          </w:tcPr>
          <w:p w:rsidR="00DF7320" w:rsidRPr="008B772A" w:rsidRDefault="00DF7320" w:rsidP="007419DF">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81" w:type="dxa"/>
            <w:gridSpan w:val="5"/>
          </w:tcPr>
          <w:p w:rsidR="00DF7320" w:rsidRPr="008B772A" w:rsidRDefault="00DF7320" w:rsidP="007419DF">
            <w:pPr>
              <w:rPr>
                <w:rFonts w:asciiTheme="minorHAnsi" w:hAnsiTheme="minorHAnsi" w:cstheme="minorHAnsi"/>
                <w:bCs/>
                <w:color w:val="244061"/>
                <w:sz w:val="20"/>
                <w:szCs w:val="20"/>
                <w:lang w:val="el-GR"/>
              </w:rPr>
            </w:pPr>
            <w:r w:rsidRPr="008B772A">
              <w:rPr>
                <w:rFonts w:asciiTheme="minorHAnsi" w:hAnsiTheme="minorHAnsi" w:cstheme="minorHAnsi"/>
                <w:bCs/>
                <w:color w:val="244061"/>
                <w:sz w:val="20"/>
                <w:szCs w:val="20"/>
                <w:lang w:val="el-GR"/>
              </w:rPr>
              <w:t xml:space="preserve">ΝΑΙ (στην Αγγλική) με την ονομασία </w:t>
            </w:r>
            <w:r w:rsidRPr="008B772A">
              <w:rPr>
                <w:rFonts w:asciiTheme="minorHAnsi" w:hAnsiTheme="minorHAnsi" w:cstheme="minorHAnsi"/>
                <w:bCs/>
                <w:color w:val="244061"/>
                <w:sz w:val="20"/>
                <w:szCs w:val="20"/>
              </w:rPr>
              <w:t>Database</w:t>
            </w:r>
            <w:r w:rsidRPr="008B772A">
              <w:rPr>
                <w:rFonts w:asciiTheme="minorHAnsi" w:hAnsiTheme="minorHAnsi" w:cstheme="minorHAnsi"/>
                <w:bCs/>
                <w:color w:val="244061"/>
                <w:sz w:val="20"/>
                <w:szCs w:val="20"/>
                <w:lang w:val="el-GR"/>
              </w:rPr>
              <w:t xml:space="preserve"> </w:t>
            </w:r>
            <w:r w:rsidRPr="008B772A">
              <w:rPr>
                <w:rFonts w:asciiTheme="minorHAnsi" w:hAnsiTheme="minorHAnsi" w:cstheme="minorHAnsi"/>
                <w:bCs/>
                <w:color w:val="244061"/>
                <w:sz w:val="20"/>
                <w:szCs w:val="20"/>
              </w:rPr>
              <w:t>Systems</w:t>
            </w:r>
          </w:p>
        </w:tc>
      </w:tr>
      <w:tr w:rsidR="00DF7320" w:rsidRPr="008B772A" w:rsidTr="007419DF">
        <w:trPr>
          <w:gridAfter w:val="1"/>
          <w:wAfter w:w="11" w:type="dxa"/>
        </w:trPr>
        <w:tc>
          <w:tcPr>
            <w:tcW w:w="3256" w:type="dxa"/>
            <w:shd w:val="clear" w:color="auto" w:fill="DDD9C3"/>
          </w:tcPr>
          <w:p w:rsidR="00DF7320" w:rsidRPr="008B772A" w:rsidRDefault="00DF7320" w:rsidP="007419DF">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81" w:type="dxa"/>
            <w:gridSpan w:val="5"/>
          </w:tcPr>
          <w:p w:rsidR="00DF7320" w:rsidRPr="008B772A" w:rsidRDefault="00DF7320" w:rsidP="007419DF">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https://eclass.teiemt.gr/courses/AD109/</w:t>
            </w:r>
          </w:p>
        </w:tc>
      </w:tr>
    </w:tbl>
    <w:p w:rsidR="00DF7320" w:rsidRPr="008B772A" w:rsidRDefault="00DF7320" w:rsidP="00DF7320">
      <w:pPr>
        <w:widowControl w:val="0"/>
        <w:numPr>
          <w:ilvl w:val="0"/>
          <w:numId w:val="12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245"/>
      </w:tblGrid>
      <w:tr w:rsidR="00DF7320" w:rsidRPr="008B772A" w:rsidTr="007419DF">
        <w:tc>
          <w:tcPr>
            <w:tcW w:w="9209" w:type="dxa"/>
            <w:gridSpan w:val="2"/>
            <w:tcBorders>
              <w:bottom w:val="nil"/>
            </w:tcBorders>
            <w:shd w:val="clear" w:color="auto" w:fill="DDD9C3"/>
          </w:tcPr>
          <w:p w:rsidR="00DF7320" w:rsidRPr="008B772A" w:rsidRDefault="00DF7320" w:rsidP="007419DF">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DF7320" w:rsidRPr="00C51DA1" w:rsidTr="007419DF">
        <w:tc>
          <w:tcPr>
            <w:tcW w:w="9209" w:type="dxa"/>
            <w:gridSpan w:val="2"/>
            <w:tcBorders>
              <w:top w:val="nil"/>
            </w:tcBorders>
            <w:shd w:val="clear" w:color="auto" w:fill="DDD9C3"/>
          </w:tcPr>
          <w:p w:rsidR="00DF7320" w:rsidRPr="008B772A" w:rsidRDefault="00DF7320" w:rsidP="007419DF">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DF7320" w:rsidRPr="008B772A" w:rsidRDefault="00DF7320" w:rsidP="007419DF">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DF7320" w:rsidRPr="008B772A" w:rsidRDefault="00DF7320" w:rsidP="007419DF">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DF7320" w:rsidRPr="008B772A" w:rsidRDefault="00DF7320" w:rsidP="007419DF">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DF7320" w:rsidRPr="008B772A" w:rsidRDefault="00DF7320" w:rsidP="007419DF">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DF7320" w:rsidRPr="008B772A" w:rsidRDefault="00DF7320" w:rsidP="007419DF">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DF7320" w:rsidRPr="00C51DA1" w:rsidTr="007419DF">
        <w:tc>
          <w:tcPr>
            <w:tcW w:w="9209" w:type="dxa"/>
            <w:gridSpan w:val="2"/>
          </w:tcPr>
          <w:p w:rsidR="00DF7320" w:rsidRPr="008B772A" w:rsidRDefault="00DF7320" w:rsidP="007419DF">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Σκοπός του μαθήματος είναι να κατανοήσουν οι φοιτητές την χρησιμότητα και την δυνατότητα των Η/Υ μέσα από την γνώση όλων των μεθόδων και εργαλείων δημιουργίας και διαχείρισης βάσεων </w:t>
            </w:r>
            <w:r w:rsidRPr="008B772A">
              <w:rPr>
                <w:rFonts w:asciiTheme="minorHAnsi" w:hAnsiTheme="minorHAnsi" w:cstheme="minorHAnsi"/>
                <w:color w:val="002060"/>
                <w:sz w:val="22"/>
                <w:szCs w:val="22"/>
                <w:lang w:val="el-GR"/>
              </w:rPr>
              <w:lastRenderedPageBreak/>
              <w:t xml:space="preserve">δεδομένων. </w:t>
            </w:r>
          </w:p>
          <w:p w:rsidR="00DF7320" w:rsidRPr="008B772A" w:rsidRDefault="00DF7320" w:rsidP="007419DF">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Στόχος του μαθήματος είναι η απόκτηση από τους φοιτητές όλων των απαραίτητων γνώσεων για την δημιουργία και διαχείριση απλών βάσεων δεδομένων με την χρησιμοποίηση τυποποιημένων προγραμμάτων ευρείας αποδοχής.</w:t>
            </w:r>
          </w:p>
          <w:p w:rsidR="00DF7320" w:rsidRPr="008B772A" w:rsidRDefault="00DF7320" w:rsidP="007419DF">
            <w:pPr>
              <w:rPr>
                <w:rFonts w:asciiTheme="minorHAnsi" w:hAnsiTheme="minorHAnsi" w:cstheme="minorHAnsi"/>
                <w:b/>
                <w:bCs/>
                <w:color w:val="002060"/>
                <w:lang w:val="el-GR"/>
              </w:rPr>
            </w:pPr>
            <w:r w:rsidRPr="008B772A">
              <w:rPr>
                <w:rFonts w:asciiTheme="minorHAnsi" w:hAnsiTheme="minorHAnsi" w:cstheme="minorHAnsi"/>
                <w:b/>
                <w:bCs/>
                <w:color w:val="002060"/>
                <w:sz w:val="22"/>
                <w:szCs w:val="22"/>
                <w:lang w:val="el-GR"/>
              </w:rPr>
              <w:t>α) Θεωρητικό Μέρος</w:t>
            </w:r>
          </w:p>
          <w:p w:rsidR="00DF7320" w:rsidRPr="008B772A" w:rsidRDefault="00DF7320" w:rsidP="007419DF">
            <w:pP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Οι στόχοι αυτού του θεωρητικού μέρους μαθήματος είναι:</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Να καταδείξει την σημασία των έγκυρων και έγκαιρων δεδομένων τόσο στην καθημερινή λειτουργία της επιχείρησης όσο και στη λήψη επιχειρηματικών αποφάσεων. </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Να παρουσιάσει τις βασικές έννοιες της τεχνολογίας των βάσεων δεδομένων που καθιστά εφικτή την πρόσβαση σε δεδομένα και πληροφορίες. </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Να παρουσιάσει και να αναλύσει τις βασικές αρχές των σχεσιακών βάσεων δεδομένων. </w:t>
            </w:r>
          </w:p>
          <w:p w:rsidR="00DF7320" w:rsidRPr="008B772A" w:rsidRDefault="00DF7320" w:rsidP="007419DF">
            <w:pPr>
              <w:numPr>
                <w:ilvl w:val="0"/>
                <w:numId w:val="116"/>
              </w:numPr>
              <w:tabs>
                <w:tab w:val="clear" w:pos="720"/>
                <w:tab w:val="num" w:pos="390"/>
              </w:tabs>
              <w:autoSpaceDE w:val="0"/>
              <w:autoSpaceDN w:val="0"/>
              <w:adjustRightInd w:val="0"/>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αναγνωρίζουν τη σημασία της ανάλυσης και του σχεδιασμού βάσης δεδομένων στην υλοποίηση οποιαδήποτε εφαρμογής βάσης δεδομένων.</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Να περιγράψει και να αναλύσει τα στάδια ανάπτυξης μίας βάσης δεδομένων, το ανθρώπινο δυναμικό που είναι απαραίτητο και εργαλεία που είναι διαθέσιμα για το εγχείρημα αυτό. </w:t>
            </w:r>
          </w:p>
          <w:p w:rsidR="00DF7320" w:rsidRPr="008B772A" w:rsidRDefault="00DF7320" w:rsidP="007419DF">
            <w:pP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 την συμπλήρωση του μαθήματος οι φοιτητές θα πρέπει να είναι σε θέση:</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Να κατανοήσουν τις έννοιες και όρους των βάσεων δεδομένων στην ανάλυση, σχεδιασμό και υλοποίηση. </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κατανοήσουν τους δομικούς περιορισμούς των σχέσεων και πώς να τους εκτελέσουν.</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κατανοήσουν τα είδη των χαρακτηριστικών, πρωτεύοντα κλειδιά, ξένα κλειδιά, σούπερ κλειδιά κ.λπ.</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αναπτύσσουν Μοντέλα Οντοτήτων-Συσχετίσεων βασιζόμενοι σε περιγραφές ή/και επιχειρησιακά έγγραφα.</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i/>
                <w:color w:val="002060"/>
                <w:lang w:val="el-GR"/>
              </w:rPr>
            </w:pPr>
            <w:r w:rsidRPr="008B772A">
              <w:rPr>
                <w:rFonts w:asciiTheme="minorHAnsi" w:hAnsiTheme="minorHAnsi" w:cstheme="minorHAnsi"/>
                <w:color w:val="002060"/>
                <w:sz w:val="22"/>
                <w:szCs w:val="22"/>
                <w:lang w:val="el-GR"/>
              </w:rPr>
              <w:t>Να μετατρέπουν Μοντέλα Οντοτήτων-Συσχετίσεων σε καλά σχεδιασμένες σχεσιακές βάσεις δεδομένων.</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Να γνωρίζουν τις βασικές αρχές των σχεσιακών βάσεων δεδομένων. </w:t>
            </w:r>
          </w:p>
          <w:p w:rsidR="00DF7320" w:rsidRPr="008B772A" w:rsidRDefault="00DF7320" w:rsidP="007419DF">
            <w:pPr>
              <w:numPr>
                <w:ilvl w:val="0"/>
                <w:numId w:val="116"/>
              </w:numPr>
              <w:tabs>
                <w:tab w:val="clear" w:pos="720"/>
                <w:tab w:val="num" w:pos="390"/>
              </w:tabs>
              <w:autoSpaceDE w:val="0"/>
              <w:autoSpaceDN w:val="0"/>
              <w:adjustRightInd w:val="0"/>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Να κατανοήσουν προσεκτικά την εκτέλεση της διαδικασίας εξομάλυνσης των σχέσεων και στη συνέχεια να παράγουν το τελικό </w:t>
            </w:r>
            <w:r w:rsidRPr="008B772A">
              <w:rPr>
                <w:rFonts w:asciiTheme="minorHAnsi" w:hAnsiTheme="minorHAnsi" w:cstheme="minorHAnsi"/>
                <w:color w:val="002060"/>
                <w:sz w:val="22"/>
                <w:szCs w:val="22"/>
              </w:rPr>
              <w:t>ER</w:t>
            </w:r>
            <w:r w:rsidRPr="008B772A">
              <w:rPr>
                <w:rFonts w:asciiTheme="minorHAnsi" w:hAnsiTheme="minorHAnsi" w:cstheme="minorHAnsi"/>
                <w:color w:val="002060"/>
                <w:sz w:val="22"/>
                <w:szCs w:val="22"/>
                <w:lang w:val="el-GR"/>
              </w:rPr>
              <w:t>-Διάγραμμα οποιαδήποτε εφαρμογής βάσης δεδομένων.</w:t>
            </w:r>
          </w:p>
          <w:p w:rsidR="00DF7320" w:rsidRPr="008B772A" w:rsidRDefault="00DF7320" w:rsidP="007419DF">
            <w:pPr>
              <w:rPr>
                <w:rFonts w:asciiTheme="minorHAnsi" w:hAnsiTheme="minorHAnsi" w:cstheme="minorHAnsi"/>
                <w:b/>
                <w:bCs/>
                <w:color w:val="002060"/>
                <w:lang w:val="el-GR"/>
              </w:rPr>
            </w:pPr>
            <w:r w:rsidRPr="008B772A">
              <w:rPr>
                <w:rFonts w:asciiTheme="minorHAnsi" w:hAnsiTheme="minorHAnsi" w:cstheme="minorHAnsi"/>
                <w:b/>
                <w:bCs/>
                <w:color w:val="002060"/>
                <w:sz w:val="22"/>
                <w:szCs w:val="22"/>
                <w:lang w:val="el-GR"/>
              </w:rPr>
              <w:t xml:space="preserve">Β) Εργαστηριακό Μέρος </w:t>
            </w:r>
          </w:p>
          <w:p w:rsidR="00DF7320" w:rsidRPr="008B772A" w:rsidRDefault="00DF7320" w:rsidP="007419DF">
            <w:pPr>
              <w:tabs>
                <w:tab w:val="left" w:pos="720"/>
              </w:tabs>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Οι στόχοι των εργαστηριακών ασκήσεων αυτού μαθήματος είναι:</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παρουσιάσει τις τυπικές δυνατότητες ενός Συστήματος Διαχείρισης Βάσεων Δεδομένων (ΣΔΒΔ).</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αναλύσει τους εναλλακτικούς τρόπους επικοινωνίας του χρήστη με το ΣΔΒΔ.</w:t>
            </w:r>
          </w:p>
          <w:p w:rsidR="00DF7320" w:rsidRPr="008B772A" w:rsidRDefault="00DF7320" w:rsidP="007419DF">
            <w:pPr>
              <w:tabs>
                <w:tab w:val="left" w:pos="720"/>
              </w:tabs>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 την συμπλήρωση των εργαστηριακών αυτών ασκήσεων οι φοιτητές θα είναι σε θέση να χρησιμοποιούν ΣΔΒΔ έτσι ώστε:</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Να δημιουργούν μία σχεσιακή βάση δεδομένων. </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ανακτούν δεδομένα από τη βάση δεδομένων με χρήση ερωτημάτων αναζήτησης.</w:t>
            </w:r>
          </w:p>
          <w:p w:rsidR="00DF7320" w:rsidRPr="008B772A" w:rsidRDefault="00DF7320" w:rsidP="007419DF">
            <w:pPr>
              <w:numPr>
                <w:ilvl w:val="0"/>
                <w:numId w:val="116"/>
              </w:numPr>
              <w:tabs>
                <w:tab w:val="clear" w:pos="720"/>
                <w:tab w:val="num" w:pos="390"/>
              </w:tabs>
              <w:ind w:left="390"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τροποποιούν και να διαγράφουν δεδομένα της βάσης δεδομένων με χρήση ερωτημάτων ενημέρωσης και διαγραφής.</w:t>
            </w:r>
          </w:p>
          <w:p w:rsidR="00DF7320" w:rsidRPr="008B772A" w:rsidRDefault="00DF7320" w:rsidP="007419DF">
            <w:pPr>
              <w:numPr>
                <w:ilvl w:val="0"/>
                <w:numId w:val="116"/>
              </w:numPr>
              <w:tabs>
                <w:tab w:val="clear" w:pos="720"/>
                <w:tab w:val="num" w:pos="390"/>
              </w:tabs>
              <w:ind w:left="390" w:hanging="284"/>
              <w:jc w:val="both"/>
              <w:rPr>
                <w:rFonts w:asciiTheme="minorHAnsi" w:eastAsia="Calibri" w:hAnsiTheme="minorHAnsi" w:cstheme="minorHAnsi"/>
                <w:b/>
                <w:color w:val="002060"/>
                <w:lang w:val="el-GR"/>
              </w:rPr>
            </w:pPr>
            <w:r w:rsidRPr="008B772A">
              <w:rPr>
                <w:rFonts w:asciiTheme="minorHAnsi" w:hAnsiTheme="minorHAnsi" w:cstheme="minorHAnsi"/>
                <w:color w:val="002060"/>
                <w:sz w:val="22"/>
                <w:szCs w:val="22"/>
                <w:lang w:val="el-GR"/>
              </w:rPr>
              <w:t>Να παρουσιάζουν δεδομένα από τη βάση δεδομένων με χρήση γραφικής διεπαφής (φόρμες) και σε μορφή αναφορών.</w:t>
            </w:r>
          </w:p>
        </w:tc>
      </w:tr>
      <w:tr w:rsidR="00DF7320" w:rsidRPr="008B772A" w:rsidTr="007419DF">
        <w:tblPrEx>
          <w:tblLook w:val="0000"/>
        </w:tblPrEx>
        <w:tc>
          <w:tcPr>
            <w:tcW w:w="9209" w:type="dxa"/>
            <w:gridSpan w:val="2"/>
            <w:tcBorders>
              <w:bottom w:val="nil"/>
            </w:tcBorders>
            <w:shd w:val="clear" w:color="auto" w:fill="DDD9C3"/>
          </w:tcPr>
          <w:p w:rsidR="00DF7320" w:rsidRPr="008B772A" w:rsidRDefault="00DF7320" w:rsidP="007419DF">
            <w:pPr>
              <w:rPr>
                <w:rFonts w:asciiTheme="minorHAnsi" w:hAnsiTheme="minorHAnsi" w:cstheme="minorHAnsi"/>
                <w:b/>
                <w:sz w:val="20"/>
                <w:szCs w:val="20"/>
              </w:rPr>
            </w:pPr>
            <w:r w:rsidRPr="008B772A">
              <w:rPr>
                <w:rFonts w:asciiTheme="minorHAnsi" w:hAnsiTheme="minorHAnsi" w:cstheme="minorHAnsi"/>
                <w:b/>
                <w:sz w:val="20"/>
                <w:szCs w:val="20"/>
              </w:rPr>
              <w:lastRenderedPageBreak/>
              <w:t>Γενικές Ικανότητες</w:t>
            </w:r>
          </w:p>
        </w:tc>
      </w:tr>
      <w:tr w:rsidR="00DF7320" w:rsidRPr="00C51DA1" w:rsidTr="007419DF">
        <w:tc>
          <w:tcPr>
            <w:tcW w:w="9209" w:type="dxa"/>
            <w:gridSpan w:val="2"/>
            <w:tcBorders>
              <w:top w:val="nil"/>
              <w:bottom w:val="nil"/>
            </w:tcBorders>
            <w:shd w:val="clear" w:color="auto" w:fill="DDD9C3"/>
          </w:tcPr>
          <w:p w:rsidR="00DF7320" w:rsidRPr="008B772A" w:rsidRDefault="00DF7320" w:rsidP="007419DF">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F7320" w:rsidRPr="00C51DA1" w:rsidTr="007419DF">
        <w:tblPrEx>
          <w:tblLook w:val="0000"/>
        </w:tblPrEx>
        <w:tc>
          <w:tcPr>
            <w:tcW w:w="3964" w:type="dxa"/>
            <w:tcBorders>
              <w:top w:val="nil"/>
              <w:bottom w:val="single" w:sz="4" w:space="0" w:color="auto"/>
              <w:right w:val="nil"/>
            </w:tcBorders>
            <w:shd w:val="clear" w:color="auto" w:fill="DDD9C3"/>
          </w:tcPr>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245" w:type="dxa"/>
            <w:tcBorders>
              <w:top w:val="nil"/>
              <w:left w:val="nil"/>
              <w:bottom w:val="single" w:sz="4" w:space="0" w:color="auto"/>
            </w:tcBorders>
            <w:shd w:val="clear" w:color="auto" w:fill="DDD9C3"/>
          </w:tcPr>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DF7320" w:rsidRPr="008B772A" w:rsidRDefault="00DF7320" w:rsidP="007419DF">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DF7320" w:rsidRPr="008B772A" w:rsidRDefault="00DF7320" w:rsidP="007419DF">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DF7320" w:rsidRPr="00C51DA1" w:rsidTr="007419DF">
        <w:tc>
          <w:tcPr>
            <w:tcW w:w="9209" w:type="dxa"/>
            <w:gridSpan w:val="2"/>
            <w:tcBorders>
              <w:bottom w:val="single" w:sz="4" w:space="0" w:color="auto"/>
            </w:tcBorders>
          </w:tcPr>
          <w:p w:rsidR="00DF7320" w:rsidRPr="008B772A" w:rsidRDefault="00DF7320" w:rsidP="007419DF">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Αναζήτηση, ανάλυση και σύνθεση δεδομένων και πληροφοριών, με τη χρήση και των απαραίτητων τεχνολογιών </w:t>
            </w:r>
          </w:p>
          <w:p w:rsidR="00DF7320" w:rsidRPr="008B772A" w:rsidRDefault="00DF7320" w:rsidP="007419DF">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w:t>
            </w:r>
            <w:r w:rsidRPr="008B772A">
              <w:rPr>
                <w:rFonts w:asciiTheme="minorHAnsi" w:hAnsiTheme="minorHAnsi" w:cstheme="minorHAnsi"/>
                <w:color w:val="002060"/>
                <w:sz w:val="22"/>
                <w:szCs w:val="22"/>
                <w:lang w:val="el-GR"/>
              </w:rPr>
              <w:tab/>
              <w:t xml:space="preserve">Προσαρμογή σε νέες καταστάσεις </w:t>
            </w:r>
          </w:p>
          <w:p w:rsidR="00DF7320" w:rsidRPr="008B772A" w:rsidRDefault="00DF7320" w:rsidP="007419DF">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Λήψη αποφάσεων</w:t>
            </w:r>
          </w:p>
          <w:p w:rsidR="00DF7320" w:rsidRPr="008B772A" w:rsidRDefault="00DF7320" w:rsidP="007419DF">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Αυτόνομη Εργασία</w:t>
            </w:r>
          </w:p>
          <w:p w:rsidR="00DF7320" w:rsidRPr="008B772A" w:rsidRDefault="00DF7320" w:rsidP="007419DF">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Ομαδική Εργασία</w:t>
            </w:r>
          </w:p>
          <w:p w:rsidR="00DF7320" w:rsidRPr="008B772A" w:rsidRDefault="00DF7320" w:rsidP="007419DF">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Άσκηση κριτικής και αυτοκριτικής</w:t>
            </w:r>
          </w:p>
          <w:p w:rsidR="00DF7320" w:rsidRPr="008B772A" w:rsidRDefault="00DF7320" w:rsidP="007419DF">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Προαγωγή της ελεύθερης, δημιουργικής και επαγωγικής σκέψης</w:t>
            </w:r>
          </w:p>
        </w:tc>
      </w:tr>
    </w:tbl>
    <w:p w:rsidR="00DF7320" w:rsidRPr="008B772A" w:rsidRDefault="00DF7320" w:rsidP="00DF7320">
      <w:pPr>
        <w:widowControl w:val="0"/>
        <w:numPr>
          <w:ilvl w:val="0"/>
          <w:numId w:val="12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ΠΕΡΙΕΧΟΜΕΝΟ ΜΑΘΗΜΑΤΟΣ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DF7320" w:rsidRPr="00C51DA1" w:rsidTr="007419DF">
        <w:tc>
          <w:tcPr>
            <w:tcW w:w="9209" w:type="dxa"/>
          </w:tcPr>
          <w:p w:rsidR="00DF7320" w:rsidRPr="008B772A" w:rsidRDefault="00DF7320" w:rsidP="007419DF">
            <w:pPr>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Το μάθημα αυτό αποτελεί μια εισαγωγή στην διαχείριση βάσεων δεδομένων. Σε θεωρία και εργαστήριο το αντικείμενο του μαθήματος είναι:</w:t>
            </w:r>
          </w:p>
          <w:p w:rsidR="00DF7320" w:rsidRPr="008B772A" w:rsidRDefault="00DF7320" w:rsidP="007419DF">
            <w:pPr>
              <w:spacing w:after="60"/>
              <w:ind w:left="248" w:hanging="248"/>
              <w:jc w:val="both"/>
              <w:rPr>
                <w:rFonts w:asciiTheme="minorHAnsi" w:hAnsiTheme="minorHAnsi" w:cstheme="minorHAnsi"/>
                <w:b/>
                <w:i/>
                <w:color w:val="002060"/>
                <w:lang w:val="el-GR"/>
              </w:rPr>
            </w:pPr>
            <w:r w:rsidRPr="008B772A">
              <w:rPr>
                <w:rFonts w:asciiTheme="minorHAnsi" w:hAnsiTheme="minorHAnsi" w:cstheme="minorHAnsi"/>
                <w:b/>
                <w:i/>
                <w:color w:val="002060"/>
                <w:sz w:val="22"/>
                <w:szCs w:val="22"/>
                <w:lang w:val="el-GR"/>
              </w:rPr>
              <w:t>α) Θεωρία</w:t>
            </w:r>
          </w:p>
          <w:p w:rsidR="00DF7320" w:rsidRPr="008B772A" w:rsidRDefault="00DF7320" w:rsidP="007419DF">
            <w:pPr>
              <w:spacing w:after="60"/>
              <w:ind w:left="248" w:hanging="248"/>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Συστήματα Βάσεων Δεδομένων. Διαχείριση Πληροφοριών σε περιβάλλον </w:t>
            </w:r>
            <w:r w:rsidRPr="008B772A">
              <w:rPr>
                <w:rFonts w:asciiTheme="minorHAnsi" w:hAnsiTheme="minorHAnsi" w:cstheme="minorHAnsi"/>
                <w:color w:val="002060"/>
                <w:sz w:val="22"/>
                <w:szCs w:val="22"/>
              </w:rPr>
              <w:t>Client</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rPr>
              <w:t>Server</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rPr>
              <w:t> </w:t>
            </w:r>
          </w:p>
          <w:p w:rsidR="00DF7320" w:rsidRPr="008B772A" w:rsidRDefault="00DF7320" w:rsidP="007419DF">
            <w:pPr>
              <w:spacing w:after="60"/>
              <w:ind w:left="248" w:hanging="248"/>
              <w:jc w:val="both"/>
              <w:rPr>
                <w:rFonts w:asciiTheme="minorHAnsi" w:hAnsiTheme="minorHAnsi" w:cstheme="minorHAnsi"/>
                <w:b/>
                <w:i/>
                <w:color w:val="002060"/>
                <w:lang w:val="el-GR"/>
              </w:rPr>
            </w:pPr>
            <w:r w:rsidRPr="008B772A">
              <w:rPr>
                <w:rFonts w:asciiTheme="minorHAnsi" w:hAnsiTheme="minorHAnsi" w:cstheme="minorHAnsi"/>
                <w:b/>
                <w:i/>
                <w:color w:val="002060"/>
                <w:sz w:val="22"/>
                <w:szCs w:val="22"/>
                <w:lang w:val="el-GR"/>
              </w:rPr>
              <w:t>β) Εργαστήριο</w:t>
            </w:r>
          </w:p>
          <w:p w:rsidR="00DF7320" w:rsidRPr="008B772A" w:rsidRDefault="00DF7320" w:rsidP="007419DF">
            <w:pPr>
              <w:spacing w:after="60"/>
              <w:ind w:left="248" w:hanging="248"/>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Διαχείριση Βάσεων Δεδομένων με </w:t>
            </w:r>
            <w:r w:rsidRPr="008B772A">
              <w:rPr>
                <w:rFonts w:asciiTheme="minorHAnsi" w:hAnsiTheme="minorHAnsi" w:cstheme="minorHAnsi"/>
                <w:color w:val="002060"/>
                <w:sz w:val="22"/>
                <w:szCs w:val="22"/>
              </w:rPr>
              <w:t>SQL</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Server</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MySQL</w:t>
            </w:r>
            <w:r w:rsidRPr="008B772A">
              <w:rPr>
                <w:rFonts w:asciiTheme="minorHAnsi" w:hAnsiTheme="minorHAnsi" w:cstheme="minorHAnsi"/>
                <w:color w:val="002060"/>
                <w:sz w:val="22"/>
                <w:szCs w:val="22"/>
                <w:lang w:val="el-GR"/>
              </w:rPr>
              <w:t xml:space="preserve"> και </w:t>
            </w:r>
            <w:r w:rsidRPr="008B772A">
              <w:rPr>
                <w:rFonts w:asciiTheme="minorHAnsi" w:hAnsiTheme="minorHAnsi" w:cstheme="minorHAnsi"/>
                <w:color w:val="002060"/>
                <w:sz w:val="22"/>
                <w:szCs w:val="22"/>
              </w:rPr>
              <w:t>Oracle</w:t>
            </w:r>
            <w:r w:rsidRPr="008B772A">
              <w:rPr>
                <w:rFonts w:asciiTheme="minorHAnsi" w:hAnsiTheme="minorHAnsi" w:cstheme="minorHAnsi"/>
                <w:color w:val="002060"/>
                <w:sz w:val="22"/>
                <w:szCs w:val="22"/>
                <w:lang w:val="el-GR"/>
              </w:rPr>
              <w:t>.</w:t>
            </w:r>
          </w:p>
          <w:p w:rsidR="00DF7320" w:rsidRPr="008B772A" w:rsidRDefault="00DF7320" w:rsidP="007419DF">
            <w:pPr>
              <w:spacing w:after="60"/>
              <w:ind w:left="248" w:hanging="248"/>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Αναλυτικά το περιεχόμενο του μαθήματος σε ενότητες είναι:</w:t>
            </w:r>
          </w:p>
          <w:p w:rsidR="00DF7320" w:rsidRPr="008B772A" w:rsidRDefault="00DF7320" w:rsidP="007419DF">
            <w:pPr>
              <w:spacing w:after="60"/>
              <w:ind w:left="390" w:hanging="390"/>
              <w:rPr>
                <w:rFonts w:asciiTheme="minorHAnsi" w:hAnsiTheme="minorHAnsi" w:cstheme="minorHAnsi"/>
                <w:color w:val="002060"/>
                <w:lang w:val="el-GR"/>
              </w:rPr>
            </w:pPr>
            <w:r w:rsidRPr="008B772A">
              <w:rPr>
                <w:rFonts w:asciiTheme="minorHAnsi" w:hAnsiTheme="minorHAnsi" w:cstheme="minorHAnsi"/>
                <w:color w:val="002060"/>
                <w:sz w:val="22"/>
                <w:szCs w:val="22"/>
              </w:rPr>
              <w:t>i</w:t>
            </w:r>
            <w:r w:rsidRPr="008B772A">
              <w:rPr>
                <w:rFonts w:asciiTheme="minorHAnsi" w:hAnsiTheme="minorHAnsi" w:cstheme="minorHAnsi"/>
                <w:color w:val="002060"/>
                <w:sz w:val="22"/>
                <w:szCs w:val="22"/>
                <w:lang w:val="el-GR"/>
              </w:rPr>
              <w:t xml:space="preserve">.      Βάσεις Δεδομένων (ΒΔ). Ιστορία των ΒΔ. Σκοπός και στόχοι ΒΔ. Στοιχεία ΒΔ. </w:t>
            </w:r>
            <w:r w:rsidRPr="008B772A">
              <w:rPr>
                <w:rFonts w:asciiTheme="minorHAnsi" w:hAnsiTheme="minorHAnsi" w:cstheme="minorHAnsi"/>
                <w:color w:val="002060"/>
                <w:sz w:val="22"/>
                <w:szCs w:val="22"/>
              </w:rPr>
              <w:t>View</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of</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Data</w:t>
            </w:r>
            <w:r w:rsidRPr="008B772A">
              <w:rPr>
                <w:rFonts w:asciiTheme="minorHAnsi" w:hAnsiTheme="minorHAnsi" w:cstheme="minorHAnsi"/>
                <w:color w:val="002060"/>
                <w:sz w:val="22"/>
                <w:szCs w:val="22"/>
                <w:lang w:val="el-GR"/>
              </w:rPr>
              <w:t>.</w:t>
            </w:r>
          </w:p>
          <w:p w:rsidR="00DF7320" w:rsidRPr="008B772A" w:rsidRDefault="00DF7320" w:rsidP="007419DF">
            <w:pPr>
              <w:spacing w:after="60"/>
              <w:ind w:left="390" w:hanging="390"/>
              <w:rPr>
                <w:rFonts w:asciiTheme="minorHAnsi" w:hAnsiTheme="minorHAnsi" w:cstheme="minorHAnsi"/>
                <w:color w:val="002060"/>
              </w:rPr>
            </w:pPr>
            <w:r w:rsidRPr="008B772A">
              <w:rPr>
                <w:rFonts w:asciiTheme="minorHAnsi" w:hAnsiTheme="minorHAnsi" w:cstheme="minorHAnsi"/>
                <w:color w:val="002060"/>
                <w:sz w:val="22"/>
                <w:szCs w:val="22"/>
              </w:rPr>
              <w:t>ii</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Η αρχιτεκτονική δομή των ΒΔ. Πλεονεκτήματα και μειονεκτήματα των ΒΔ. </w:t>
            </w:r>
            <w:r w:rsidRPr="008B772A">
              <w:rPr>
                <w:rFonts w:asciiTheme="minorHAnsi" w:hAnsiTheme="minorHAnsi" w:cstheme="minorHAnsi"/>
                <w:color w:val="002060"/>
                <w:sz w:val="22"/>
                <w:szCs w:val="22"/>
              </w:rPr>
              <w:t>Χρήστες και Διαχειριστές των ΒΔ.</w:t>
            </w:r>
          </w:p>
          <w:p w:rsidR="00DF7320" w:rsidRPr="008B772A" w:rsidRDefault="00DF7320" w:rsidP="007419DF">
            <w:pPr>
              <w:numPr>
                <w:ilvl w:val="0"/>
                <w:numId w:val="117"/>
              </w:numPr>
              <w:tabs>
                <w:tab w:val="clear" w:pos="1080"/>
              </w:tabs>
              <w:spacing w:after="60"/>
              <w:ind w:left="390" w:hanging="390"/>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Συστήματα Διαχείρισης ΒΔ (ΣΔΒΔ). Μοντελοποίηση πραγματικού κόσμου. </w:t>
            </w:r>
            <w:r w:rsidRPr="008B772A">
              <w:rPr>
                <w:rFonts w:asciiTheme="minorHAnsi" w:hAnsiTheme="minorHAnsi" w:cstheme="minorHAnsi"/>
                <w:color w:val="002060"/>
                <w:sz w:val="22"/>
                <w:szCs w:val="22"/>
              </w:rPr>
              <w:t xml:space="preserve">Οντότητες, Συσχετίσεις και Χαρακτηριστικά. Διάγραμμα E-R. </w:t>
            </w:r>
          </w:p>
          <w:p w:rsidR="00DF7320" w:rsidRPr="008B772A" w:rsidRDefault="00DF7320" w:rsidP="007419DF">
            <w:pPr>
              <w:spacing w:after="60"/>
              <w:ind w:left="390" w:hanging="390"/>
              <w:rPr>
                <w:rFonts w:asciiTheme="minorHAnsi" w:hAnsiTheme="minorHAnsi" w:cstheme="minorHAnsi"/>
                <w:color w:val="002060"/>
                <w:lang w:val="el-GR"/>
              </w:rPr>
            </w:pPr>
            <w:r w:rsidRPr="008B772A">
              <w:rPr>
                <w:rFonts w:asciiTheme="minorHAnsi" w:hAnsiTheme="minorHAnsi" w:cstheme="minorHAnsi"/>
                <w:color w:val="002060"/>
                <w:sz w:val="22"/>
                <w:szCs w:val="22"/>
              </w:rPr>
              <w:t>iv</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Μοντέλα ΒΔ. Σχεσιακό μοντέλο ΒΔ.</w:t>
            </w:r>
          </w:p>
          <w:p w:rsidR="00DF7320" w:rsidRPr="008B772A" w:rsidRDefault="00DF7320" w:rsidP="007419DF">
            <w:pPr>
              <w:spacing w:after="60"/>
              <w:ind w:left="390" w:hanging="390"/>
              <w:rPr>
                <w:rFonts w:asciiTheme="minorHAnsi" w:hAnsiTheme="minorHAnsi" w:cstheme="minorHAnsi"/>
                <w:color w:val="002060"/>
                <w:lang w:val="el-GR"/>
              </w:rPr>
            </w:pPr>
            <w:r w:rsidRPr="008B772A">
              <w:rPr>
                <w:rFonts w:asciiTheme="minorHAnsi" w:hAnsiTheme="minorHAnsi" w:cstheme="minorHAnsi"/>
                <w:color w:val="002060"/>
                <w:sz w:val="22"/>
                <w:szCs w:val="22"/>
              </w:rPr>
              <w:t>v</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Σχεσιακές ΒΔ. Δομή σχεσιακών ΒΔ.</w:t>
            </w:r>
          </w:p>
          <w:p w:rsidR="00DF7320" w:rsidRPr="008B772A" w:rsidRDefault="00DF7320" w:rsidP="007419DF">
            <w:pPr>
              <w:spacing w:after="60"/>
              <w:ind w:left="390" w:hanging="390"/>
              <w:rPr>
                <w:rFonts w:asciiTheme="minorHAnsi" w:hAnsiTheme="minorHAnsi" w:cstheme="minorHAnsi"/>
                <w:color w:val="002060"/>
                <w:lang w:val="el-GR"/>
              </w:rPr>
            </w:pPr>
            <w:r w:rsidRPr="008B772A">
              <w:rPr>
                <w:rFonts w:asciiTheme="minorHAnsi" w:hAnsiTheme="minorHAnsi" w:cstheme="minorHAnsi"/>
                <w:color w:val="002060"/>
                <w:sz w:val="22"/>
                <w:szCs w:val="22"/>
              </w:rPr>
              <w:t>vi</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Κανόνες Διαφύλαξης Ορθότητας. Σχεσιακή Άλγεβρα και πράξης της σχεσιακής ΒΔ.</w:t>
            </w:r>
          </w:p>
          <w:p w:rsidR="00DF7320" w:rsidRPr="008B772A" w:rsidRDefault="00DF7320" w:rsidP="007419DF">
            <w:pPr>
              <w:spacing w:after="60"/>
              <w:ind w:left="390" w:hanging="390"/>
              <w:rPr>
                <w:rFonts w:asciiTheme="minorHAnsi" w:hAnsiTheme="minorHAnsi" w:cstheme="minorHAnsi"/>
                <w:color w:val="002060"/>
                <w:lang w:val="el-GR"/>
              </w:rPr>
            </w:pPr>
            <w:r w:rsidRPr="008B772A">
              <w:rPr>
                <w:rFonts w:asciiTheme="minorHAnsi" w:hAnsiTheme="minorHAnsi" w:cstheme="minorHAnsi"/>
                <w:color w:val="002060"/>
                <w:sz w:val="22"/>
                <w:szCs w:val="22"/>
              </w:rPr>
              <w:t>vii</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Σχεδίαση ΒΔ. Αρχές σχεδίασης. Κανονικοποίηση ΒΔ.</w:t>
            </w:r>
          </w:p>
          <w:p w:rsidR="00DF7320" w:rsidRPr="008B772A" w:rsidRDefault="00DF7320" w:rsidP="007419DF">
            <w:pPr>
              <w:spacing w:after="60"/>
              <w:ind w:left="390" w:hanging="390"/>
              <w:rPr>
                <w:rFonts w:asciiTheme="minorHAnsi" w:hAnsiTheme="minorHAnsi" w:cstheme="minorHAnsi"/>
                <w:color w:val="002060"/>
                <w:lang w:val="el-GR"/>
              </w:rPr>
            </w:pPr>
            <w:r w:rsidRPr="008B772A">
              <w:rPr>
                <w:rFonts w:asciiTheme="minorHAnsi" w:hAnsiTheme="minorHAnsi" w:cstheme="minorHAnsi"/>
                <w:color w:val="002060"/>
                <w:sz w:val="22"/>
                <w:szCs w:val="22"/>
              </w:rPr>
              <w:t>viii</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Πρώτη και δεύτερη κανονική μορφή. Παραδείγματα.</w:t>
            </w:r>
          </w:p>
          <w:p w:rsidR="00DF7320" w:rsidRPr="008B772A" w:rsidRDefault="00DF7320" w:rsidP="007419DF">
            <w:pPr>
              <w:spacing w:after="60"/>
              <w:ind w:left="390" w:hanging="390"/>
              <w:rPr>
                <w:rFonts w:asciiTheme="minorHAnsi" w:hAnsiTheme="minorHAnsi" w:cstheme="minorHAnsi"/>
                <w:color w:val="002060"/>
                <w:lang w:val="el-GR"/>
              </w:rPr>
            </w:pPr>
            <w:r w:rsidRPr="008B772A">
              <w:rPr>
                <w:rFonts w:asciiTheme="minorHAnsi" w:hAnsiTheme="minorHAnsi" w:cstheme="minorHAnsi"/>
                <w:color w:val="002060"/>
                <w:sz w:val="22"/>
                <w:szCs w:val="22"/>
              </w:rPr>
              <w:t>ix</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Τρίτη κανονική μορφή. Παραδείγματα.</w:t>
            </w:r>
          </w:p>
          <w:p w:rsidR="00DF7320" w:rsidRPr="008B772A" w:rsidRDefault="00DF7320" w:rsidP="007419DF">
            <w:pPr>
              <w:spacing w:after="60"/>
              <w:ind w:left="390" w:hanging="390"/>
              <w:rPr>
                <w:rFonts w:asciiTheme="minorHAnsi" w:hAnsiTheme="minorHAnsi" w:cstheme="minorHAnsi"/>
                <w:color w:val="002060"/>
                <w:lang w:val="el-GR"/>
              </w:rPr>
            </w:pPr>
            <w:r w:rsidRPr="008B772A">
              <w:rPr>
                <w:rFonts w:asciiTheme="minorHAnsi" w:hAnsiTheme="minorHAnsi" w:cstheme="minorHAnsi"/>
                <w:color w:val="002060"/>
                <w:sz w:val="22"/>
                <w:szCs w:val="22"/>
              </w:rPr>
              <w:t>x</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Ολοκληρωμένο παράδειγμα κανονικοποίησης.</w:t>
            </w:r>
          </w:p>
          <w:p w:rsidR="00DF7320" w:rsidRPr="008B772A" w:rsidRDefault="00DF7320" w:rsidP="007419DF">
            <w:pPr>
              <w:spacing w:after="60"/>
              <w:ind w:left="455" w:hanging="330"/>
              <w:jc w:val="both"/>
              <w:rPr>
                <w:rFonts w:asciiTheme="minorHAnsi" w:hAnsiTheme="minorHAnsi" w:cstheme="minorHAnsi"/>
                <w:color w:val="002060"/>
                <w:highlight w:val="cyan"/>
                <w:lang w:val="el-GR"/>
              </w:rPr>
            </w:pPr>
            <w:r w:rsidRPr="008B772A">
              <w:rPr>
                <w:rFonts w:asciiTheme="minorHAnsi" w:hAnsiTheme="minorHAnsi" w:cstheme="minorHAnsi"/>
                <w:color w:val="002060"/>
                <w:sz w:val="22"/>
                <w:szCs w:val="22"/>
              </w:rPr>
              <w:t>xi</w:t>
            </w:r>
            <w:r w:rsidRPr="008B772A">
              <w:rPr>
                <w:rFonts w:asciiTheme="minorHAnsi" w:hAnsiTheme="minorHAnsi" w:cstheme="minorHAnsi"/>
                <w:color w:val="002060"/>
                <w:sz w:val="22"/>
                <w:szCs w:val="22"/>
                <w:lang w:val="el-GR"/>
              </w:rPr>
              <w:t>.    Διάγραμμα οντοτήτων συσχετίσεων σχεσιακού σχήματος. Γλώσσες ΒΔ.</w:t>
            </w:r>
          </w:p>
        </w:tc>
      </w:tr>
    </w:tbl>
    <w:p w:rsidR="00DF7320" w:rsidRPr="008B772A" w:rsidRDefault="00DF7320" w:rsidP="00DF7320">
      <w:pPr>
        <w:widowControl w:val="0"/>
        <w:numPr>
          <w:ilvl w:val="0"/>
          <w:numId w:val="126"/>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8"/>
        <w:gridCol w:w="5841"/>
      </w:tblGrid>
      <w:tr w:rsidR="00DF7320" w:rsidRPr="00C51DA1" w:rsidTr="007419DF">
        <w:tc>
          <w:tcPr>
            <w:tcW w:w="3539" w:type="dxa"/>
            <w:shd w:val="clear" w:color="auto" w:fill="DDD9C3"/>
          </w:tcPr>
          <w:p w:rsidR="00DF7320" w:rsidRPr="008B772A" w:rsidRDefault="00DF7320" w:rsidP="007419DF">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70" w:type="dxa"/>
          </w:tcPr>
          <w:p w:rsidR="00DF7320" w:rsidRPr="008B772A" w:rsidRDefault="00DF7320" w:rsidP="007419DF">
            <w:pPr>
              <w:ind w:left="-12"/>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Πρόσωπο με πρόσωπο στην αίθουσα διδασκαλίας και το εργαστήριο</w:t>
            </w:r>
          </w:p>
        </w:tc>
      </w:tr>
      <w:tr w:rsidR="00DF7320" w:rsidRPr="00C51DA1" w:rsidTr="007419DF">
        <w:tc>
          <w:tcPr>
            <w:tcW w:w="3539" w:type="dxa"/>
            <w:shd w:val="clear" w:color="auto" w:fill="DDD9C3"/>
          </w:tcPr>
          <w:p w:rsidR="00DF7320" w:rsidRPr="008B772A" w:rsidRDefault="00DF7320" w:rsidP="007419DF">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70" w:type="dxa"/>
            <w:tcBorders>
              <w:bottom w:val="single" w:sz="4" w:space="0" w:color="auto"/>
            </w:tcBorders>
          </w:tcPr>
          <w:p w:rsidR="00DF7320" w:rsidRPr="008B772A" w:rsidRDefault="00DF7320" w:rsidP="007419DF">
            <w:pPr>
              <w:pStyle w:val="a5"/>
              <w:numPr>
                <w:ilvl w:val="0"/>
                <w:numId w:val="114"/>
              </w:numPr>
              <w:spacing w:after="0" w:line="240" w:lineRule="auto"/>
              <w:ind w:left="272" w:hanging="284"/>
              <w:rPr>
                <w:rFonts w:asciiTheme="minorHAnsi" w:hAnsiTheme="minorHAnsi" w:cstheme="minorHAnsi"/>
                <w:color w:val="002060"/>
              </w:rPr>
            </w:pPr>
            <w:r w:rsidRPr="008B772A">
              <w:rPr>
                <w:rFonts w:asciiTheme="minorHAnsi" w:hAnsiTheme="minorHAnsi" w:cstheme="minorHAnsi"/>
                <w:color w:val="002060"/>
              </w:rPr>
              <w:t>Εξειδικευμένο λογισμικό στο εργαστήριο/ διαδικτυακά (Συστήματα Διαχείρισης Βάσεων Δεδομένων SQL Server, MySQL και Oracle)</w:t>
            </w:r>
          </w:p>
          <w:p w:rsidR="00DF7320" w:rsidRPr="008B772A" w:rsidRDefault="00DF7320" w:rsidP="007419DF">
            <w:pPr>
              <w:pStyle w:val="a5"/>
              <w:numPr>
                <w:ilvl w:val="0"/>
                <w:numId w:val="114"/>
              </w:numPr>
              <w:spacing w:after="0" w:line="240" w:lineRule="auto"/>
              <w:ind w:left="272" w:hanging="284"/>
              <w:rPr>
                <w:rFonts w:asciiTheme="minorHAnsi" w:hAnsiTheme="minorHAnsi" w:cstheme="minorHAnsi"/>
                <w:color w:val="002060"/>
              </w:rPr>
            </w:pPr>
            <w:r w:rsidRPr="008B772A">
              <w:rPr>
                <w:rFonts w:asciiTheme="minorHAnsi" w:hAnsiTheme="minorHAnsi" w:cstheme="minorHAnsi"/>
                <w:color w:val="002060"/>
              </w:rPr>
              <w:t>Υποστήριξη Μαθησιακής διαδικασίας μέσω της ηλεκτρονικής πλατφόρμας e-class</w:t>
            </w:r>
          </w:p>
          <w:p w:rsidR="00DF7320" w:rsidRPr="008B772A" w:rsidRDefault="00DF7320" w:rsidP="007419DF">
            <w:pPr>
              <w:pStyle w:val="a5"/>
              <w:numPr>
                <w:ilvl w:val="0"/>
                <w:numId w:val="114"/>
              </w:numPr>
              <w:spacing w:after="0" w:line="240" w:lineRule="auto"/>
              <w:ind w:left="272" w:hanging="284"/>
              <w:rPr>
                <w:rFonts w:asciiTheme="minorHAnsi" w:hAnsiTheme="minorHAnsi" w:cstheme="minorHAnsi"/>
                <w:color w:val="002060"/>
              </w:rPr>
            </w:pPr>
            <w:r w:rsidRPr="008B772A">
              <w:rPr>
                <w:rFonts w:asciiTheme="minorHAnsi" w:hAnsiTheme="minorHAnsi" w:cstheme="minorHAnsi"/>
                <w:color w:val="002060"/>
              </w:rPr>
              <w:t>Λογισμικό αλληλεπιδραστικών quiz (Kahoot, Menti)</w:t>
            </w:r>
          </w:p>
        </w:tc>
      </w:tr>
      <w:tr w:rsidR="00DF7320" w:rsidRPr="008B772A" w:rsidTr="007419DF">
        <w:tc>
          <w:tcPr>
            <w:tcW w:w="3539" w:type="dxa"/>
            <w:shd w:val="clear" w:color="auto" w:fill="DDD9C3"/>
          </w:tcPr>
          <w:p w:rsidR="00DF7320" w:rsidRPr="008B772A" w:rsidRDefault="00DF7320" w:rsidP="007419DF">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DF7320" w:rsidRPr="008B772A" w:rsidRDefault="00DF7320" w:rsidP="007419DF">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DF7320" w:rsidRPr="008B772A" w:rsidRDefault="00DF7320" w:rsidP="007419DF">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DF7320" w:rsidRPr="008B772A" w:rsidRDefault="00DF7320" w:rsidP="007419DF">
            <w:pPr>
              <w:jc w:val="both"/>
              <w:rPr>
                <w:rFonts w:asciiTheme="minorHAnsi" w:hAnsiTheme="minorHAnsi" w:cstheme="minorHAnsi"/>
                <w:i/>
                <w:sz w:val="16"/>
                <w:szCs w:val="16"/>
                <w:lang w:val="el-GR"/>
              </w:rPr>
            </w:pPr>
          </w:p>
          <w:p w:rsidR="00DF7320" w:rsidRPr="008B772A" w:rsidRDefault="00DF7320" w:rsidP="007419DF">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670" w:type="dxa"/>
            <w:tcBorders>
              <w:bottom w:val="single" w:sz="4" w:space="0" w:color="auto"/>
            </w:tcBorders>
          </w:tcPr>
          <w:tbl>
            <w:tblPr>
              <w:tblStyle w:val="a7"/>
              <w:tblW w:w="5615" w:type="dxa"/>
              <w:tblLook w:val="04A0"/>
            </w:tblPr>
            <w:tblGrid>
              <w:gridCol w:w="3147"/>
              <w:gridCol w:w="2468"/>
            </w:tblGrid>
            <w:tr w:rsidR="00DF7320" w:rsidRPr="008B772A" w:rsidTr="007419DF">
              <w:tc>
                <w:tcPr>
                  <w:tcW w:w="3147" w:type="dxa"/>
                  <w:shd w:val="clear" w:color="auto" w:fill="DDD9C3"/>
                  <w:vAlign w:val="center"/>
                </w:tcPr>
                <w:p w:rsidR="00DF7320" w:rsidRPr="008B772A" w:rsidRDefault="00DF7320" w:rsidP="007419DF">
                  <w:pPr>
                    <w:jc w:val="center"/>
                    <w:rPr>
                      <w:rFonts w:asciiTheme="minorHAnsi" w:hAnsiTheme="minorHAnsi" w:cstheme="minorHAnsi"/>
                      <w:b/>
                      <w:i/>
                      <w:color w:val="000000" w:themeColor="text1"/>
                    </w:rPr>
                  </w:pPr>
                  <w:r w:rsidRPr="008B772A">
                    <w:rPr>
                      <w:rFonts w:asciiTheme="minorHAnsi" w:hAnsiTheme="minorHAnsi" w:cstheme="minorHAnsi"/>
                      <w:b/>
                      <w:i/>
                      <w:color w:val="000000" w:themeColor="text1"/>
                    </w:rPr>
                    <w:t>Δραστηριότητα</w:t>
                  </w:r>
                </w:p>
              </w:tc>
              <w:tc>
                <w:tcPr>
                  <w:tcW w:w="2468" w:type="dxa"/>
                  <w:shd w:val="clear" w:color="auto" w:fill="DDD9C3"/>
                  <w:vAlign w:val="center"/>
                </w:tcPr>
                <w:p w:rsidR="00DF7320" w:rsidRPr="008B772A" w:rsidRDefault="00DF7320" w:rsidP="007419DF">
                  <w:pPr>
                    <w:jc w:val="center"/>
                    <w:rPr>
                      <w:rFonts w:asciiTheme="minorHAnsi" w:hAnsiTheme="minorHAnsi" w:cstheme="minorHAnsi"/>
                      <w:b/>
                      <w:i/>
                      <w:color w:val="000000" w:themeColor="text1"/>
                    </w:rPr>
                  </w:pPr>
                  <w:r w:rsidRPr="008B772A">
                    <w:rPr>
                      <w:rFonts w:asciiTheme="minorHAnsi" w:hAnsiTheme="minorHAnsi" w:cstheme="minorHAnsi"/>
                      <w:b/>
                      <w:i/>
                      <w:color w:val="000000" w:themeColor="text1"/>
                    </w:rPr>
                    <w:t>Φόρτος Εργασίας Εξαμήνου</w:t>
                  </w:r>
                </w:p>
              </w:tc>
            </w:tr>
            <w:tr w:rsidR="00DF7320" w:rsidRPr="008B772A" w:rsidTr="007419DF">
              <w:tc>
                <w:tcPr>
                  <w:tcW w:w="3147" w:type="dxa"/>
                </w:tcPr>
                <w:p w:rsidR="00DF7320" w:rsidRPr="008B772A" w:rsidRDefault="00DF7320" w:rsidP="007419DF">
                  <w:pP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Διαλέξεις</w:t>
                  </w:r>
                </w:p>
              </w:tc>
              <w:tc>
                <w:tcPr>
                  <w:tcW w:w="2468" w:type="dxa"/>
                </w:tcPr>
                <w:p w:rsidR="00DF7320" w:rsidRPr="008B772A" w:rsidRDefault="00DF7320" w:rsidP="007419DF">
                  <w:pPr>
                    <w:jc w:val="cente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30</w:t>
                  </w:r>
                </w:p>
              </w:tc>
            </w:tr>
            <w:tr w:rsidR="00DF7320" w:rsidRPr="008B772A" w:rsidTr="007419DF">
              <w:tc>
                <w:tcPr>
                  <w:tcW w:w="3147" w:type="dxa"/>
                  <w:shd w:val="clear" w:color="auto" w:fill="auto"/>
                </w:tcPr>
                <w:p w:rsidR="00DF7320" w:rsidRPr="008B772A" w:rsidRDefault="00DF7320" w:rsidP="007419DF">
                  <w:pP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Εργαστηριακές Ασκήσεις που εστιάζουν στις Βάσεις Δεδομένων</w:t>
                  </w:r>
                </w:p>
              </w:tc>
              <w:tc>
                <w:tcPr>
                  <w:tcW w:w="2468" w:type="dxa"/>
                </w:tcPr>
                <w:p w:rsidR="00DF7320" w:rsidRPr="008B772A" w:rsidRDefault="00DF7320" w:rsidP="007419DF">
                  <w:pPr>
                    <w:jc w:val="cente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30</w:t>
                  </w:r>
                </w:p>
              </w:tc>
            </w:tr>
            <w:tr w:rsidR="00DF7320" w:rsidRPr="008B772A" w:rsidTr="007419DF">
              <w:tc>
                <w:tcPr>
                  <w:tcW w:w="3147" w:type="dxa"/>
                  <w:shd w:val="clear" w:color="auto" w:fill="auto"/>
                </w:tcPr>
                <w:p w:rsidR="00DF7320" w:rsidRPr="008B772A" w:rsidRDefault="00DF7320" w:rsidP="007419DF">
                  <w:pP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Ατομικές Εργασίες σε περιπτώσεις Βάσεων Δεδομένων</w:t>
                  </w:r>
                </w:p>
              </w:tc>
              <w:tc>
                <w:tcPr>
                  <w:tcW w:w="2468" w:type="dxa"/>
                </w:tcPr>
                <w:p w:rsidR="00DF7320" w:rsidRPr="008B772A" w:rsidRDefault="00DF7320" w:rsidP="007419DF">
                  <w:pPr>
                    <w:jc w:val="cente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20</w:t>
                  </w:r>
                </w:p>
              </w:tc>
            </w:tr>
            <w:tr w:rsidR="00DF7320" w:rsidRPr="008B772A" w:rsidTr="007419DF">
              <w:tc>
                <w:tcPr>
                  <w:tcW w:w="3147" w:type="dxa"/>
                  <w:shd w:val="clear" w:color="auto" w:fill="auto"/>
                </w:tcPr>
                <w:p w:rsidR="00DF7320" w:rsidRPr="008B772A" w:rsidRDefault="00DF7320" w:rsidP="007419DF">
                  <w:pP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 xml:space="preserve">Αυτοτελής Μελέτη (περιλαμβάνει μελέτη για παρακολούθηση των διαλέξεων, ασκήσεων πράξης, </w:t>
                  </w:r>
                  <w:r w:rsidRPr="008B772A">
                    <w:rPr>
                      <w:rFonts w:asciiTheme="minorHAnsi" w:hAnsiTheme="minorHAnsi" w:cstheme="minorHAnsi"/>
                      <w:color w:val="002060"/>
                      <w:sz w:val="22"/>
                      <w:szCs w:val="22"/>
                      <w:lang w:val="el-GR" w:bidi="he-IL"/>
                    </w:rPr>
                    <w:lastRenderedPageBreak/>
                    <w:t>εργαστηριακών ασκήσεων και των εξετάσεων στη θεωρία και τα εργαστήρια)</w:t>
                  </w:r>
                </w:p>
              </w:tc>
              <w:tc>
                <w:tcPr>
                  <w:tcW w:w="2468" w:type="dxa"/>
                </w:tcPr>
                <w:p w:rsidR="00DF7320" w:rsidRPr="008B772A" w:rsidRDefault="00DF7320" w:rsidP="007419DF">
                  <w:pPr>
                    <w:jc w:val="cente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lastRenderedPageBreak/>
                    <w:t>41</w:t>
                  </w:r>
                </w:p>
              </w:tc>
            </w:tr>
            <w:tr w:rsidR="00DF7320" w:rsidRPr="008B772A" w:rsidTr="007419DF">
              <w:tc>
                <w:tcPr>
                  <w:tcW w:w="3147" w:type="dxa"/>
                  <w:shd w:val="clear" w:color="auto" w:fill="auto"/>
                </w:tcPr>
                <w:p w:rsidR="00DF7320" w:rsidRPr="008B772A" w:rsidRDefault="00DF7320" w:rsidP="007419DF">
                  <w:pPr>
                    <w:rPr>
                      <w:rFonts w:asciiTheme="minorHAnsi" w:hAnsiTheme="minorHAnsi" w:cstheme="minorHAnsi"/>
                      <w:iCs/>
                      <w:color w:val="244061"/>
                      <w:sz w:val="22"/>
                      <w:szCs w:val="22"/>
                    </w:rPr>
                  </w:pPr>
                  <w:r w:rsidRPr="008B772A">
                    <w:rPr>
                      <w:rFonts w:asciiTheme="minorHAnsi" w:hAnsiTheme="minorHAnsi" w:cstheme="minorHAnsi"/>
                      <w:color w:val="002060"/>
                      <w:sz w:val="22"/>
                      <w:szCs w:val="22"/>
                      <w:lang w:val="el-GR" w:bidi="he-IL"/>
                    </w:rPr>
                    <w:lastRenderedPageBreak/>
                    <w:t>Γραπτές εξετάσεις</w:t>
                  </w:r>
                </w:p>
              </w:tc>
              <w:tc>
                <w:tcPr>
                  <w:tcW w:w="2468" w:type="dxa"/>
                </w:tcPr>
                <w:p w:rsidR="00DF7320" w:rsidRPr="008B772A" w:rsidRDefault="00DF7320" w:rsidP="007419DF">
                  <w:pPr>
                    <w:jc w:val="center"/>
                    <w:rPr>
                      <w:rFonts w:asciiTheme="minorHAnsi" w:hAnsiTheme="minorHAnsi" w:cstheme="minorHAnsi"/>
                      <w:color w:val="244061"/>
                      <w:sz w:val="22"/>
                      <w:szCs w:val="22"/>
                    </w:rPr>
                  </w:pPr>
                  <w:r w:rsidRPr="008B772A">
                    <w:rPr>
                      <w:rFonts w:asciiTheme="minorHAnsi" w:hAnsiTheme="minorHAnsi" w:cstheme="minorHAnsi"/>
                      <w:color w:val="002060"/>
                      <w:sz w:val="22"/>
                      <w:szCs w:val="22"/>
                      <w:lang w:val="el-GR" w:bidi="he-IL"/>
                    </w:rPr>
                    <w:t>4</w:t>
                  </w:r>
                </w:p>
              </w:tc>
            </w:tr>
            <w:tr w:rsidR="00DF7320" w:rsidRPr="008B772A" w:rsidTr="007419DF">
              <w:tc>
                <w:tcPr>
                  <w:tcW w:w="3147" w:type="dxa"/>
                  <w:shd w:val="clear" w:color="auto" w:fill="auto"/>
                </w:tcPr>
                <w:p w:rsidR="00DF7320" w:rsidRPr="008B772A" w:rsidRDefault="00DF7320" w:rsidP="007419DF">
                  <w:pPr>
                    <w:rPr>
                      <w:rFonts w:asciiTheme="minorHAnsi" w:hAnsiTheme="minorHAnsi" w:cstheme="minorHAnsi"/>
                      <w:iCs/>
                      <w:color w:val="244061"/>
                      <w:sz w:val="22"/>
                      <w:szCs w:val="22"/>
                    </w:rPr>
                  </w:pPr>
                </w:p>
              </w:tc>
              <w:tc>
                <w:tcPr>
                  <w:tcW w:w="2468" w:type="dxa"/>
                </w:tcPr>
                <w:p w:rsidR="00DF7320" w:rsidRPr="008B772A" w:rsidRDefault="00DF7320" w:rsidP="007419DF">
                  <w:pPr>
                    <w:jc w:val="center"/>
                    <w:rPr>
                      <w:rFonts w:asciiTheme="minorHAnsi" w:hAnsiTheme="minorHAnsi" w:cstheme="minorHAnsi"/>
                      <w:color w:val="244061"/>
                      <w:sz w:val="22"/>
                      <w:szCs w:val="22"/>
                    </w:rPr>
                  </w:pPr>
                </w:p>
              </w:tc>
            </w:tr>
            <w:tr w:rsidR="00DF7320" w:rsidRPr="008B772A" w:rsidTr="007419DF">
              <w:tc>
                <w:tcPr>
                  <w:tcW w:w="3147" w:type="dxa"/>
                  <w:shd w:val="clear" w:color="auto" w:fill="auto"/>
                </w:tcPr>
                <w:p w:rsidR="00DF7320" w:rsidRPr="008B772A" w:rsidRDefault="00DF7320" w:rsidP="007419DF">
                  <w:pP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 xml:space="preserve">Σύνολο Μαθήματος </w:t>
                  </w:r>
                </w:p>
                <w:p w:rsidR="00DF7320" w:rsidRPr="008B772A" w:rsidRDefault="00DF7320" w:rsidP="007419DF">
                  <w:pP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(25 ώρες φόρτου εργασίας ανά πιστωτική μονάδα)</w:t>
                  </w:r>
                </w:p>
              </w:tc>
              <w:tc>
                <w:tcPr>
                  <w:tcW w:w="2468" w:type="dxa"/>
                  <w:vAlign w:val="center"/>
                </w:tcPr>
                <w:p w:rsidR="00DF7320" w:rsidRPr="008B772A" w:rsidRDefault="00DF7320" w:rsidP="007419DF">
                  <w:pPr>
                    <w:jc w:val="center"/>
                    <w:rPr>
                      <w:rFonts w:asciiTheme="minorHAnsi" w:hAnsiTheme="minorHAnsi" w:cstheme="minorHAnsi"/>
                      <w:color w:val="002060"/>
                      <w:sz w:val="22"/>
                      <w:szCs w:val="22"/>
                      <w:lang w:val="el-GR" w:bidi="he-IL"/>
                    </w:rPr>
                  </w:pPr>
                  <w:r w:rsidRPr="008B772A">
                    <w:rPr>
                      <w:rFonts w:asciiTheme="minorHAnsi" w:hAnsiTheme="minorHAnsi" w:cstheme="minorHAnsi"/>
                      <w:color w:val="002060"/>
                      <w:sz w:val="22"/>
                      <w:szCs w:val="22"/>
                      <w:lang w:val="el-GR" w:bidi="he-IL"/>
                    </w:rPr>
                    <w:t>125</w:t>
                  </w:r>
                </w:p>
              </w:tc>
            </w:tr>
          </w:tbl>
          <w:p w:rsidR="00DF7320" w:rsidRPr="008B772A" w:rsidRDefault="00DF7320" w:rsidP="007419DF">
            <w:pPr>
              <w:rPr>
                <w:rFonts w:asciiTheme="minorHAnsi" w:hAnsiTheme="minorHAnsi" w:cstheme="minorHAnsi"/>
                <w:color w:val="244061"/>
              </w:rPr>
            </w:pPr>
          </w:p>
        </w:tc>
      </w:tr>
      <w:tr w:rsidR="00DF7320" w:rsidRPr="00C51DA1" w:rsidTr="007419DF">
        <w:tc>
          <w:tcPr>
            <w:tcW w:w="3539" w:type="dxa"/>
            <w:shd w:val="clear" w:color="auto" w:fill="DDD9C3"/>
          </w:tcPr>
          <w:p w:rsidR="00DF7320" w:rsidRPr="008B772A" w:rsidRDefault="00DF7320" w:rsidP="007419DF">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DF7320" w:rsidRPr="008B772A" w:rsidRDefault="00DF7320" w:rsidP="007419DF">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DF7320" w:rsidRPr="008B772A" w:rsidRDefault="00DF7320" w:rsidP="007419DF">
            <w:pPr>
              <w:jc w:val="both"/>
              <w:rPr>
                <w:rFonts w:asciiTheme="minorHAnsi" w:hAnsiTheme="minorHAnsi" w:cstheme="minorHAnsi"/>
                <w:i/>
                <w:sz w:val="16"/>
                <w:szCs w:val="16"/>
                <w:lang w:val="el-GR"/>
              </w:rPr>
            </w:pPr>
          </w:p>
          <w:p w:rsidR="00DF7320" w:rsidRPr="008B772A" w:rsidRDefault="00DF7320" w:rsidP="007419DF">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F7320" w:rsidRPr="008B772A" w:rsidRDefault="00DF7320" w:rsidP="007419DF">
            <w:pPr>
              <w:jc w:val="both"/>
              <w:rPr>
                <w:rFonts w:asciiTheme="minorHAnsi" w:hAnsiTheme="minorHAnsi" w:cstheme="minorHAnsi"/>
                <w:i/>
                <w:sz w:val="16"/>
                <w:szCs w:val="16"/>
                <w:lang w:val="el-GR"/>
              </w:rPr>
            </w:pPr>
          </w:p>
          <w:p w:rsidR="00DF7320" w:rsidRPr="008B772A" w:rsidRDefault="00DF7320" w:rsidP="007419DF">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70" w:type="dxa"/>
            <w:tcBorders>
              <w:bottom w:val="single" w:sz="4" w:space="0" w:color="auto"/>
            </w:tcBorders>
          </w:tcPr>
          <w:p w:rsidR="00DF7320" w:rsidRPr="008B772A" w:rsidRDefault="00DF7320" w:rsidP="007419DF">
            <w:pPr>
              <w:jc w:val="both"/>
              <w:rPr>
                <w:rFonts w:asciiTheme="minorHAnsi" w:hAnsiTheme="minorHAnsi" w:cstheme="minorHAnsi"/>
                <w:b/>
                <w:bCs/>
                <w:iCs/>
                <w:color w:val="002060"/>
                <w:lang w:val="el-GR"/>
              </w:rPr>
            </w:pPr>
            <w:r w:rsidRPr="008B772A">
              <w:rPr>
                <w:rFonts w:asciiTheme="minorHAnsi" w:hAnsiTheme="minorHAnsi" w:cstheme="minorHAnsi"/>
                <w:b/>
                <w:bCs/>
                <w:iCs/>
                <w:color w:val="002060"/>
                <w:sz w:val="22"/>
                <w:szCs w:val="22"/>
                <w:lang w:val="el-GR"/>
              </w:rPr>
              <w:t xml:space="preserve">Ι. Γραπτή τελική εξέταση στο θεωρητικό μέρος (60%) </w:t>
            </w:r>
          </w:p>
          <w:p w:rsidR="00DF7320" w:rsidRPr="008B772A" w:rsidRDefault="00DF7320" w:rsidP="007419DF">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Περιλαμβάνει:</w:t>
            </w:r>
          </w:p>
          <w:p w:rsidR="00DF7320" w:rsidRPr="008B772A" w:rsidRDefault="00DF7320" w:rsidP="007419DF">
            <w:pPr>
              <w:ind w:left="267" w:hanging="26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Ερωτήσεις πολλαπλής επιλογής</w:t>
            </w:r>
          </w:p>
          <w:p w:rsidR="00DF7320" w:rsidRPr="008B772A" w:rsidRDefault="00DF7320" w:rsidP="007419DF">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σύντομης απάντησης</w:t>
            </w:r>
          </w:p>
          <w:p w:rsidR="00DF7320" w:rsidRPr="008B772A" w:rsidRDefault="00DF7320" w:rsidP="007419DF">
            <w:pPr>
              <w:ind w:left="267" w:hanging="26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Ερωτήσεις ανάπτυξης </w:t>
            </w:r>
          </w:p>
          <w:p w:rsidR="00DF7320" w:rsidRPr="008B772A" w:rsidRDefault="00DF7320" w:rsidP="007419DF">
            <w:pPr>
              <w:ind w:left="267" w:hanging="26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Συγκριτική αξιολόγηση στοιχείων θεωρίας</w:t>
            </w:r>
          </w:p>
          <w:p w:rsidR="00DF7320" w:rsidRPr="008B772A" w:rsidRDefault="00DF7320" w:rsidP="007419DF">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Επίλυση προβλημάτων σχετικών με </w:t>
            </w:r>
            <w:r w:rsidRPr="008B772A">
              <w:rPr>
                <w:rFonts w:asciiTheme="minorHAnsi" w:hAnsiTheme="minorHAnsi" w:cstheme="minorHAnsi"/>
                <w:color w:val="002060"/>
                <w:sz w:val="22"/>
                <w:szCs w:val="22"/>
                <w:lang w:val="el-GR"/>
              </w:rPr>
              <w:t>τον σχεδιασμό βάσης δεδομένων σε εννοιολογικό επίπεδο και σε επίπεδο υλοποίησης</w:t>
            </w:r>
            <w:r w:rsidRPr="008B772A">
              <w:rPr>
                <w:rFonts w:asciiTheme="minorHAnsi" w:hAnsiTheme="minorHAnsi" w:cstheme="minorHAnsi"/>
                <w:iCs/>
                <w:color w:val="002060"/>
                <w:sz w:val="22"/>
                <w:szCs w:val="22"/>
                <w:lang w:val="el-GR"/>
              </w:rPr>
              <w:t xml:space="preserve"> </w:t>
            </w:r>
          </w:p>
          <w:p w:rsidR="00DF7320" w:rsidRPr="008B772A" w:rsidRDefault="00DF7320" w:rsidP="007419DF">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DF7320" w:rsidRPr="008B772A" w:rsidRDefault="00DF7320" w:rsidP="007419DF">
            <w:pPr>
              <w:jc w:val="both"/>
              <w:rPr>
                <w:rFonts w:asciiTheme="minorHAnsi" w:hAnsiTheme="minorHAnsi" w:cstheme="minorHAnsi"/>
                <w:iCs/>
                <w:color w:val="002060"/>
                <w:lang w:val="el-GR"/>
              </w:rPr>
            </w:pPr>
            <w:r w:rsidRPr="008B772A">
              <w:rPr>
                <w:rFonts w:asciiTheme="minorHAnsi" w:hAnsiTheme="minorHAnsi" w:cstheme="minorHAnsi"/>
                <w:color w:val="002060"/>
                <w:sz w:val="22"/>
                <w:szCs w:val="22"/>
                <w:lang w:val="el-GR"/>
              </w:rPr>
              <w:t>Η παρουσίαση των Ατομικών Εργασιών είναι προαιρετική και δίνει το 20% του βαθμού του θεωρητικού μέρους.</w:t>
            </w:r>
          </w:p>
          <w:p w:rsidR="00DF7320" w:rsidRPr="008B772A" w:rsidRDefault="00DF7320" w:rsidP="007419DF">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Τα κριτήρια αξιολόγησης της τελικής γραπτής εξέτασης γίνονται γνωστά στους φοιτητές κατά τη διάρκεια των μαθημάτων και περιγράφονται στο φύλλο των θεμάτων. </w:t>
            </w:r>
          </w:p>
          <w:p w:rsidR="00DF7320" w:rsidRPr="008B772A" w:rsidRDefault="00DF7320" w:rsidP="007419DF">
            <w:pPr>
              <w:jc w:val="both"/>
              <w:rPr>
                <w:rFonts w:asciiTheme="minorHAnsi" w:hAnsiTheme="minorHAnsi" w:cstheme="minorHAnsi"/>
                <w:b/>
                <w:bCs/>
                <w:iCs/>
                <w:color w:val="002060"/>
                <w:lang w:val="el-GR"/>
              </w:rPr>
            </w:pPr>
          </w:p>
          <w:p w:rsidR="00DF7320" w:rsidRPr="008B772A" w:rsidRDefault="00DF7320" w:rsidP="007419DF">
            <w:pPr>
              <w:jc w:val="both"/>
              <w:rPr>
                <w:rFonts w:asciiTheme="minorHAnsi" w:hAnsiTheme="minorHAnsi" w:cstheme="minorHAnsi"/>
                <w:b/>
                <w:bCs/>
                <w:iCs/>
                <w:color w:val="002060"/>
                <w:lang w:val="el-GR"/>
              </w:rPr>
            </w:pPr>
            <w:r w:rsidRPr="008B772A">
              <w:rPr>
                <w:rFonts w:asciiTheme="minorHAnsi" w:hAnsiTheme="minorHAnsi" w:cstheme="minorHAnsi"/>
                <w:b/>
                <w:bCs/>
                <w:iCs/>
                <w:color w:val="002060"/>
                <w:sz w:val="22"/>
                <w:szCs w:val="22"/>
                <w:lang w:val="el-GR"/>
              </w:rPr>
              <w:t xml:space="preserve">ΙΙ. Τελική εξέταση στο εργαστηριακό μέρος (40%) </w:t>
            </w:r>
          </w:p>
          <w:p w:rsidR="00DF7320" w:rsidRPr="008B772A" w:rsidRDefault="00DF7320" w:rsidP="007419DF">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Περιλαμβάνει:</w:t>
            </w:r>
          </w:p>
          <w:p w:rsidR="00DF7320" w:rsidRPr="008B772A" w:rsidRDefault="00DF7320" w:rsidP="007419DF">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Ασκήσεις χρήσης των Συστημάτων Διαχείρισης Βάσεων Δεδομένων </w:t>
            </w:r>
          </w:p>
          <w:p w:rsidR="00DF7320" w:rsidRPr="008B772A" w:rsidRDefault="00DF7320" w:rsidP="007419DF">
            <w:pPr>
              <w:spacing w:before="60"/>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Τα κριτήρια αξιολόγησης των εξετάσεων των εργαστηριακών μαθημάτων γίνονται γνωστά στους φοιτητές κατά τη διάρκεια των εργαστηριακών μαθημάτων και αναγράφονται στο φύλλο των θεμάτων.</w:t>
            </w:r>
          </w:p>
        </w:tc>
      </w:tr>
    </w:tbl>
    <w:p w:rsidR="00DF7320" w:rsidRPr="008B772A" w:rsidRDefault="00DF7320" w:rsidP="00DF7320">
      <w:pPr>
        <w:widowControl w:val="0"/>
        <w:numPr>
          <w:ilvl w:val="0"/>
          <w:numId w:val="126"/>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DF7320" w:rsidRPr="008B772A" w:rsidTr="007419DF">
        <w:tc>
          <w:tcPr>
            <w:tcW w:w="9209" w:type="dxa"/>
          </w:tcPr>
          <w:p w:rsidR="00DF7320" w:rsidRPr="008B772A" w:rsidRDefault="00DF7320" w:rsidP="007419DF">
            <w:pPr>
              <w:numPr>
                <w:ilvl w:val="0"/>
                <w:numId w:val="132"/>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DF7320" w:rsidRPr="008B772A" w:rsidRDefault="00DF7320" w:rsidP="007419DF">
            <w:pPr>
              <w:numPr>
                <w:ilvl w:val="0"/>
                <w:numId w:val="132"/>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sz w:val="22"/>
                <w:szCs w:val="22"/>
              </w:rPr>
              <w:t>Bott, Ed., Leonhard, W. Πλήρης Οδηγός του Ελληνικού Microsoft Office 2021, Γκιούρδας Β., 2022.</w:t>
            </w:r>
          </w:p>
          <w:p w:rsidR="00DF7320" w:rsidRPr="008B772A" w:rsidRDefault="00DF7320" w:rsidP="007419DF">
            <w:pPr>
              <w:numPr>
                <w:ilvl w:val="0"/>
                <w:numId w:val="132"/>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sz w:val="22"/>
                <w:szCs w:val="22"/>
              </w:rPr>
              <w:t>Connolly, T., Begg, C., Database Systems, Addison-Wesley 4th Edition.</w:t>
            </w:r>
          </w:p>
          <w:p w:rsidR="00DF7320" w:rsidRPr="008B772A" w:rsidRDefault="00DF7320" w:rsidP="007419DF">
            <w:pPr>
              <w:numPr>
                <w:ilvl w:val="0"/>
                <w:numId w:val="132"/>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sz w:val="22"/>
                <w:szCs w:val="22"/>
              </w:rPr>
              <w:t>Elmasri R., Navathe S., Fundamentals of database systems, international edition, Addison Wesley, 2000.</w:t>
            </w:r>
          </w:p>
          <w:p w:rsidR="00DF7320" w:rsidRPr="008B772A" w:rsidRDefault="00DF7320" w:rsidP="007419DF">
            <w:pPr>
              <w:numPr>
                <w:ilvl w:val="0"/>
                <w:numId w:val="132"/>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sz w:val="22"/>
                <w:szCs w:val="22"/>
              </w:rPr>
              <w:t>Korth and Sudarshan, Database System Concepts, Silberschatz, Mc Graw-Hill, 6th Edition.</w:t>
            </w:r>
          </w:p>
          <w:p w:rsidR="00DF7320" w:rsidRPr="008B772A" w:rsidRDefault="00DF7320" w:rsidP="007419DF">
            <w:pPr>
              <w:numPr>
                <w:ilvl w:val="0"/>
                <w:numId w:val="132"/>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sz w:val="22"/>
                <w:szCs w:val="22"/>
              </w:rPr>
              <w:t>Ramakrishnan and Gehrke, Database Management Systems, Mc Graw-Hill, 3rd Edition.</w:t>
            </w:r>
          </w:p>
          <w:p w:rsidR="00DF7320" w:rsidRPr="008B772A" w:rsidRDefault="00DF7320" w:rsidP="007419DF">
            <w:pPr>
              <w:numPr>
                <w:ilvl w:val="0"/>
                <w:numId w:val="132"/>
              </w:numPr>
              <w:spacing w:after="60"/>
              <w:ind w:left="448"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Κεχρής Ε., Σχεσιακές Βάσεις Δεδομένων, εκδόσεις Κριτική, 2006. </w:t>
            </w:r>
          </w:p>
          <w:p w:rsidR="00DF7320" w:rsidRPr="008B772A" w:rsidRDefault="00DF7320" w:rsidP="007419DF">
            <w:pPr>
              <w:numPr>
                <w:ilvl w:val="0"/>
                <w:numId w:val="132"/>
              </w:numPr>
              <w:spacing w:after="60"/>
              <w:ind w:left="448" w:hanging="284"/>
              <w:jc w:val="both"/>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Σκουρλάς, Χ., Σχεσιακές Βάσεις Δεδομένων, Εκδόσεις Νέων Τεχνολογιών Μον. </w:t>
            </w:r>
            <w:r w:rsidRPr="008B772A">
              <w:rPr>
                <w:rFonts w:asciiTheme="minorHAnsi" w:hAnsiTheme="minorHAnsi" w:cstheme="minorHAnsi"/>
                <w:color w:val="002060"/>
                <w:sz w:val="22"/>
                <w:szCs w:val="22"/>
              </w:rPr>
              <w:t>ΕΠΕ, 2000.</w:t>
            </w:r>
          </w:p>
          <w:p w:rsidR="00DF7320" w:rsidRPr="008B772A" w:rsidRDefault="00DF7320" w:rsidP="007419DF">
            <w:pPr>
              <w:numPr>
                <w:ilvl w:val="0"/>
                <w:numId w:val="132"/>
              </w:numPr>
              <w:spacing w:after="60"/>
              <w:ind w:left="448" w:hanging="284"/>
              <w:jc w:val="both"/>
              <w:rPr>
                <w:rFonts w:asciiTheme="minorHAnsi" w:eastAsia="Calibri" w:hAnsiTheme="minorHAnsi" w:cstheme="minorHAnsi"/>
                <w:color w:val="002060"/>
                <w:sz w:val="20"/>
                <w:szCs w:val="20"/>
              </w:rPr>
            </w:pPr>
            <w:r w:rsidRPr="008B772A">
              <w:rPr>
                <w:rFonts w:asciiTheme="minorHAnsi" w:hAnsiTheme="minorHAnsi" w:cstheme="minorHAnsi"/>
                <w:color w:val="002060"/>
                <w:sz w:val="22"/>
                <w:szCs w:val="22"/>
                <w:lang w:val="el-GR"/>
              </w:rPr>
              <w:t xml:space="preserve">Σταυρακούδης, Α., Βάσεις Δεδομένων και </w:t>
            </w:r>
            <w:r w:rsidRPr="008B772A">
              <w:rPr>
                <w:rFonts w:asciiTheme="minorHAnsi" w:hAnsiTheme="minorHAnsi" w:cstheme="minorHAnsi"/>
                <w:color w:val="002060"/>
                <w:sz w:val="22"/>
                <w:szCs w:val="22"/>
              </w:rPr>
              <w:t>SQL</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Μια πρακτική Προσέγγιση, Κλειδάριθμος, 2010.</w:t>
            </w:r>
          </w:p>
        </w:tc>
      </w:tr>
    </w:tbl>
    <w:p w:rsidR="00DF7320" w:rsidRPr="008B772A" w:rsidRDefault="00DF7320" w:rsidP="00DF7320">
      <w:pPr>
        <w:rPr>
          <w:rFonts w:asciiTheme="minorHAnsi" w:eastAsia="Calibri" w:hAnsiTheme="minorHAnsi" w:cstheme="minorHAnsi"/>
          <w:lang w:val="el-GR"/>
        </w:rPr>
      </w:pPr>
    </w:p>
    <w:p w:rsidR="00FE3C4E" w:rsidRPr="008B772A" w:rsidRDefault="00FE3C4E" w:rsidP="00FE3C4E">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873"/>
        <w:gridCol w:w="1215"/>
        <w:gridCol w:w="711"/>
        <w:gridCol w:w="1624"/>
        <w:gridCol w:w="7"/>
      </w:tblGrid>
      <w:tr w:rsidR="00FE3C4E" w:rsidRPr="008B772A" w:rsidTr="009C3D76">
        <w:tc>
          <w:tcPr>
            <w:tcW w:w="3009" w:type="dxa"/>
            <w:shd w:val="clear" w:color="auto" w:fill="DDD9C3"/>
          </w:tcPr>
          <w:p w:rsidR="00FE3C4E" w:rsidRPr="008B772A" w:rsidRDefault="00FE3C4E" w:rsidP="00D61FF0">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788" w:type="dxa"/>
            <w:gridSpan w:val="6"/>
          </w:tcPr>
          <w:p w:rsidR="00FE3C4E" w:rsidRPr="008B772A" w:rsidRDefault="00FE3C4E" w:rsidP="00D61FF0">
            <w:pPr>
              <w:rPr>
                <w:rFonts w:asciiTheme="minorHAnsi" w:hAnsiTheme="minorHAnsi" w:cstheme="minorHAnsi"/>
                <w:color w:val="244061"/>
                <w:sz w:val="20"/>
                <w:szCs w:val="20"/>
                <w:highlight w:val="yellow"/>
                <w:lang w:val="el-GR"/>
              </w:rPr>
            </w:pPr>
            <w:r w:rsidRPr="008B772A">
              <w:rPr>
                <w:rFonts w:asciiTheme="minorHAnsi" w:hAnsiTheme="minorHAnsi" w:cstheme="minorHAnsi"/>
                <w:color w:val="244061"/>
                <w:sz w:val="20"/>
                <w:szCs w:val="20"/>
                <w:lang w:val="el-GR"/>
              </w:rPr>
              <w:t>ΔΙΟΙΚΗΤΙΚΗΣ ΕΠΙΣΤΗΜΗΣ ΚΑΙ ΛΟΓΙΣΤΙΚΗΣ</w:t>
            </w:r>
          </w:p>
        </w:tc>
      </w:tr>
      <w:tr w:rsidR="00FE3C4E" w:rsidRPr="008B772A" w:rsidTr="009C3D76">
        <w:tc>
          <w:tcPr>
            <w:tcW w:w="3009" w:type="dxa"/>
            <w:shd w:val="clear" w:color="auto" w:fill="DDD9C3"/>
          </w:tcPr>
          <w:p w:rsidR="00FE3C4E" w:rsidRPr="008B772A" w:rsidRDefault="00FE3C4E" w:rsidP="00D61FF0">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788" w:type="dxa"/>
            <w:gridSpan w:val="6"/>
          </w:tcPr>
          <w:p w:rsidR="00FE3C4E" w:rsidRPr="008B772A" w:rsidRDefault="00FE3C4E" w:rsidP="00D61FF0">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FE3C4E" w:rsidRPr="008B772A" w:rsidTr="009C3D76">
        <w:tc>
          <w:tcPr>
            <w:tcW w:w="3009" w:type="dxa"/>
            <w:shd w:val="clear" w:color="auto" w:fill="DDD9C3"/>
          </w:tcPr>
          <w:p w:rsidR="00FE3C4E" w:rsidRPr="008B772A" w:rsidRDefault="00FE3C4E" w:rsidP="00D61FF0">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788" w:type="dxa"/>
            <w:gridSpan w:val="6"/>
          </w:tcPr>
          <w:p w:rsidR="00FE3C4E" w:rsidRPr="008B772A" w:rsidRDefault="00FE3C4E" w:rsidP="00D61FF0">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FE3C4E" w:rsidRPr="008B772A" w:rsidTr="009C3D76">
        <w:tc>
          <w:tcPr>
            <w:tcW w:w="3009" w:type="dxa"/>
            <w:shd w:val="clear" w:color="auto" w:fill="DDD9C3"/>
          </w:tcPr>
          <w:p w:rsidR="00FE3C4E" w:rsidRPr="008B772A" w:rsidRDefault="00FE3C4E" w:rsidP="00D61FF0">
            <w:pPr>
              <w:jc w:val="right"/>
              <w:rPr>
                <w:rFonts w:asciiTheme="minorHAnsi" w:hAnsiTheme="minorHAnsi" w:cstheme="minorHAnsi"/>
                <w:b/>
                <w:sz w:val="20"/>
                <w:szCs w:val="20"/>
              </w:rPr>
            </w:pPr>
            <w:r w:rsidRPr="008B772A">
              <w:rPr>
                <w:rFonts w:asciiTheme="minorHAnsi" w:hAnsiTheme="minorHAnsi" w:cstheme="minorHAnsi"/>
                <w:b/>
                <w:sz w:val="20"/>
                <w:szCs w:val="20"/>
              </w:rPr>
              <w:lastRenderedPageBreak/>
              <w:t>ΚΩΔΙΚΟΣ ΜΑΘΗΜΑΤΟΣ</w:t>
            </w:r>
          </w:p>
        </w:tc>
        <w:tc>
          <w:tcPr>
            <w:tcW w:w="1358" w:type="dxa"/>
          </w:tcPr>
          <w:p w:rsidR="00FE3C4E" w:rsidRPr="008B772A" w:rsidRDefault="00FE3C4E" w:rsidP="00D61FF0">
            <w:pPr>
              <w:rPr>
                <w:rFonts w:asciiTheme="minorHAnsi" w:hAnsiTheme="minorHAnsi" w:cstheme="minorHAnsi"/>
                <w:b/>
                <w:color w:val="244061"/>
                <w:sz w:val="20"/>
                <w:szCs w:val="20"/>
                <w:lang w:val="el-GR"/>
              </w:rPr>
            </w:pPr>
            <w:r w:rsidRPr="008B772A">
              <w:rPr>
                <w:rFonts w:asciiTheme="minorHAnsi" w:hAnsiTheme="minorHAnsi" w:cstheme="minorHAnsi"/>
                <w:color w:val="244061"/>
                <w:sz w:val="20"/>
                <w:szCs w:val="20"/>
                <w:lang w:val="el-GR"/>
              </w:rPr>
              <w:t>NΒ5</w:t>
            </w:r>
          </w:p>
        </w:tc>
        <w:tc>
          <w:tcPr>
            <w:tcW w:w="2088" w:type="dxa"/>
            <w:gridSpan w:val="2"/>
            <w:shd w:val="clear" w:color="auto" w:fill="DDD9C3"/>
          </w:tcPr>
          <w:p w:rsidR="00FE3C4E" w:rsidRPr="008B772A" w:rsidRDefault="00FE3C4E"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342" w:type="dxa"/>
            <w:gridSpan w:val="3"/>
          </w:tcPr>
          <w:p w:rsidR="00FE3C4E" w:rsidRPr="008B772A" w:rsidRDefault="00FE3C4E" w:rsidP="00D61FF0">
            <w:pPr>
              <w:rPr>
                <w:rFonts w:asciiTheme="minorHAnsi" w:hAnsiTheme="minorHAnsi" w:cstheme="minorHAnsi"/>
                <w:b/>
                <w:color w:val="244061"/>
                <w:sz w:val="20"/>
                <w:szCs w:val="20"/>
                <w:lang w:val="el-GR"/>
              </w:rPr>
            </w:pPr>
            <w:r w:rsidRPr="008B772A">
              <w:rPr>
                <w:rFonts w:asciiTheme="minorHAnsi" w:eastAsia="Calibri" w:hAnsiTheme="minorHAnsi" w:cstheme="minorHAnsi"/>
                <w:color w:val="244061"/>
                <w:sz w:val="20"/>
                <w:szCs w:val="20"/>
                <w:lang w:val="el-GR"/>
              </w:rPr>
              <w:t>2</w:t>
            </w:r>
            <w:r w:rsidRPr="008B772A">
              <w:rPr>
                <w:rFonts w:asciiTheme="minorHAnsi" w:eastAsia="Calibri" w:hAnsiTheme="minorHAnsi" w:cstheme="minorHAnsi"/>
                <w:color w:val="244061"/>
                <w:sz w:val="20"/>
                <w:szCs w:val="20"/>
                <w:highlight w:val="yellow"/>
                <w:lang w:val="el-GR"/>
              </w:rPr>
              <w:t xml:space="preserve"> </w:t>
            </w:r>
          </w:p>
        </w:tc>
      </w:tr>
      <w:tr w:rsidR="00FE3C4E" w:rsidRPr="008B772A" w:rsidTr="009C3D76">
        <w:trPr>
          <w:trHeight w:val="375"/>
        </w:trPr>
        <w:tc>
          <w:tcPr>
            <w:tcW w:w="3009" w:type="dxa"/>
            <w:shd w:val="clear" w:color="auto" w:fill="DDD9C3"/>
            <w:vAlign w:val="center"/>
          </w:tcPr>
          <w:p w:rsidR="00FE3C4E" w:rsidRPr="008B772A" w:rsidRDefault="00FE3C4E" w:rsidP="00D61FF0">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788" w:type="dxa"/>
            <w:gridSpan w:val="6"/>
            <w:vAlign w:val="center"/>
          </w:tcPr>
          <w:p w:rsidR="00FE3C4E" w:rsidRPr="008671CB" w:rsidRDefault="009C3D76" w:rsidP="00D61FF0">
            <w:pPr>
              <w:rPr>
                <w:rFonts w:asciiTheme="minorHAnsi" w:hAnsiTheme="minorHAnsi" w:cstheme="minorHAnsi"/>
                <w:b/>
                <w:color w:val="244061"/>
                <w:lang w:val="el-GR"/>
              </w:rPr>
            </w:pPr>
            <w:r w:rsidRPr="008671CB">
              <w:rPr>
                <w:rFonts w:asciiTheme="minorHAnsi" w:hAnsiTheme="minorHAnsi" w:cstheme="minorHAnsi"/>
                <w:b/>
                <w:color w:val="002060"/>
                <w:szCs w:val="20"/>
                <w:lang w:val="el-GR"/>
              </w:rPr>
              <w:t>Χρηματοοικονομικά</w:t>
            </w:r>
            <w:r w:rsidR="00250A88" w:rsidRPr="008671CB">
              <w:rPr>
                <w:rFonts w:asciiTheme="minorHAnsi" w:hAnsiTheme="minorHAnsi" w:cstheme="minorHAnsi"/>
                <w:b/>
                <w:color w:val="002060"/>
                <w:szCs w:val="20"/>
                <w:lang w:val="el-GR"/>
              </w:rPr>
              <w:t xml:space="preserve"> </w:t>
            </w:r>
            <w:r w:rsidRPr="008671CB">
              <w:rPr>
                <w:rFonts w:asciiTheme="minorHAnsi" w:hAnsiTheme="minorHAnsi" w:cstheme="minorHAnsi"/>
                <w:b/>
                <w:color w:val="002060"/>
                <w:szCs w:val="20"/>
                <w:lang w:val="el-GR"/>
              </w:rPr>
              <w:t>Μαθηματικά</w:t>
            </w:r>
            <w:r w:rsidR="00250A88" w:rsidRPr="008671CB">
              <w:rPr>
                <w:rFonts w:asciiTheme="minorHAnsi" w:hAnsiTheme="minorHAnsi" w:cstheme="minorHAnsi"/>
                <w:b/>
                <w:color w:val="002060"/>
                <w:szCs w:val="20"/>
                <w:lang w:val="el-GR"/>
              </w:rPr>
              <w:t xml:space="preserve"> </w:t>
            </w:r>
            <w:r w:rsidR="00FE3C4E" w:rsidRPr="008671CB">
              <w:rPr>
                <w:rFonts w:asciiTheme="minorHAnsi" w:hAnsiTheme="minorHAnsi" w:cstheme="minorHAnsi"/>
                <w:b/>
                <w:color w:val="002060"/>
                <w:szCs w:val="20"/>
                <w:lang w:val="el-GR"/>
              </w:rPr>
              <w:t>ΙΙ</w:t>
            </w:r>
          </w:p>
        </w:tc>
      </w:tr>
      <w:tr w:rsidR="00FE3C4E" w:rsidRPr="008B772A" w:rsidTr="009C3D76">
        <w:trPr>
          <w:gridAfter w:val="1"/>
          <w:wAfter w:w="7" w:type="dxa"/>
          <w:trHeight w:val="196"/>
        </w:trPr>
        <w:tc>
          <w:tcPr>
            <w:tcW w:w="5240" w:type="dxa"/>
            <w:gridSpan w:val="3"/>
            <w:shd w:val="clear" w:color="auto" w:fill="DDD9C3"/>
            <w:vAlign w:val="center"/>
          </w:tcPr>
          <w:p w:rsidR="00FE3C4E" w:rsidRPr="008B772A" w:rsidRDefault="00FE3C4E" w:rsidP="00D61FF0">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FE3C4E" w:rsidRPr="008B772A" w:rsidRDefault="00FE3C4E" w:rsidP="00D61FF0">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FE3C4E" w:rsidRPr="008B772A" w:rsidRDefault="00FE3C4E" w:rsidP="00D61FF0">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FE3C4E" w:rsidRPr="008B772A" w:rsidTr="009C3D76">
        <w:trPr>
          <w:gridAfter w:val="1"/>
          <w:wAfter w:w="7" w:type="dxa"/>
          <w:trHeight w:val="194"/>
        </w:trPr>
        <w:tc>
          <w:tcPr>
            <w:tcW w:w="5240" w:type="dxa"/>
            <w:gridSpan w:val="3"/>
          </w:tcPr>
          <w:p w:rsidR="00FE3C4E" w:rsidRPr="008B772A" w:rsidRDefault="00FE3C4E" w:rsidP="00D61FF0">
            <w:pPr>
              <w:jc w:val="right"/>
              <w:rPr>
                <w:rFonts w:asciiTheme="minorHAnsi" w:hAnsiTheme="minorHAnsi" w:cstheme="minorHAnsi"/>
                <w:color w:val="002060"/>
                <w:sz w:val="20"/>
                <w:szCs w:val="20"/>
              </w:rPr>
            </w:pPr>
          </w:p>
        </w:tc>
        <w:tc>
          <w:tcPr>
            <w:tcW w:w="1926" w:type="dxa"/>
            <w:gridSpan w:val="2"/>
          </w:tcPr>
          <w:p w:rsidR="00FE3C4E" w:rsidRPr="008B772A" w:rsidRDefault="00FE3C4E" w:rsidP="00D61FF0">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1624" w:type="dxa"/>
          </w:tcPr>
          <w:p w:rsidR="00FE3C4E" w:rsidRPr="008B772A" w:rsidRDefault="00FE3C4E" w:rsidP="00D61FF0">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FE3C4E" w:rsidRPr="008B772A" w:rsidTr="009C3D76">
        <w:trPr>
          <w:gridAfter w:val="1"/>
          <w:wAfter w:w="7" w:type="dxa"/>
          <w:trHeight w:val="194"/>
        </w:trPr>
        <w:tc>
          <w:tcPr>
            <w:tcW w:w="5240" w:type="dxa"/>
            <w:gridSpan w:val="3"/>
          </w:tcPr>
          <w:p w:rsidR="00FE3C4E" w:rsidRPr="008B772A" w:rsidRDefault="00FE3C4E" w:rsidP="00D61FF0">
            <w:pPr>
              <w:jc w:val="right"/>
              <w:rPr>
                <w:rFonts w:asciiTheme="minorHAnsi" w:hAnsiTheme="minorHAnsi" w:cstheme="minorHAnsi"/>
                <w:b/>
                <w:color w:val="002060"/>
                <w:sz w:val="20"/>
                <w:szCs w:val="20"/>
              </w:rPr>
            </w:pPr>
          </w:p>
        </w:tc>
        <w:tc>
          <w:tcPr>
            <w:tcW w:w="1926" w:type="dxa"/>
            <w:gridSpan w:val="2"/>
          </w:tcPr>
          <w:p w:rsidR="00FE3C4E" w:rsidRPr="008B772A" w:rsidRDefault="00FE3C4E" w:rsidP="00D61FF0">
            <w:pPr>
              <w:jc w:val="right"/>
              <w:rPr>
                <w:rFonts w:asciiTheme="minorHAnsi" w:hAnsiTheme="minorHAnsi" w:cstheme="minorHAnsi"/>
                <w:color w:val="002060"/>
                <w:sz w:val="20"/>
                <w:szCs w:val="20"/>
              </w:rPr>
            </w:pPr>
          </w:p>
        </w:tc>
        <w:tc>
          <w:tcPr>
            <w:tcW w:w="1624" w:type="dxa"/>
          </w:tcPr>
          <w:p w:rsidR="00FE3C4E" w:rsidRPr="008B772A" w:rsidRDefault="00FE3C4E" w:rsidP="00D61FF0">
            <w:pPr>
              <w:rPr>
                <w:rFonts w:asciiTheme="minorHAnsi" w:hAnsiTheme="minorHAnsi" w:cstheme="minorHAnsi"/>
                <w:color w:val="002060"/>
                <w:sz w:val="20"/>
                <w:szCs w:val="20"/>
              </w:rPr>
            </w:pPr>
          </w:p>
        </w:tc>
      </w:tr>
      <w:tr w:rsidR="00FE3C4E" w:rsidRPr="008B772A" w:rsidTr="009C3D76">
        <w:trPr>
          <w:gridAfter w:val="1"/>
          <w:wAfter w:w="7" w:type="dxa"/>
          <w:trHeight w:val="194"/>
        </w:trPr>
        <w:tc>
          <w:tcPr>
            <w:tcW w:w="5240" w:type="dxa"/>
            <w:gridSpan w:val="3"/>
          </w:tcPr>
          <w:p w:rsidR="00FE3C4E" w:rsidRPr="008B772A" w:rsidRDefault="00FE3C4E" w:rsidP="00D61FF0">
            <w:pPr>
              <w:rPr>
                <w:rFonts w:asciiTheme="minorHAnsi" w:hAnsiTheme="minorHAnsi" w:cstheme="minorHAnsi"/>
                <w:b/>
                <w:color w:val="002060"/>
                <w:sz w:val="20"/>
                <w:szCs w:val="20"/>
              </w:rPr>
            </w:pPr>
          </w:p>
        </w:tc>
        <w:tc>
          <w:tcPr>
            <w:tcW w:w="1926" w:type="dxa"/>
            <w:gridSpan w:val="2"/>
          </w:tcPr>
          <w:p w:rsidR="00FE3C4E" w:rsidRPr="008B772A" w:rsidRDefault="00FE3C4E" w:rsidP="00D61FF0">
            <w:pPr>
              <w:jc w:val="right"/>
              <w:rPr>
                <w:rFonts w:asciiTheme="minorHAnsi" w:hAnsiTheme="minorHAnsi" w:cstheme="minorHAnsi"/>
                <w:color w:val="002060"/>
                <w:sz w:val="20"/>
                <w:szCs w:val="20"/>
              </w:rPr>
            </w:pPr>
          </w:p>
        </w:tc>
        <w:tc>
          <w:tcPr>
            <w:tcW w:w="1624" w:type="dxa"/>
          </w:tcPr>
          <w:p w:rsidR="00FE3C4E" w:rsidRPr="008B772A" w:rsidRDefault="00FE3C4E" w:rsidP="00D61FF0">
            <w:pPr>
              <w:rPr>
                <w:rFonts w:asciiTheme="minorHAnsi" w:hAnsiTheme="minorHAnsi" w:cstheme="minorHAnsi"/>
                <w:color w:val="002060"/>
                <w:sz w:val="20"/>
                <w:szCs w:val="20"/>
              </w:rPr>
            </w:pPr>
          </w:p>
        </w:tc>
      </w:tr>
      <w:tr w:rsidR="00FE3C4E" w:rsidRPr="00C51DA1" w:rsidTr="009C3D76">
        <w:trPr>
          <w:gridAfter w:val="1"/>
          <w:wAfter w:w="7" w:type="dxa"/>
          <w:trHeight w:val="194"/>
        </w:trPr>
        <w:tc>
          <w:tcPr>
            <w:tcW w:w="5240" w:type="dxa"/>
            <w:gridSpan w:val="3"/>
            <w:shd w:val="clear" w:color="auto" w:fill="DDD9C3"/>
          </w:tcPr>
          <w:p w:rsidR="00FE3C4E" w:rsidRPr="008B772A" w:rsidRDefault="00FE3C4E" w:rsidP="00D61FF0">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FE3C4E" w:rsidRPr="008B772A" w:rsidRDefault="00FE3C4E" w:rsidP="00D61FF0">
            <w:pPr>
              <w:jc w:val="right"/>
              <w:rPr>
                <w:rFonts w:asciiTheme="minorHAnsi" w:hAnsiTheme="minorHAnsi" w:cstheme="minorHAnsi"/>
                <w:color w:val="002060"/>
                <w:sz w:val="20"/>
                <w:szCs w:val="20"/>
                <w:lang w:val="el-GR"/>
              </w:rPr>
            </w:pPr>
          </w:p>
        </w:tc>
        <w:tc>
          <w:tcPr>
            <w:tcW w:w="1624" w:type="dxa"/>
          </w:tcPr>
          <w:p w:rsidR="00FE3C4E" w:rsidRPr="008B772A" w:rsidRDefault="00FE3C4E" w:rsidP="00D61FF0">
            <w:pPr>
              <w:rPr>
                <w:rFonts w:asciiTheme="minorHAnsi" w:hAnsiTheme="minorHAnsi" w:cstheme="minorHAnsi"/>
                <w:color w:val="002060"/>
                <w:sz w:val="20"/>
                <w:szCs w:val="20"/>
                <w:lang w:val="el-GR"/>
              </w:rPr>
            </w:pPr>
          </w:p>
        </w:tc>
      </w:tr>
      <w:tr w:rsidR="00FE3C4E" w:rsidRPr="008B772A" w:rsidTr="009C3D76">
        <w:trPr>
          <w:trHeight w:val="599"/>
        </w:trPr>
        <w:tc>
          <w:tcPr>
            <w:tcW w:w="3009" w:type="dxa"/>
            <w:shd w:val="clear" w:color="auto" w:fill="DDD9C3"/>
          </w:tcPr>
          <w:p w:rsidR="00FE3C4E" w:rsidRPr="008B772A" w:rsidRDefault="00FE3C4E" w:rsidP="00D61FF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FE3C4E" w:rsidRPr="008B772A" w:rsidRDefault="00FE3C4E" w:rsidP="00D61FF0">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788" w:type="dxa"/>
            <w:gridSpan w:val="6"/>
          </w:tcPr>
          <w:p w:rsidR="00FE3C4E" w:rsidRPr="008B772A" w:rsidRDefault="00FE3C4E"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Γενικού υποβάθρου</w:t>
            </w:r>
          </w:p>
        </w:tc>
      </w:tr>
      <w:tr w:rsidR="00FE3C4E" w:rsidRPr="008B772A" w:rsidTr="009C3D76">
        <w:tc>
          <w:tcPr>
            <w:tcW w:w="3009" w:type="dxa"/>
            <w:shd w:val="clear" w:color="auto" w:fill="DDD9C3"/>
          </w:tcPr>
          <w:p w:rsidR="00FE3C4E" w:rsidRPr="008B772A" w:rsidRDefault="00FE3C4E" w:rsidP="009C3D76">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788" w:type="dxa"/>
            <w:gridSpan w:val="6"/>
          </w:tcPr>
          <w:p w:rsidR="00FE3C4E" w:rsidRPr="008B772A" w:rsidRDefault="0018335E"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Κανένα</w:t>
            </w:r>
          </w:p>
        </w:tc>
      </w:tr>
      <w:tr w:rsidR="00FE3C4E" w:rsidRPr="008B772A" w:rsidTr="009C3D76">
        <w:tc>
          <w:tcPr>
            <w:tcW w:w="3009" w:type="dxa"/>
            <w:shd w:val="clear" w:color="auto" w:fill="DDD9C3"/>
          </w:tcPr>
          <w:p w:rsidR="00FE3C4E" w:rsidRPr="008B772A" w:rsidRDefault="00FE3C4E" w:rsidP="00D61FF0">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788" w:type="dxa"/>
            <w:gridSpan w:val="6"/>
          </w:tcPr>
          <w:p w:rsidR="00FE3C4E" w:rsidRPr="008B772A" w:rsidRDefault="0018335E"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Ελληνική</w:t>
            </w:r>
          </w:p>
        </w:tc>
      </w:tr>
      <w:tr w:rsidR="00FE3C4E" w:rsidRPr="008B772A" w:rsidTr="009C3D76">
        <w:tc>
          <w:tcPr>
            <w:tcW w:w="3009" w:type="dxa"/>
            <w:shd w:val="clear" w:color="auto" w:fill="DDD9C3"/>
          </w:tcPr>
          <w:p w:rsidR="00FE3C4E" w:rsidRPr="008B772A" w:rsidRDefault="00FE3C4E"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788" w:type="dxa"/>
            <w:gridSpan w:val="6"/>
          </w:tcPr>
          <w:p w:rsidR="00FE3C4E" w:rsidRPr="008B772A" w:rsidRDefault="0018335E"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Οχι</w:t>
            </w:r>
          </w:p>
        </w:tc>
      </w:tr>
      <w:tr w:rsidR="00FE3C4E" w:rsidRPr="008B772A" w:rsidTr="009C3D76">
        <w:tc>
          <w:tcPr>
            <w:tcW w:w="3009" w:type="dxa"/>
            <w:shd w:val="clear" w:color="auto" w:fill="DDD9C3"/>
          </w:tcPr>
          <w:p w:rsidR="00FE3C4E" w:rsidRPr="008B772A" w:rsidRDefault="00FE3C4E" w:rsidP="00D61FF0">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788" w:type="dxa"/>
            <w:gridSpan w:val="6"/>
          </w:tcPr>
          <w:p w:rsidR="00FE3C4E" w:rsidRPr="008B772A" w:rsidRDefault="00FE3C4E" w:rsidP="00D61FF0">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C51DA1">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.gr/courses/AD157/</w:t>
            </w:r>
          </w:p>
        </w:tc>
      </w:tr>
    </w:tbl>
    <w:p w:rsidR="00FE3C4E" w:rsidRPr="008B772A" w:rsidRDefault="00FE3C4E" w:rsidP="001E747E">
      <w:pPr>
        <w:widowControl w:val="0"/>
        <w:numPr>
          <w:ilvl w:val="0"/>
          <w:numId w:val="102"/>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820"/>
      </w:tblGrid>
      <w:tr w:rsidR="00FE3C4E" w:rsidRPr="008B772A" w:rsidTr="009C3D76">
        <w:tc>
          <w:tcPr>
            <w:tcW w:w="8784" w:type="dxa"/>
            <w:gridSpan w:val="2"/>
            <w:tcBorders>
              <w:bottom w:val="nil"/>
            </w:tcBorders>
            <w:shd w:val="clear" w:color="auto" w:fill="DDD9C3"/>
          </w:tcPr>
          <w:p w:rsidR="00FE3C4E" w:rsidRPr="008B772A" w:rsidRDefault="00FE3C4E" w:rsidP="00D61FF0">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FE3C4E" w:rsidRPr="00C51DA1" w:rsidTr="009C3D76">
        <w:tc>
          <w:tcPr>
            <w:tcW w:w="8784" w:type="dxa"/>
            <w:gridSpan w:val="2"/>
            <w:tcBorders>
              <w:top w:val="nil"/>
            </w:tcBorders>
            <w:shd w:val="clear" w:color="auto" w:fill="DDD9C3"/>
          </w:tcPr>
          <w:p w:rsidR="00FE3C4E" w:rsidRPr="008B772A" w:rsidRDefault="00FE3C4E" w:rsidP="00D61FF0">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FE3C4E" w:rsidRPr="008B772A" w:rsidRDefault="00FE3C4E" w:rsidP="00D61FF0">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FE3C4E" w:rsidRPr="008B772A" w:rsidRDefault="00FE3C4E" w:rsidP="00FE3C4E">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FE3C4E" w:rsidRPr="008B772A" w:rsidRDefault="00FE3C4E" w:rsidP="00FE3C4E">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FE3C4E" w:rsidRPr="008B772A" w:rsidRDefault="00FE3C4E" w:rsidP="00D61FF0">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FE3C4E" w:rsidRPr="008B772A" w:rsidRDefault="00FE3C4E" w:rsidP="00FE3C4E">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FE3C4E" w:rsidRPr="00C51DA1" w:rsidTr="009C3D76">
        <w:tc>
          <w:tcPr>
            <w:tcW w:w="8784" w:type="dxa"/>
            <w:gridSpan w:val="2"/>
          </w:tcPr>
          <w:p w:rsidR="00FE3C4E" w:rsidRPr="008B772A" w:rsidRDefault="00FE3C4E" w:rsidP="00F53FB4">
            <w:pPr>
              <w:widowControl w:val="0"/>
              <w:autoSpaceDE w:val="0"/>
              <w:autoSpaceDN w:val="0"/>
              <w:adjustRightInd w:val="0"/>
              <w:spacing w:after="6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Μετά την επιτυχή ολοκλήρωση του μαθήματος, οι συμμετέχοντες θα </w:t>
            </w:r>
            <w:r w:rsidRPr="008B772A">
              <w:rPr>
                <w:rFonts w:asciiTheme="minorHAnsi" w:hAnsiTheme="minorHAnsi" w:cstheme="minorHAnsi"/>
                <w:sz w:val="22"/>
                <w:szCs w:val="22"/>
                <w:lang w:val="el-GR"/>
              </w:rPr>
              <w:t>μπορούν να</w:t>
            </w:r>
            <w:r w:rsidRPr="008B772A">
              <w:rPr>
                <w:rFonts w:asciiTheme="minorHAnsi" w:hAnsiTheme="minorHAnsi" w:cstheme="minorHAnsi"/>
                <w:color w:val="244061"/>
                <w:sz w:val="22"/>
                <w:szCs w:val="22"/>
                <w:lang w:val="el-GR"/>
              </w:rPr>
              <w:t xml:space="preserve"> διαχειρίζονται τις μεθόδους των μαθηματικών που χρησιμοποιούνται στις τράπεζες και στα οικονομικά του χρήματος</w:t>
            </w:r>
          </w:p>
          <w:p w:rsidR="00FE3C4E" w:rsidRPr="008B772A" w:rsidRDefault="00FE3C4E"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σκέφτονται κριτικά και να λύνουν οικονομικά προβλήματα</w:t>
            </w:r>
          </w:p>
          <w:p w:rsidR="00FE3C4E" w:rsidRPr="008B772A" w:rsidRDefault="00FE3C4E"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υπολογίζουν τόκους, τελικό κεφάλαιο με ανατοκισμό</w:t>
            </w:r>
          </w:p>
          <w:p w:rsidR="00FE3C4E" w:rsidRPr="008B772A" w:rsidRDefault="00FE3C4E"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υπολογίζουν την αξία μιας ράντας σε οποιαδήποτε χρονική στιγμή</w:t>
            </w:r>
          </w:p>
          <w:p w:rsidR="00FE3C4E" w:rsidRPr="008B772A" w:rsidRDefault="00FE3C4E"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υπολογίζουν τις δόσεις εξόφλησης δανείων</w:t>
            </w:r>
          </w:p>
        </w:tc>
      </w:tr>
      <w:tr w:rsidR="00FE3C4E" w:rsidRPr="008B772A" w:rsidTr="009C3D76">
        <w:tblPrEx>
          <w:tblLook w:val="0000"/>
        </w:tblPrEx>
        <w:tc>
          <w:tcPr>
            <w:tcW w:w="8784" w:type="dxa"/>
            <w:gridSpan w:val="2"/>
            <w:tcBorders>
              <w:bottom w:val="nil"/>
            </w:tcBorders>
            <w:shd w:val="clear" w:color="auto" w:fill="DDD9C3"/>
          </w:tcPr>
          <w:p w:rsidR="00FE3C4E" w:rsidRPr="008B772A" w:rsidRDefault="00FE3C4E" w:rsidP="00D61FF0">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FE3C4E" w:rsidRPr="00C51DA1" w:rsidTr="009C3D76">
        <w:tc>
          <w:tcPr>
            <w:tcW w:w="8784" w:type="dxa"/>
            <w:gridSpan w:val="2"/>
            <w:tcBorders>
              <w:top w:val="nil"/>
              <w:bottom w:val="nil"/>
            </w:tcBorders>
            <w:shd w:val="clear" w:color="auto" w:fill="DDD9C3"/>
          </w:tcPr>
          <w:p w:rsidR="00FE3C4E" w:rsidRPr="008B772A" w:rsidRDefault="00FE3C4E" w:rsidP="00D61FF0">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E3C4E" w:rsidRPr="00C51DA1" w:rsidTr="009C3D76">
        <w:tblPrEx>
          <w:tblLook w:val="0000"/>
        </w:tblPrEx>
        <w:tc>
          <w:tcPr>
            <w:tcW w:w="3964" w:type="dxa"/>
            <w:tcBorders>
              <w:top w:val="nil"/>
              <w:bottom w:val="single" w:sz="4" w:space="0" w:color="auto"/>
              <w:right w:val="nil"/>
            </w:tcBorders>
            <w:shd w:val="clear" w:color="auto" w:fill="DDD9C3"/>
          </w:tcPr>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820" w:type="dxa"/>
            <w:tcBorders>
              <w:top w:val="nil"/>
              <w:left w:val="nil"/>
              <w:bottom w:val="single" w:sz="4" w:space="0" w:color="auto"/>
            </w:tcBorders>
            <w:shd w:val="clear" w:color="auto" w:fill="DDD9C3"/>
          </w:tcPr>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FE3C4E" w:rsidRPr="008B772A" w:rsidRDefault="00FE3C4E"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FE3C4E" w:rsidRPr="008B772A" w:rsidRDefault="00FE3C4E" w:rsidP="00D61FF0">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FE3C4E" w:rsidRPr="008B772A" w:rsidTr="009C3D76">
        <w:tc>
          <w:tcPr>
            <w:tcW w:w="8784" w:type="dxa"/>
            <w:gridSpan w:val="2"/>
            <w:tcBorders>
              <w:bottom w:val="single" w:sz="4" w:space="0" w:color="auto"/>
            </w:tcBorders>
          </w:tcPr>
          <w:p w:rsidR="00FE3C4E" w:rsidRPr="008B772A" w:rsidRDefault="00FE3C4E"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Αναζήτηση, ανάλυση και σύνθεση δεδομένων και πληροφοριών, με τη χρήση και των απαραίτητων τεχνολογιών </w:t>
            </w:r>
          </w:p>
          <w:p w:rsidR="00FE3C4E" w:rsidRPr="008B772A" w:rsidRDefault="00FE3C4E"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p w:rsidR="00FE3C4E" w:rsidRPr="008B772A" w:rsidRDefault="00FE3C4E"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Λήψη αποφάσεων</w:t>
            </w:r>
          </w:p>
        </w:tc>
      </w:tr>
    </w:tbl>
    <w:p w:rsidR="00FE3C4E" w:rsidRPr="008B772A" w:rsidRDefault="00FE3C4E" w:rsidP="001E747E">
      <w:pPr>
        <w:widowControl w:val="0"/>
        <w:numPr>
          <w:ilvl w:val="0"/>
          <w:numId w:val="102"/>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2"/>
      </w:tblGrid>
      <w:tr w:rsidR="00FE3C4E" w:rsidRPr="008B772A" w:rsidTr="00D61FF0">
        <w:tc>
          <w:tcPr>
            <w:tcW w:w="8642" w:type="dxa"/>
          </w:tcPr>
          <w:p w:rsidR="00FE3C4E" w:rsidRPr="008B772A" w:rsidRDefault="00FE3C4E" w:rsidP="001E747E">
            <w:pPr>
              <w:pStyle w:val="a5"/>
              <w:numPr>
                <w:ilvl w:val="0"/>
                <w:numId w:val="103"/>
              </w:numPr>
              <w:rPr>
                <w:rFonts w:asciiTheme="minorHAnsi" w:hAnsiTheme="minorHAnsi" w:cstheme="minorHAnsi"/>
                <w:color w:val="244061"/>
              </w:rPr>
            </w:pPr>
            <w:r w:rsidRPr="008B772A">
              <w:rPr>
                <w:rFonts w:asciiTheme="minorHAnsi" w:hAnsiTheme="minorHAnsi" w:cstheme="minorHAnsi"/>
                <w:color w:val="244061"/>
              </w:rPr>
              <w:t xml:space="preserve">Βασικές έννοιες, βασικά στοιχεία αγοράς χρήματος. </w:t>
            </w:r>
          </w:p>
          <w:p w:rsidR="00FE3C4E" w:rsidRPr="008B772A" w:rsidRDefault="00FE3C4E" w:rsidP="001E747E">
            <w:pPr>
              <w:pStyle w:val="a5"/>
              <w:numPr>
                <w:ilvl w:val="0"/>
                <w:numId w:val="103"/>
              </w:numPr>
              <w:rPr>
                <w:rFonts w:asciiTheme="minorHAnsi" w:hAnsiTheme="minorHAnsi" w:cstheme="minorHAnsi"/>
                <w:color w:val="244061"/>
              </w:rPr>
            </w:pPr>
            <w:r w:rsidRPr="008B772A">
              <w:rPr>
                <w:rFonts w:asciiTheme="minorHAnsi" w:hAnsiTheme="minorHAnsi" w:cstheme="minorHAnsi"/>
                <w:color w:val="244061"/>
              </w:rPr>
              <w:t>Απλός τόκος</w:t>
            </w:r>
          </w:p>
          <w:p w:rsidR="00FE3C4E" w:rsidRPr="008B772A" w:rsidRDefault="00FE3C4E" w:rsidP="001E747E">
            <w:pPr>
              <w:pStyle w:val="a5"/>
              <w:numPr>
                <w:ilvl w:val="0"/>
                <w:numId w:val="103"/>
              </w:numPr>
              <w:rPr>
                <w:rFonts w:asciiTheme="minorHAnsi" w:hAnsiTheme="minorHAnsi" w:cstheme="minorHAnsi"/>
                <w:color w:val="244061"/>
              </w:rPr>
            </w:pPr>
            <w:r w:rsidRPr="008B772A">
              <w:rPr>
                <w:rFonts w:asciiTheme="minorHAnsi" w:hAnsiTheme="minorHAnsi" w:cstheme="minorHAnsi"/>
                <w:color w:val="244061"/>
              </w:rPr>
              <w:t>Ανατοκισμός και εφαρμογές του.</w:t>
            </w:r>
          </w:p>
          <w:p w:rsidR="00FE3C4E" w:rsidRPr="008B772A" w:rsidRDefault="00FE3C4E" w:rsidP="001E747E">
            <w:pPr>
              <w:pStyle w:val="a5"/>
              <w:numPr>
                <w:ilvl w:val="0"/>
                <w:numId w:val="103"/>
              </w:numPr>
              <w:rPr>
                <w:rFonts w:asciiTheme="minorHAnsi" w:hAnsiTheme="minorHAnsi" w:cstheme="minorHAnsi"/>
                <w:color w:val="244061"/>
              </w:rPr>
            </w:pPr>
            <w:r w:rsidRPr="008B772A">
              <w:rPr>
                <w:rFonts w:asciiTheme="minorHAnsi" w:hAnsiTheme="minorHAnsi" w:cstheme="minorHAnsi"/>
                <w:color w:val="244061"/>
              </w:rPr>
              <w:t>Οικονομική ισοδυναμία και αντικατάσταση γραμματίων</w:t>
            </w:r>
          </w:p>
          <w:p w:rsidR="00FE3C4E" w:rsidRPr="008B772A" w:rsidRDefault="00FE3C4E" w:rsidP="001E747E">
            <w:pPr>
              <w:pStyle w:val="a5"/>
              <w:numPr>
                <w:ilvl w:val="0"/>
                <w:numId w:val="103"/>
              </w:numPr>
              <w:rPr>
                <w:rFonts w:asciiTheme="minorHAnsi" w:hAnsiTheme="minorHAnsi" w:cstheme="minorHAnsi"/>
                <w:color w:val="244061"/>
              </w:rPr>
            </w:pPr>
            <w:r w:rsidRPr="008B772A">
              <w:rPr>
                <w:rFonts w:asciiTheme="minorHAnsi" w:hAnsiTheme="minorHAnsi" w:cstheme="minorHAnsi"/>
                <w:color w:val="244061"/>
              </w:rPr>
              <w:t>Ράντες και εφαρμογές τους</w:t>
            </w:r>
          </w:p>
          <w:p w:rsidR="00FE3C4E" w:rsidRPr="008B772A" w:rsidRDefault="00FE3C4E" w:rsidP="001E747E">
            <w:pPr>
              <w:pStyle w:val="a5"/>
              <w:numPr>
                <w:ilvl w:val="0"/>
                <w:numId w:val="103"/>
              </w:numPr>
              <w:rPr>
                <w:rFonts w:asciiTheme="minorHAnsi" w:hAnsiTheme="minorHAnsi" w:cstheme="minorHAnsi"/>
                <w:color w:val="244061"/>
              </w:rPr>
            </w:pPr>
            <w:r w:rsidRPr="008B772A">
              <w:rPr>
                <w:rFonts w:asciiTheme="minorHAnsi" w:hAnsiTheme="minorHAnsi" w:cstheme="minorHAnsi"/>
                <w:color w:val="244061"/>
              </w:rPr>
              <w:t>Δάνεια εξοφλητέα εφάπαξ και τοκοχρεολυτικά</w:t>
            </w:r>
          </w:p>
          <w:p w:rsidR="00FE3C4E" w:rsidRPr="008B772A" w:rsidRDefault="00FE3C4E" w:rsidP="001E747E">
            <w:pPr>
              <w:pStyle w:val="a5"/>
              <w:numPr>
                <w:ilvl w:val="0"/>
                <w:numId w:val="103"/>
              </w:numPr>
              <w:rPr>
                <w:rFonts w:asciiTheme="minorHAnsi" w:hAnsiTheme="minorHAnsi" w:cstheme="minorHAnsi"/>
                <w:color w:val="244061"/>
              </w:rPr>
            </w:pPr>
            <w:r w:rsidRPr="008B772A">
              <w:rPr>
                <w:rFonts w:asciiTheme="minorHAnsi" w:hAnsiTheme="minorHAnsi" w:cstheme="minorHAnsi"/>
                <w:color w:val="244061"/>
              </w:rPr>
              <w:t>Υπολογισμός πίνακα απόσβεσης</w:t>
            </w:r>
          </w:p>
          <w:p w:rsidR="00FE3C4E" w:rsidRPr="008B772A" w:rsidRDefault="00FE3C4E" w:rsidP="001E747E">
            <w:pPr>
              <w:pStyle w:val="a5"/>
              <w:numPr>
                <w:ilvl w:val="0"/>
                <w:numId w:val="103"/>
              </w:numPr>
              <w:rPr>
                <w:rFonts w:asciiTheme="minorHAnsi" w:hAnsiTheme="minorHAnsi" w:cstheme="minorHAnsi"/>
                <w:iCs/>
                <w:color w:val="002060"/>
              </w:rPr>
            </w:pPr>
            <w:r w:rsidRPr="008B772A">
              <w:rPr>
                <w:rFonts w:asciiTheme="minorHAnsi" w:hAnsiTheme="minorHAnsi" w:cstheme="minorHAnsi"/>
                <w:color w:val="244061"/>
              </w:rPr>
              <w:t>Ομολογιακά δάνεια.</w:t>
            </w:r>
          </w:p>
        </w:tc>
      </w:tr>
    </w:tbl>
    <w:p w:rsidR="00FE3C4E" w:rsidRPr="008B772A" w:rsidRDefault="00FE3C4E" w:rsidP="001E747E">
      <w:pPr>
        <w:widowControl w:val="0"/>
        <w:numPr>
          <w:ilvl w:val="0"/>
          <w:numId w:val="102"/>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336"/>
      </w:tblGrid>
      <w:tr w:rsidR="00FE3C4E" w:rsidRPr="00C51DA1" w:rsidTr="00D61FF0">
        <w:tc>
          <w:tcPr>
            <w:tcW w:w="3306" w:type="dxa"/>
            <w:shd w:val="clear" w:color="auto" w:fill="DDD9C3"/>
          </w:tcPr>
          <w:p w:rsidR="00FE3C4E" w:rsidRPr="008B772A" w:rsidRDefault="00FE3C4E"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336" w:type="dxa"/>
          </w:tcPr>
          <w:p w:rsidR="00FE3C4E" w:rsidRPr="008B772A" w:rsidRDefault="00FE3C4E" w:rsidP="0018335E">
            <w:pPr>
              <w:jc w:val="both"/>
              <w:rPr>
                <w:rFonts w:asciiTheme="minorHAnsi" w:eastAsia="Calibri" w:hAnsiTheme="minorHAnsi" w:cstheme="minorHAnsi"/>
                <w:lang w:val="el-GR"/>
              </w:rPr>
            </w:pPr>
            <w:r w:rsidRPr="008B772A">
              <w:rPr>
                <w:rFonts w:asciiTheme="minorHAnsi" w:eastAsia="Calibri" w:hAnsiTheme="minorHAnsi" w:cstheme="minorHAnsi"/>
                <w:color w:val="002060"/>
                <w:sz w:val="22"/>
                <w:szCs w:val="22"/>
                <w:lang w:val="el-GR"/>
              </w:rPr>
              <w:t>Πρόσωπο με πρόσωπο, και σε ειδικές περιπτώσεις Εξ αποστάσεως εκπαίδευση</w:t>
            </w:r>
          </w:p>
        </w:tc>
      </w:tr>
      <w:tr w:rsidR="00FE3C4E" w:rsidRPr="00C51DA1" w:rsidTr="00D61FF0">
        <w:tc>
          <w:tcPr>
            <w:tcW w:w="3306" w:type="dxa"/>
            <w:shd w:val="clear" w:color="auto" w:fill="DDD9C3"/>
          </w:tcPr>
          <w:p w:rsidR="00FE3C4E" w:rsidRPr="008B772A" w:rsidRDefault="00FE3C4E" w:rsidP="00D61FF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336" w:type="dxa"/>
            <w:tcBorders>
              <w:bottom w:val="single" w:sz="4" w:space="0" w:color="auto"/>
            </w:tcBorders>
          </w:tcPr>
          <w:p w:rsidR="00FE3C4E" w:rsidRPr="008B772A" w:rsidRDefault="00FE3C4E" w:rsidP="00D61FF0">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FE3C4E" w:rsidRPr="008B772A" w:rsidRDefault="00FE3C4E" w:rsidP="00D61FF0">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ψηφιακές διαφάνειες</w:t>
            </w:r>
          </w:p>
          <w:p w:rsidR="00FE3C4E" w:rsidRPr="008B772A" w:rsidRDefault="00FE3C4E" w:rsidP="00D61FF0">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webmail</w:t>
            </w:r>
          </w:p>
        </w:tc>
      </w:tr>
      <w:tr w:rsidR="00FE3C4E" w:rsidRPr="008B772A" w:rsidTr="00D61FF0">
        <w:tc>
          <w:tcPr>
            <w:tcW w:w="3306" w:type="dxa"/>
            <w:shd w:val="clear" w:color="auto" w:fill="DDD9C3"/>
          </w:tcPr>
          <w:p w:rsidR="00FE3C4E" w:rsidRPr="008B772A" w:rsidRDefault="00FE3C4E"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FE3C4E" w:rsidRPr="008B772A" w:rsidRDefault="00FE3C4E"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FE3C4E" w:rsidRPr="008B772A" w:rsidRDefault="00FE3C4E"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FE3C4E" w:rsidRPr="008B772A" w:rsidRDefault="00FE3C4E" w:rsidP="00D61FF0">
            <w:pPr>
              <w:jc w:val="both"/>
              <w:rPr>
                <w:rFonts w:asciiTheme="minorHAnsi" w:hAnsiTheme="minorHAnsi" w:cstheme="minorHAnsi"/>
                <w:i/>
                <w:sz w:val="16"/>
                <w:szCs w:val="16"/>
                <w:lang w:val="el-GR"/>
              </w:rPr>
            </w:pPr>
          </w:p>
          <w:p w:rsidR="00FE3C4E" w:rsidRPr="008B772A" w:rsidRDefault="00FE3C4E"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336" w:type="dxa"/>
            <w:tcBorders>
              <w:bottom w:val="single" w:sz="4" w:space="0" w:color="auto"/>
            </w:tcBorders>
          </w:tcPr>
          <w:tbl>
            <w:tblPr>
              <w:tblStyle w:val="a7"/>
              <w:tblW w:w="0" w:type="auto"/>
              <w:tblLook w:val="04A0"/>
            </w:tblPr>
            <w:tblGrid>
              <w:gridCol w:w="2467"/>
              <w:gridCol w:w="2468"/>
            </w:tblGrid>
            <w:tr w:rsidR="00FE3C4E" w:rsidRPr="008B772A" w:rsidTr="00D61FF0">
              <w:tc>
                <w:tcPr>
                  <w:tcW w:w="2467" w:type="dxa"/>
                  <w:shd w:val="clear" w:color="auto" w:fill="DDD9C3"/>
                  <w:vAlign w:val="center"/>
                </w:tcPr>
                <w:p w:rsidR="00FE3C4E" w:rsidRPr="008B772A" w:rsidRDefault="00FE3C4E" w:rsidP="00D61FF0">
                  <w:pPr>
                    <w:jc w:val="center"/>
                    <w:rPr>
                      <w:rFonts w:asciiTheme="minorHAnsi" w:hAnsiTheme="minorHAnsi" w:cstheme="minorHAnsi"/>
                      <w:b/>
                      <w:i/>
                      <w:color w:val="244061"/>
                    </w:rPr>
                  </w:pPr>
                  <w:r w:rsidRPr="008B772A">
                    <w:rPr>
                      <w:rFonts w:asciiTheme="minorHAnsi" w:hAnsiTheme="minorHAnsi" w:cstheme="minorHAnsi"/>
                      <w:b/>
                      <w:i/>
                      <w:color w:val="244061"/>
                    </w:rPr>
                    <w:t>Δραστηριότητα</w:t>
                  </w:r>
                </w:p>
              </w:tc>
              <w:tc>
                <w:tcPr>
                  <w:tcW w:w="2468" w:type="dxa"/>
                  <w:shd w:val="clear" w:color="auto" w:fill="DDD9C3"/>
                  <w:vAlign w:val="center"/>
                </w:tcPr>
                <w:p w:rsidR="00FE3C4E" w:rsidRPr="008B772A" w:rsidRDefault="00FE3C4E" w:rsidP="00D61FF0">
                  <w:pPr>
                    <w:jc w:val="center"/>
                    <w:rPr>
                      <w:rFonts w:asciiTheme="minorHAnsi" w:hAnsiTheme="minorHAnsi" w:cstheme="minorHAnsi"/>
                      <w:b/>
                      <w:i/>
                      <w:color w:val="244061"/>
                    </w:rPr>
                  </w:pPr>
                  <w:r w:rsidRPr="008B772A">
                    <w:rPr>
                      <w:rFonts w:asciiTheme="minorHAnsi" w:hAnsiTheme="minorHAnsi" w:cstheme="minorHAnsi"/>
                      <w:b/>
                      <w:i/>
                      <w:color w:val="244061"/>
                    </w:rPr>
                    <w:t>Φόρτος Εργασίας Εξαμήνου</w:t>
                  </w:r>
                </w:p>
              </w:tc>
            </w:tr>
            <w:tr w:rsidR="00FE3C4E" w:rsidRPr="008B772A" w:rsidTr="00D61FF0">
              <w:tc>
                <w:tcPr>
                  <w:tcW w:w="2467" w:type="dxa"/>
                </w:tcPr>
                <w:p w:rsidR="00FE3C4E" w:rsidRPr="008B772A" w:rsidRDefault="00FE3C4E"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FE3C4E" w:rsidRPr="008B772A" w:rsidRDefault="00FE3C4E"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52</w:t>
                  </w:r>
                  <w:r w:rsidRPr="008B772A">
                    <w:rPr>
                      <w:rFonts w:asciiTheme="minorHAnsi" w:hAnsiTheme="minorHAnsi" w:cstheme="minorHAnsi"/>
                      <w:color w:val="244061"/>
                      <w:sz w:val="22"/>
                      <w:szCs w:val="22"/>
                      <w:highlight w:val="yellow"/>
                    </w:rPr>
                    <w:t xml:space="preserve"> </w:t>
                  </w:r>
                </w:p>
              </w:tc>
            </w:tr>
            <w:tr w:rsidR="00FE3C4E" w:rsidRPr="008B772A" w:rsidTr="00D61FF0">
              <w:tc>
                <w:tcPr>
                  <w:tcW w:w="2467" w:type="dxa"/>
                  <w:shd w:val="clear" w:color="auto" w:fill="auto"/>
                </w:tcPr>
                <w:p w:rsidR="00FE3C4E" w:rsidRPr="008B772A" w:rsidRDefault="00FE3C4E"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Τελική Εργασία</w:t>
                  </w:r>
                </w:p>
              </w:tc>
              <w:tc>
                <w:tcPr>
                  <w:tcW w:w="2468" w:type="dxa"/>
                  <w:vAlign w:val="center"/>
                </w:tcPr>
                <w:p w:rsidR="00FE3C4E" w:rsidRPr="008B772A" w:rsidRDefault="00FE3C4E" w:rsidP="00D61FF0">
                  <w:pPr>
                    <w:jc w:val="center"/>
                    <w:rPr>
                      <w:rFonts w:asciiTheme="minorHAnsi" w:hAnsiTheme="minorHAnsi" w:cstheme="minorHAnsi"/>
                      <w:color w:val="244061"/>
                      <w:sz w:val="22"/>
                      <w:szCs w:val="22"/>
                    </w:rPr>
                  </w:pPr>
                </w:p>
              </w:tc>
            </w:tr>
            <w:tr w:rsidR="00FE3C4E" w:rsidRPr="008B772A" w:rsidTr="00D61FF0">
              <w:tc>
                <w:tcPr>
                  <w:tcW w:w="2467" w:type="dxa"/>
                  <w:shd w:val="clear" w:color="auto" w:fill="auto"/>
                </w:tcPr>
                <w:p w:rsidR="00FE3C4E" w:rsidRPr="008B772A" w:rsidRDefault="00FE3C4E"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FE3C4E" w:rsidRPr="008B772A" w:rsidRDefault="00FE3C4E"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70</w:t>
                  </w:r>
                </w:p>
              </w:tc>
            </w:tr>
            <w:tr w:rsidR="00FE3C4E" w:rsidRPr="008B772A" w:rsidTr="00D61FF0">
              <w:tc>
                <w:tcPr>
                  <w:tcW w:w="2467" w:type="dxa"/>
                  <w:shd w:val="clear" w:color="auto" w:fill="auto"/>
                </w:tcPr>
                <w:p w:rsidR="00FE3C4E" w:rsidRPr="008B772A" w:rsidRDefault="00FE3C4E"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FE3C4E" w:rsidRPr="008B772A" w:rsidRDefault="00FE3C4E"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w:t>
                  </w:r>
                </w:p>
              </w:tc>
            </w:tr>
            <w:tr w:rsidR="00FE3C4E" w:rsidRPr="008B772A" w:rsidTr="00D61FF0">
              <w:tc>
                <w:tcPr>
                  <w:tcW w:w="2467" w:type="dxa"/>
                  <w:shd w:val="clear" w:color="auto" w:fill="auto"/>
                </w:tcPr>
                <w:p w:rsidR="00FE3C4E" w:rsidRPr="008B772A" w:rsidRDefault="00FE3C4E" w:rsidP="00D61FF0">
                  <w:pPr>
                    <w:rPr>
                      <w:rFonts w:asciiTheme="minorHAnsi" w:hAnsiTheme="minorHAnsi" w:cstheme="minorHAnsi"/>
                      <w:iCs/>
                      <w:color w:val="244061"/>
                      <w:sz w:val="22"/>
                      <w:szCs w:val="22"/>
                    </w:rPr>
                  </w:pPr>
                </w:p>
              </w:tc>
              <w:tc>
                <w:tcPr>
                  <w:tcW w:w="2468" w:type="dxa"/>
                  <w:vAlign w:val="center"/>
                </w:tcPr>
                <w:p w:rsidR="00FE3C4E" w:rsidRPr="008B772A" w:rsidRDefault="00FE3C4E" w:rsidP="00D61FF0">
                  <w:pPr>
                    <w:jc w:val="center"/>
                    <w:rPr>
                      <w:rFonts w:asciiTheme="minorHAnsi" w:hAnsiTheme="minorHAnsi" w:cstheme="minorHAnsi"/>
                      <w:color w:val="244061"/>
                      <w:sz w:val="22"/>
                      <w:szCs w:val="22"/>
                    </w:rPr>
                  </w:pPr>
                </w:p>
              </w:tc>
            </w:tr>
            <w:tr w:rsidR="00FE3C4E" w:rsidRPr="008B772A" w:rsidTr="00D61FF0">
              <w:tc>
                <w:tcPr>
                  <w:tcW w:w="2467" w:type="dxa"/>
                  <w:shd w:val="clear" w:color="auto" w:fill="auto"/>
                </w:tcPr>
                <w:p w:rsidR="00FE3C4E" w:rsidRPr="008B772A" w:rsidRDefault="00FE3C4E" w:rsidP="00D61FF0">
                  <w:pPr>
                    <w:rPr>
                      <w:rFonts w:asciiTheme="minorHAnsi" w:hAnsiTheme="minorHAnsi" w:cstheme="minorHAnsi"/>
                      <w:iCs/>
                      <w:color w:val="244061"/>
                      <w:sz w:val="22"/>
                      <w:szCs w:val="22"/>
                    </w:rPr>
                  </w:pPr>
                </w:p>
              </w:tc>
              <w:tc>
                <w:tcPr>
                  <w:tcW w:w="2468" w:type="dxa"/>
                  <w:vAlign w:val="center"/>
                </w:tcPr>
                <w:p w:rsidR="00FE3C4E" w:rsidRPr="008B772A" w:rsidRDefault="00FE3C4E" w:rsidP="00D61FF0">
                  <w:pPr>
                    <w:jc w:val="center"/>
                    <w:rPr>
                      <w:rFonts w:asciiTheme="minorHAnsi" w:hAnsiTheme="minorHAnsi" w:cstheme="minorHAnsi"/>
                      <w:color w:val="244061"/>
                      <w:sz w:val="22"/>
                      <w:szCs w:val="22"/>
                    </w:rPr>
                  </w:pPr>
                </w:p>
              </w:tc>
            </w:tr>
            <w:tr w:rsidR="00FE3C4E" w:rsidRPr="008B772A" w:rsidTr="00D61FF0">
              <w:tc>
                <w:tcPr>
                  <w:tcW w:w="2467" w:type="dxa"/>
                  <w:shd w:val="clear" w:color="auto" w:fill="auto"/>
                </w:tcPr>
                <w:p w:rsidR="00FE3C4E" w:rsidRPr="008B772A" w:rsidRDefault="00FE3C4E" w:rsidP="00D61FF0">
                  <w:pPr>
                    <w:rPr>
                      <w:rFonts w:asciiTheme="minorHAnsi" w:hAnsiTheme="minorHAnsi" w:cstheme="minorHAnsi"/>
                      <w:iCs/>
                      <w:color w:val="244061"/>
                      <w:sz w:val="22"/>
                      <w:szCs w:val="22"/>
                    </w:rPr>
                  </w:pPr>
                </w:p>
              </w:tc>
              <w:tc>
                <w:tcPr>
                  <w:tcW w:w="2468" w:type="dxa"/>
                  <w:vAlign w:val="center"/>
                </w:tcPr>
                <w:p w:rsidR="00FE3C4E" w:rsidRPr="008B772A" w:rsidRDefault="00FE3C4E" w:rsidP="00D61FF0">
                  <w:pPr>
                    <w:jc w:val="center"/>
                    <w:rPr>
                      <w:rFonts w:asciiTheme="minorHAnsi" w:hAnsiTheme="minorHAnsi" w:cstheme="minorHAnsi"/>
                      <w:color w:val="244061"/>
                      <w:sz w:val="22"/>
                      <w:szCs w:val="22"/>
                    </w:rPr>
                  </w:pPr>
                </w:p>
              </w:tc>
            </w:tr>
            <w:tr w:rsidR="00FE3C4E" w:rsidRPr="008B772A" w:rsidTr="00D61FF0">
              <w:tc>
                <w:tcPr>
                  <w:tcW w:w="2467" w:type="dxa"/>
                </w:tcPr>
                <w:p w:rsidR="00FE3C4E" w:rsidRPr="008B772A" w:rsidRDefault="00FE3C4E"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FE3C4E" w:rsidRPr="008B772A" w:rsidRDefault="00FE3C4E" w:rsidP="00D61FF0">
                  <w:pPr>
                    <w:jc w:val="center"/>
                    <w:rPr>
                      <w:rFonts w:asciiTheme="minorHAnsi" w:hAnsiTheme="minorHAnsi" w:cstheme="minorHAnsi"/>
                      <w:b/>
                      <w:color w:val="244061"/>
                      <w:sz w:val="22"/>
                      <w:szCs w:val="22"/>
                    </w:rPr>
                  </w:pPr>
                  <w:r w:rsidRPr="008B772A">
                    <w:rPr>
                      <w:rFonts w:asciiTheme="minorHAnsi" w:hAnsiTheme="minorHAnsi" w:cstheme="minorHAnsi"/>
                      <w:b/>
                      <w:color w:val="244061"/>
                      <w:sz w:val="22"/>
                      <w:szCs w:val="22"/>
                    </w:rPr>
                    <w:t>125</w:t>
                  </w:r>
                </w:p>
              </w:tc>
            </w:tr>
          </w:tbl>
          <w:p w:rsidR="00FE3C4E" w:rsidRPr="008B772A" w:rsidRDefault="00FE3C4E" w:rsidP="00D61FF0">
            <w:pPr>
              <w:rPr>
                <w:rFonts w:asciiTheme="minorHAnsi" w:hAnsiTheme="minorHAnsi" w:cstheme="minorHAnsi"/>
                <w:color w:val="244061"/>
              </w:rPr>
            </w:pPr>
          </w:p>
        </w:tc>
      </w:tr>
      <w:tr w:rsidR="00FE3C4E" w:rsidRPr="008B772A" w:rsidTr="00D61FF0">
        <w:tc>
          <w:tcPr>
            <w:tcW w:w="3306" w:type="dxa"/>
            <w:shd w:val="clear" w:color="auto" w:fill="DDD9C3"/>
          </w:tcPr>
          <w:p w:rsidR="00FE3C4E" w:rsidRPr="008B772A" w:rsidRDefault="00FE3C4E"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FE3C4E" w:rsidRPr="008B772A" w:rsidRDefault="00FE3C4E"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FE3C4E" w:rsidRPr="008B772A" w:rsidRDefault="00FE3C4E" w:rsidP="00D61FF0">
            <w:pPr>
              <w:jc w:val="both"/>
              <w:rPr>
                <w:rFonts w:asciiTheme="minorHAnsi" w:hAnsiTheme="minorHAnsi" w:cstheme="minorHAnsi"/>
                <w:i/>
                <w:sz w:val="16"/>
                <w:szCs w:val="16"/>
                <w:lang w:val="el-GR"/>
              </w:rPr>
            </w:pPr>
          </w:p>
          <w:p w:rsidR="00FE3C4E" w:rsidRPr="008B772A" w:rsidRDefault="00FE3C4E"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FE3C4E" w:rsidRPr="008B772A" w:rsidRDefault="00FE3C4E" w:rsidP="00D61FF0">
            <w:pPr>
              <w:jc w:val="both"/>
              <w:rPr>
                <w:rFonts w:asciiTheme="minorHAnsi" w:hAnsiTheme="minorHAnsi" w:cstheme="minorHAnsi"/>
                <w:i/>
                <w:sz w:val="16"/>
                <w:szCs w:val="16"/>
                <w:lang w:val="el-GR"/>
              </w:rPr>
            </w:pPr>
          </w:p>
          <w:p w:rsidR="00FE3C4E" w:rsidRPr="008B772A" w:rsidRDefault="00FE3C4E"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336" w:type="dxa"/>
            <w:tcBorders>
              <w:bottom w:val="single" w:sz="4" w:space="0" w:color="auto"/>
            </w:tcBorders>
            <w:shd w:val="clear" w:color="auto" w:fill="auto"/>
          </w:tcPr>
          <w:p w:rsidR="00FE3C4E" w:rsidRPr="008B772A" w:rsidRDefault="00FE3C4E" w:rsidP="00D61FF0">
            <w:pPr>
              <w:rPr>
                <w:rFonts w:asciiTheme="minorHAnsi" w:hAnsiTheme="minorHAnsi" w:cstheme="minorHAnsi"/>
                <w:iCs/>
                <w:color w:val="002060"/>
                <w:lang w:val="el-GR"/>
              </w:rPr>
            </w:pPr>
            <w:r w:rsidRPr="008B772A">
              <w:rPr>
                <w:rFonts w:asciiTheme="minorHAnsi" w:hAnsiTheme="minorHAnsi" w:cstheme="minorHAnsi"/>
                <w:color w:val="002060"/>
                <w:sz w:val="22"/>
                <w:szCs w:val="22"/>
                <w:lang w:val="el-GR"/>
              </w:rPr>
              <w:t xml:space="preserve">Γραπτή εξέταση 100% </w:t>
            </w:r>
            <w:r w:rsidRPr="008B772A">
              <w:rPr>
                <w:rFonts w:asciiTheme="minorHAnsi" w:hAnsiTheme="minorHAnsi" w:cstheme="minorHAnsi"/>
                <w:iCs/>
                <w:color w:val="002060"/>
                <w:sz w:val="22"/>
                <w:szCs w:val="22"/>
                <w:lang w:val="el-GR"/>
              </w:rPr>
              <w:t>στην ελληνική γλώσσα που περιλαμβάνει:</w:t>
            </w:r>
          </w:p>
          <w:p w:rsidR="00FE3C4E" w:rsidRPr="008B772A" w:rsidRDefault="00FE3C4E" w:rsidP="00D61FF0">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Ασκήσεις υπολογισμού τιμών</w:t>
            </w:r>
          </w:p>
          <w:p w:rsidR="00FE3C4E" w:rsidRPr="008B772A" w:rsidRDefault="00FE3C4E" w:rsidP="00D61FF0">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σχετικών με ποσοτικά δεδομένα</w:t>
            </w:r>
          </w:p>
          <w:p w:rsidR="00FE3C4E" w:rsidRPr="008B772A" w:rsidRDefault="00FE3C4E" w:rsidP="00250A88">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Συγκριτική αξιολόγηση στοιχείων θεωρίας</w:t>
            </w:r>
          </w:p>
          <w:p w:rsidR="00FE3C4E" w:rsidRPr="008B772A" w:rsidRDefault="00FE3C4E" w:rsidP="00D61FF0">
            <w:pPr>
              <w:spacing w:before="60"/>
              <w:rPr>
                <w:rFonts w:asciiTheme="minorHAnsi" w:hAnsiTheme="minorHAnsi" w:cstheme="minorHAnsi"/>
                <w:color w:val="244061"/>
                <w:highlight w:val="yellow"/>
              </w:rPr>
            </w:pPr>
          </w:p>
        </w:tc>
      </w:tr>
    </w:tbl>
    <w:p w:rsidR="00FE3C4E" w:rsidRPr="008B772A" w:rsidRDefault="00FE3C4E" w:rsidP="00502B06">
      <w:pPr>
        <w:widowControl w:val="0"/>
        <w:numPr>
          <w:ilvl w:val="0"/>
          <w:numId w:val="102"/>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E3C4E" w:rsidRPr="00C51DA1" w:rsidTr="00D61FF0">
        <w:tc>
          <w:tcPr>
            <w:tcW w:w="8472" w:type="dxa"/>
          </w:tcPr>
          <w:p w:rsidR="00FE3C4E" w:rsidRPr="008B772A" w:rsidRDefault="00FE3C4E" w:rsidP="00F53FB4">
            <w:pPr>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1. Οικονομικά Μαθηματικά &amp; στοιχεία Τραπεζικών Εργασιών, Αποστολόπουλος Θεόδ. </w:t>
            </w:r>
            <w:r w:rsidRPr="008B772A">
              <w:rPr>
                <w:rFonts w:asciiTheme="minorHAnsi" w:hAnsiTheme="minorHAnsi" w:cstheme="minorHAnsi"/>
                <w:color w:val="002060"/>
                <w:sz w:val="20"/>
                <w:szCs w:val="20"/>
                <w:lang w:val="el-GR"/>
              </w:rPr>
              <w:br/>
              <w:t xml:space="preserve">2. Μαθηματικά για Οικονομολόγους (τ. Α'), Αλεξανδρόπουλος Αν., Παλιατσός Αθ., Σάσσαλος Σπ. </w:t>
            </w:r>
          </w:p>
          <w:p w:rsidR="00FE3C4E" w:rsidRDefault="00FE3C4E" w:rsidP="00FE3C4E">
            <w:pPr>
              <w:jc w:val="both"/>
              <w:rPr>
                <w:lang w:val="el-GR"/>
              </w:rPr>
            </w:pPr>
            <w:r w:rsidRPr="008B772A">
              <w:rPr>
                <w:rFonts w:asciiTheme="minorHAnsi" w:hAnsiTheme="minorHAnsi" w:cstheme="minorHAnsi"/>
                <w:color w:val="002060"/>
                <w:sz w:val="20"/>
                <w:szCs w:val="20"/>
                <w:lang w:val="el-GR"/>
              </w:rPr>
              <w:t xml:space="preserve">3. ΧΡΗΜΑΤΟΟΙΚΟΝΟΜΙΚΑ ΜΑΘΗΜΑΤΙΚΑ, Αναστασάκης, Δισίγμα, </w:t>
            </w:r>
            <w:r w:rsidRPr="008B772A">
              <w:rPr>
                <w:rFonts w:asciiTheme="minorHAnsi" w:eastAsia="Arial Unicode MS" w:hAnsiTheme="minorHAnsi" w:cstheme="minorHAnsi"/>
                <w:color w:val="002060"/>
                <w:sz w:val="20"/>
                <w:szCs w:val="20"/>
                <w:lang w:val="el-GR"/>
              </w:rPr>
              <w:t>εύδοξο</w:t>
            </w:r>
            <w:r w:rsidRPr="008B772A">
              <w:rPr>
                <w:rFonts w:asciiTheme="minorHAnsi" w:eastAsia="Arial Unicode MS" w:hAnsiTheme="minorHAnsi" w:cstheme="minorHAnsi"/>
                <w:color w:val="002060"/>
                <w:sz w:val="20"/>
                <w:szCs w:val="20"/>
              </w:rPr>
              <w:t> </w:t>
            </w:r>
            <w:r w:rsidRPr="008B772A">
              <w:rPr>
                <w:rFonts w:asciiTheme="minorHAnsi" w:eastAsia="Arial Unicode MS" w:hAnsiTheme="minorHAnsi" w:cstheme="minorHAnsi"/>
                <w:bCs/>
                <w:color w:val="002060"/>
                <w:sz w:val="20"/>
                <w:szCs w:val="20"/>
                <w:lang w:val="el-GR"/>
              </w:rPr>
              <w:t>94690285</w:t>
            </w:r>
            <w:r w:rsidRPr="008B772A">
              <w:rPr>
                <w:rFonts w:asciiTheme="minorHAnsi" w:hAnsiTheme="minorHAnsi" w:cstheme="minorHAnsi"/>
                <w:color w:val="002060"/>
                <w:sz w:val="20"/>
                <w:szCs w:val="20"/>
                <w:lang w:val="el-GR"/>
              </w:rPr>
              <w:br/>
              <w:t xml:space="preserve">Πρόσθετο Διδακτικό Υλικό Ηλεκτρονικό Βιβλίο : ΠΟΣΟΤΙΚΕΣ ΜΕΘΟΔΟΙ ΣΤΑ ΧΡΗΜΑΤΟΟΙΚΟΝΟΜΙΚΑ, ΓΙΑΝΝΟΥΛΑ ΦΛΩΡΟΥ </w:t>
            </w:r>
            <w:hyperlink r:id="rId8" w:history="1">
              <w:r w:rsidRPr="008B772A">
                <w:rPr>
                  <w:rFonts w:asciiTheme="minorHAnsi" w:hAnsiTheme="minorHAnsi" w:cstheme="minorHAnsi"/>
                  <w:color w:val="002060"/>
                  <w:sz w:val="20"/>
                  <w:szCs w:val="20"/>
                  <w:lang w:val="el-GR"/>
                </w:rPr>
                <w:t>http://repository.kallipos.gr/handle/11419/5066</w:t>
              </w:r>
            </w:hyperlink>
          </w:p>
          <w:p w:rsidR="00502B06" w:rsidRPr="00502B06" w:rsidRDefault="00502B06" w:rsidP="00FE3C4E">
            <w:pPr>
              <w:jc w:val="both"/>
              <w:rPr>
                <w:rFonts w:asciiTheme="minorHAnsi" w:eastAsia="Calibri" w:hAnsiTheme="minorHAnsi" w:cstheme="minorHAnsi"/>
                <w:color w:val="002060"/>
                <w:sz w:val="20"/>
                <w:szCs w:val="20"/>
                <w:lang w:val="el-GR"/>
              </w:rPr>
            </w:pPr>
          </w:p>
        </w:tc>
      </w:tr>
    </w:tbl>
    <w:p w:rsidR="00FE3C4E" w:rsidRPr="008B772A" w:rsidRDefault="00FE3C4E" w:rsidP="00FE3C4E">
      <w:pPr>
        <w:rPr>
          <w:rFonts w:asciiTheme="minorHAnsi" w:eastAsia="Calibri" w:hAnsiTheme="minorHAnsi" w:cstheme="minorHAnsi"/>
          <w:lang w:val="el-GR"/>
        </w:rPr>
      </w:pPr>
    </w:p>
    <w:p w:rsidR="00250A88" w:rsidRPr="008B772A" w:rsidRDefault="00250A88" w:rsidP="00FE3C4E">
      <w:pPr>
        <w:rPr>
          <w:rFonts w:asciiTheme="minorHAnsi" w:eastAsia="Calibri" w:hAnsiTheme="minorHAnsi" w:cstheme="minorHAnsi"/>
          <w:lang w:val="el-GR"/>
        </w:rPr>
      </w:pPr>
    </w:p>
    <w:p w:rsidR="00250A88" w:rsidRPr="008B772A" w:rsidRDefault="00250A88" w:rsidP="00FE3C4E">
      <w:pPr>
        <w:rPr>
          <w:rFonts w:asciiTheme="minorHAnsi" w:eastAsia="Calibri" w:hAnsiTheme="minorHAnsi" w:cstheme="minorHAnsi"/>
          <w:lang w:val="el-GR"/>
        </w:rPr>
      </w:pPr>
    </w:p>
    <w:p w:rsidR="00E1515A" w:rsidRPr="008B772A" w:rsidRDefault="00E1515A" w:rsidP="00E1515A">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lastRenderedPageBreak/>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663"/>
        <w:gridCol w:w="1240"/>
        <w:gridCol w:w="7"/>
      </w:tblGrid>
      <w:tr w:rsidR="00E1515A" w:rsidRPr="008B772A" w:rsidTr="009C3D76">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E1515A" w:rsidRPr="008B772A" w:rsidTr="009C3D76">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E1515A" w:rsidRPr="008B772A" w:rsidTr="009C3D76">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E1515A" w:rsidRPr="008B772A" w:rsidTr="009C3D76">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E1515A" w:rsidRPr="008B772A" w:rsidRDefault="00E1515A" w:rsidP="00801213">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ΝΒ6</w:t>
            </w:r>
          </w:p>
        </w:tc>
        <w:tc>
          <w:tcPr>
            <w:tcW w:w="2505" w:type="dxa"/>
            <w:gridSpan w:val="2"/>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1910" w:type="dxa"/>
            <w:gridSpan w:val="3"/>
          </w:tcPr>
          <w:p w:rsidR="00E1515A" w:rsidRPr="008B772A" w:rsidRDefault="00E1515A" w:rsidP="00801213">
            <w:pPr>
              <w:rPr>
                <w:rFonts w:asciiTheme="minorHAnsi" w:hAnsiTheme="minorHAnsi" w:cstheme="minorHAnsi"/>
                <w:bCs/>
                <w:sz w:val="20"/>
                <w:szCs w:val="20"/>
                <w:lang w:val="el-GR"/>
              </w:rPr>
            </w:pPr>
            <w:r w:rsidRPr="008B772A">
              <w:rPr>
                <w:rFonts w:asciiTheme="minorHAnsi" w:hAnsiTheme="minorHAnsi" w:cstheme="minorHAnsi"/>
                <w:bCs/>
                <w:sz w:val="20"/>
                <w:szCs w:val="20"/>
                <w:lang w:val="el-GR"/>
              </w:rPr>
              <w:t>2</w:t>
            </w:r>
          </w:p>
        </w:tc>
      </w:tr>
      <w:tr w:rsidR="00E1515A" w:rsidRPr="008B772A" w:rsidTr="009C3D76">
        <w:trPr>
          <w:trHeight w:val="375"/>
        </w:trPr>
        <w:tc>
          <w:tcPr>
            <w:tcW w:w="3205" w:type="dxa"/>
            <w:shd w:val="clear" w:color="auto" w:fill="D0CECE" w:themeFill="background2" w:themeFillShade="E6"/>
            <w:vAlign w:val="center"/>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550" w:type="dxa"/>
            <w:gridSpan w:val="6"/>
            <w:vAlign w:val="center"/>
          </w:tcPr>
          <w:p w:rsidR="00E1515A" w:rsidRPr="00502B06" w:rsidRDefault="00E1515A" w:rsidP="00801213">
            <w:pPr>
              <w:rPr>
                <w:rFonts w:asciiTheme="minorHAnsi" w:hAnsiTheme="minorHAnsi" w:cstheme="minorHAnsi"/>
                <w:b/>
                <w:bCs/>
                <w:iCs/>
                <w:sz w:val="20"/>
                <w:szCs w:val="20"/>
              </w:rPr>
            </w:pPr>
            <w:r w:rsidRPr="00502B06">
              <w:rPr>
                <w:rFonts w:asciiTheme="minorHAnsi" w:hAnsiTheme="minorHAnsi" w:cstheme="minorHAnsi"/>
                <w:b/>
                <w:color w:val="002060"/>
                <w:szCs w:val="20"/>
                <w:lang w:val="el-GR"/>
              </w:rPr>
              <w:t>Χρηματοοικονομική των Επιχειρήσεων</w:t>
            </w:r>
          </w:p>
        </w:tc>
      </w:tr>
      <w:tr w:rsidR="00E1515A" w:rsidRPr="008B772A" w:rsidTr="009C3D76">
        <w:trPr>
          <w:gridAfter w:val="1"/>
          <w:wAfter w:w="7" w:type="dxa"/>
          <w:trHeight w:val="196"/>
        </w:trPr>
        <w:tc>
          <w:tcPr>
            <w:tcW w:w="5637" w:type="dxa"/>
            <w:gridSpan w:val="3"/>
            <w:shd w:val="clear" w:color="auto" w:fill="D0CECE" w:themeFill="background2" w:themeFillShade="E6"/>
            <w:vAlign w:val="center"/>
          </w:tcPr>
          <w:p w:rsidR="00E1515A" w:rsidRPr="008B772A" w:rsidRDefault="00E1515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71" w:type="dxa"/>
            <w:gridSpan w:val="2"/>
            <w:shd w:val="clear" w:color="auto" w:fill="D0CECE" w:themeFill="background2" w:themeFillShade="E6"/>
            <w:vAlign w:val="center"/>
          </w:tcPr>
          <w:p w:rsidR="00E1515A" w:rsidRPr="008B772A" w:rsidRDefault="00E1515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E1515A" w:rsidRPr="008B772A" w:rsidRDefault="00E1515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E1515A" w:rsidRPr="008B772A" w:rsidTr="009C3D76">
        <w:trPr>
          <w:gridAfter w:val="1"/>
          <w:wAfter w:w="7" w:type="dxa"/>
          <w:trHeight w:val="194"/>
        </w:trPr>
        <w:tc>
          <w:tcPr>
            <w:tcW w:w="5637" w:type="dxa"/>
            <w:gridSpan w:val="3"/>
          </w:tcPr>
          <w:p w:rsidR="00E1515A" w:rsidRPr="008B772A" w:rsidRDefault="00E1515A"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w:t>
            </w:r>
          </w:p>
        </w:tc>
        <w:tc>
          <w:tcPr>
            <w:tcW w:w="1871" w:type="dxa"/>
            <w:gridSpan w:val="2"/>
          </w:tcPr>
          <w:p w:rsidR="00E1515A" w:rsidRPr="008B772A" w:rsidRDefault="00E1515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240" w:type="dxa"/>
          </w:tcPr>
          <w:p w:rsidR="00E1515A" w:rsidRPr="008B772A" w:rsidRDefault="00E1515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E1515A" w:rsidRPr="008B772A" w:rsidTr="009C3D76">
        <w:trPr>
          <w:gridAfter w:val="1"/>
          <w:wAfter w:w="7" w:type="dxa"/>
          <w:trHeight w:val="194"/>
        </w:trPr>
        <w:tc>
          <w:tcPr>
            <w:tcW w:w="5637" w:type="dxa"/>
            <w:gridSpan w:val="3"/>
          </w:tcPr>
          <w:p w:rsidR="00E1515A" w:rsidRPr="008B772A" w:rsidRDefault="00E1515A" w:rsidP="00801213">
            <w:pPr>
              <w:jc w:val="right"/>
              <w:rPr>
                <w:rFonts w:asciiTheme="minorHAnsi" w:hAnsiTheme="minorHAnsi" w:cstheme="minorHAnsi"/>
                <w:b/>
                <w:color w:val="002060"/>
                <w:sz w:val="20"/>
                <w:szCs w:val="20"/>
                <w:lang w:val="el-GR"/>
              </w:rPr>
            </w:pPr>
          </w:p>
        </w:tc>
        <w:tc>
          <w:tcPr>
            <w:tcW w:w="1871" w:type="dxa"/>
            <w:gridSpan w:val="2"/>
          </w:tcPr>
          <w:p w:rsidR="00E1515A" w:rsidRPr="008B772A" w:rsidRDefault="00E1515A" w:rsidP="00801213">
            <w:pPr>
              <w:jc w:val="right"/>
              <w:rPr>
                <w:rFonts w:asciiTheme="minorHAnsi" w:hAnsiTheme="minorHAnsi" w:cstheme="minorHAnsi"/>
                <w:color w:val="002060"/>
                <w:sz w:val="20"/>
                <w:szCs w:val="20"/>
                <w:lang w:val="el-GR"/>
              </w:rPr>
            </w:pPr>
          </w:p>
        </w:tc>
        <w:tc>
          <w:tcPr>
            <w:tcW w:w="1240" w:type="dxa"/>
          </w:tcPr>
          <w:p w:rsidR="00E1515A" w:rsidRPr="008B772A" w:rsidRDefault="00E1515A" w:rsidP="00801213">
            <w:pPr>
              <w:rPr>
                <w:rFonts w:asciiTheme="minorHAnsi" w:hAnsiTheme="minorHAnsi" w:cstheme="minorHAnsi"/>
                <w:color w:val="002060"/>
                <w:sz w:val="20"/>
                <w:szCs w:val="20"/>
                <w:lang w:val="el-GR"/>
              </w:rPr>
            </w:pPr>
          </w:p>
        </w:tc>
      </w:tr>
      <w:tr w:rsidR="00E1515A" w:rsidRPr="008B772A" w:rsidTr="009C3D76">
        <w:trPr>
          <w:gridAfter w:val="1"/>
          <w:wAfter w:w="7" w:type="dxa"/>
          <w:trHeight w:val="194"/>
        </w:trPr>
        <w:tc>
          <w:tcPr>
            <w:tcW w:w="5637" w:type="dxa"/>
            <w:gridSpan w:val="3"/>
          </w:tcPr>
          <w:p w:rsidR="00E1515A" w:rsidRPr="008B772A" w:rsidRDefault="00E1515A" w:rsidP="00801213">
            <w:pPr>
              <w:rPr>
                <w:rFonts w:asciiTheme="minorHAnsi" w:hAnsiTheme="minorHAnsi" w:cstheme="minorHAnsi"/>
                <w:b/>
                <w:color w:val="002060"/>
                <w:sz w:val="20"/>
                <w:szCs w:val="20"/>
                <w:lang w:val="el-GR"/>
              </w:rPr>
            </w:pPr>
          </w:p>
        </w:tc>
        <w:tc>
          <w:tcPr>
            <w:tcW w:w="1871" w:type="dxa"/>
            <w:gridSpan w:val="2"/>
          </w:tcPr>
          <w:p w:rsidR="00E1515A" w:rsidRPr="008B772A" w:rsidRDefault="00E1515A" w:rsidP="00801213">
            <w:pPr>
              <w:jc w:val="right"/>
              <w:rPr>
                <w:rFonts w:asciiTheme="minorHAnsi" w:hAnsiTheme="minorHAnsi" w:cstheme="minorHAnsi"/>
                <w:color w:val="002060"/>
                <w:sz w:val="20"/>
                <w:szCs w:val="20"/>
                <w:lang w:val="el-GR"/>
              </w:rPr>
            </w:pPr>
          </w:p>
        </w:tc>
        <w:tc>
          <w:tcPr>
            <w:tcW w:w="1240" w:type="dxa"/>
          </w:tcPr>
          <w:p w:rsidR="00E1515A" w:rsidRPr="008B772A" w:rsidRDefault="00E1515A" w:rsidP="00801213">
            <w:pPr>
              <w:rPr>
                <w:rFonts w:asciiTheme="minorHAnsi" w:hAnsiTheme="minorHAnsi" w:cstheme="minorHAnsi"/>
                <w:color w:val="002060"/>
                <w:sz w:val="20"/>
                <w:szCs w:val="20"/>
                <w:lang w:val="el-GR"/>
              </w:rPr>
            </w:pPr>
          </w:p>
        </w:tc>
      </w:tr>
      <w:tr w:rsidR="00E1515A" w:rsidRPr="00C51DA1" w:rsidTr="009C3D76">
        <w:trPr>
          <w:gridAfter w:val="1"/>
          <w:wAfter w:w="7" w:type="dxa"/>
          <w:trHeight w:val="194"/>
        </w:trPr>
        <w:tc>
          <w:tcPr>
            <w:tcW w:w="5637" w:type="dxa"/>
            <w:gridSpan w:val="3"/>
            <w:shd w:val="clear" w:color="auto" w:fill="D0CECE" w:themeFill="background2" w:themeFillShade="E6"/>
          </w:tcPr>
          <w:p w:rsidR="00E1515A" w:rsidRPr="008B772A" w:rsidRDefault="00E1515A"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871" w:type="dxa"/>
            <w:gridSpan w:val="2"/>
          </w:tcPr>
          <w:p w:rsidR="00E1515A" w:rsidRPr="008B772A" w:rsidRDefault="00E1515A" w:rsidP="00801213">
            <w:pPr>
              <w:jc w:val="right"/>
              <w:rPr>
                <w:rFonts w:asciiTheme="minorHAnsi" w:hAnsiTheme="minorHAnsi" w:cstheme="minorHAnsi"/>
                <w:color w:val="002060"/>
                <w:sz w:val="20"/>
                <w:szCs w:val="20"/>
                <w:lang w:val="el-GR"/>
              </w:rPr>
            </w:pPr>
          </w:p>
        </w:tc>
        <w:tc>
          <w:tcPr>
            <w:tcW w:w="1240" w:type="dxa"/>
          </w:tcPr>
          <w:p w:rsidR="00E1515A" w:rsidRPr="008B772A" w:rsidRDefault="00E1515A" w:rsidP="00801213">
            <w:pPr>
              <w:rPr>
                <w:rFonts w:asciiTheme="minorHAnsi" w:hAnsiTheme="minorHAnsi" w:cstheme="minorHAnsi"/>
                <w:color w:val="002060"/>
                <w:sz w:val="20"/>
                <w:szCs w:val="20"/>
                <w:lang w:val="el-GR"/>
              </w:rPr>
            </w:pPr>
          </w:p>
        </w:tc>
      </w:tr>
      <w:tr w:rsidR="00B464DA" w:rsidRPr="008B772A" w:rsidTr="009C3D76">
        <w:trPr>
          <w:trHeight w:val="599"/>
        </w:trPr>
        <w:tc>
          <w:tcPr>
            <w:tcW w:w="3205" w:type="dxa"/>
            <w:shd w:val="clear" w:color="auto" w:fill="D0CECE" w:themeFill="background2" w:themeFillShade="E6"/>
          </w:tcPr>
          <w:p w:rsidR="00B464DA" w:rsidRPr="008B772A" w:rsidRDefault="00B464DA" w:rsidP="00B464DA">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B464DA" w:rsidRPr="008B772A" w:rsidRDefault="00B464DA" w:rsidP="00B464DA">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550" w:type="dxa"/>
            <w:gridSpan w:val="6"/>
          </w:tcPr>
          <w:p w:rsidR="00B464DA" w:rsidRPr="008B772A" w:rsidRDefault="00B464DA" w:rsidP="00B464DA">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ΥΠΟΒΑΘΡΟΥ</w:t>
            </w:r>
          </w:p>
        </w:tc>
      </w:tr>
      <w:tr w:rsidR="00E1515A" w:rsidRPr="008B772A" w:rsidTr="009C3D76">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p w:rsidR="00E1515A" w:rsidRPr="008B772A" w:rsidRDefault="00E1515A" w:rsidP="00801213">
            <w:pPr>
              <w:jc w:val="right"/>
              <w:rPr>
                <w:rFonts w:asciiTheme="minorHAnsi" w:hAnsiTheme="minorHAnsi" w:cstheme="minorHAnsi"/>
                <w:b/>
                <w:sz w:val="20"/>
                <w:szCs w:val="20"/>
                <w:lang w:val="el-GR"/>
              </w:rPr>
            </w:pP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E1515A" w:rsidRPr="008B772A" w:rsidTr="009C3D76">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E1515A" w:rsidRPr="008B772A" w:rsidTr="009C3D76">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E1515A" w:rsidRPr="008B772A" w:rsidTr="009C3D76">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550" w:type="dxa"/>
            <w:gridSpan w:val="6"/>
          </w:tcPr>
          <w:p w:rsidR="00E1515A" w:rsidRPr="008B772A" w:rsidRDefault="00E1515A"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C51DA1">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.gr/courses/AD182/</w:t>
            </w:r>
          </w:p>
        </w:tc>
      </w:tr>
    </w:tbl>
    <w:p w:rsidR="00E1515A" w:rsidRPr="008B772A" w:rsidRDefault="00E1515A" w:rsidP="001E747E">
      <w:pPr>
        <w:widowControl w:val="0"/>
        <w:numPr>
          <w:ilvl w:val="0"/>
          <w:numId w:val="46"/>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E1515A" w:rsidRPr="008B772A" w:rsidTr="00801213">
        <w:tc>
          <w:tcPr>
            <w:tcW w:w="8472" w:type="dxa"/>
            <w:gridSpan w:val="2"/>
            <w:tcBorders>
              <w:bottom w:val="nil"/>
            </w:tcBorders>
            <w:shd w:val="clear" w:color="auto" w:fill="D0CECE" w:themeFill="background2" w:themeFillShade="E6"/>
          </w:tcPr>
          <w:p w:rsidR="00E1515A" w:rsidRPr="008B772A" w:rsidRDefault="00E1515A"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E1515A" w:rsidRPr="00C51DA1" w:rsidTr="00801213">
        <w:tc>
          <w:tcPr>
            <w:tcW w:w="8472" w:type="dxa"/>
            <w:gridSpan w:val="2"/>
            <w:tcBorders>
              <w:top w:val="nil"/>
            </w:tcBorders>
            <w:shd w:val="clear" w:color="auto" w:fill="D0CECE" w:themeFill="background2" w:themeFillShade="E6"/>
          </w:tcPr>
          <w:p w:rsidR="00E1515A" w:rsidRPr="008B772A" w:rsidRDefault="00E1515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E1515A" w:rsidRPr="008B772A" w:rsidRDefault="00E1515A"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E1515A" w:rsidRPr="008B772A" w:rsidRDefault="00E1515A" w:rsidP="00E1515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E1515A" w:rsidRPr="008B772A" w:rsidRDefault="00E1515A" w:rsidP="00E1515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E1515A" w:rsidRPr="008B772A" w:rsidRDefault="00E1515A" w:rsidP="00E1515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E1515A" w:rsidRPr="00C51DA1" w:rsidTr="00801213">
        <w:tc>
          <w:tcPr>
            <w:tcW w:w="8472" w:type="dxa"/>
            <w:gridSpan w:val="2"/>
          </w:tcPr>
          <w:p w:rsidR="00E1515A" w:rsidRPr="008B772A" w:rsidRDefault="00E1515A" w:rsidP="00801213">
            <w:pPr>
              <w:widowControl w:val="0"/>
              <w:autoSpaceDE w:val="0"/>
              <w:autoSpaceDN w:val="0"/>
              <w:adjustRightInd w:val="0"/>
              <w:spacing w:after="60"/>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Μετά την επιτυχή ολοκλήρωση του μαθήματος, οι συμμετέχοντες θα είναι σε θέση </w:t>
            </w:r>
          </w:p>
          <w:p w:rsidR="00E1515A" w:rsidRPr="008B772A" w:rsidRDefault="00E1515A" w:rsidP="001E747E">
            <w:pPr>
              <w:pStyle w:val="a5"/>
              <w:widowControl w:val="0"/>
              <w:numPr>
                <w:ilvl w:val="0"/>
                <w:numId w:val="45"/>
              </w:numPr>
              <w:autoSpaceDE w:val="0"/>
              <w:autoSpaceDN w:val="0"/>
              <w:adjustRightInd w:val="0"/>
              <w:spacing w:after="60"/>
              <w:ind w:left="450" w:hanging="283"/>
              <w:jc w:val="both"/>
              <w:rPr>
                <w:rFonts w:asciiTheme="minorHAnsi" w:hAnsiTheme="minorHAnsi" w:cstheme="minorHAnsi"/>
                <w:iCs/>
                <w:sz w:val="18"/>
                <w:szCs w:val="18"/>
              </w:rPr>
            </w:pPr>
            <w:r w:rsidRPr="008B772A">
              <w:rPr>
                <w:rFonts w:asciiTheme="minorHAnsi" w:hAnsiTheme="minorHAnsi" w:cstheme="minorHAnsi"/>
                <w:iCs/>
                <w:color w:val="002060"/>
              </w:rPr>
              <w:t xml:space="preserve">Να εισάγει τους φοιτητές σε σύγχρονα θέματα χρηματοοικονομικής των επιχειρήσεων </w:t>
            </w:r>
          </w:p>
          <w:p w:rsidR="00E1515A" w:rsidRPr="008B772A" w:rsidRDefault="00E1515A" w:rsidP="001E747E">
            <w:pPr>
              <w:pStyle w:val="a5"/>
              <w:widowControl w:val="0"/>
              <w:numPr>
                <w:ilvl w:val="0"/>
                <w:numId w:val="45"/>
              </w:numPr>
              <w:autoSpaceDE w:val="0"/>
              <w:autoSpaceDN w:val="0"/>
              <w:adjustRightInd w:val="0"/>
              <w:spacing w:after="60"/>
              <w:ind w:left="450" w:hanging="283"/>
              <w:jc w:val="both"/>
              <w:rPr>
                <w:rFonts w:asciiTheme="minorHAnsi" w:hAnsiTheme="minorHAnsi" w:cstheme="minorHAnsi"/>
                <w:iCs/>
                <w:sz w:val="18"/>
                <w:szCs w:val="18"/>
              </w:rPr>
            </w:pPr>
            <w:r w:rsidRPr="008B772A">
              <w:rPr>
                <w:rFonts w:asciiTheme="minorHAnsi" w:hAnsiTheme="minorHAnsi" w:cstheme="minorHAnsi"/>
                <w:iCs/>
                <w:color w:val="002060"/>
              </w:rPr>
              <w:t xml:space="preserve">Να είναι σε θέση να εφαρμόσουν τις γνώσεις στη χρηματοοικονομική διαχείριση. </w:t>
            </w:r>
          </w:p>
          <w:p w:rsidR="00E1515A" w:rsidRPr="008B772A" w:rsidRDefault="00E1515A" w:rsidP="001E747E">
            <w:pPr>
              <w:pStyle w:val="a5"/>
              <w:widowControl w:val="0"/>
              <w:numPr>
                <w:ilvl w:val="0"/>
                <w:numId w:val="45"/>
              </w:numPr>
              <w:autoSpaceDE w:val="0"/>
              <w:autoSpaceDN w:val="0"/>
              <w:adjustRightInd w:val="0"/>
              <w:spacing w:after="60"/>
              <w:ind w:left="450" w:hanging="283"/>
              <w:jc w:val="both"/>
              <w:rPr>
                <w:rFonts w:asciiTheme="minorHAnsi" w:hAnsiTheme="minorHAnsi" w:cstheme="minorHAnsi"/>
                <w:iCs/>
                <w:sz w:val="18"/>
                <w:szCs w:val="18"/>
              </w:rPr>
            </w:pPr>
            <w:r w:rsidRPr="008B772A">
              <w:rPr>
                <w:rFonts w:asciiTheme="minorHAnsi" w:hAnsiTheme="minorHAnsi" w:cstheme="minorHAnsi"/>
                <w:iCs/>
                <w:color w:val="002060"/>
              </w:rPr>
              <w:t xml:space="preserve">Να αναλύει διεξοδικά τις μεθόδους βραχυπρόθεσμης και μακροπρόθεσμης χρηματοδότησης. </w:t>
            </w:r>
          </w:p>
          <w:p w:rsidR="00E1515A" w:rsidRPr="008B772A" w:rsidRDefault="00E1515A" w:rsidP="001E747E">
            <w:pPr>
              <w:pStyle w:val="a5"/>
              <w:widowControl w:val="0"/>
              <w:numPr>
                <w:ilvl w:val="0"/>
                <w:numId w:val="45"/>
              </w:numPr>
              <w:autoSpaceDE w:val="0"/>
              <w:autoSpaceDN w:val="0"/>
              <w:adjustRightInd w:val="0"/>
              <w:spacing w:after="60"/>
              <w:ind w:left="450" w:hanging="283"/>
              <w:jc w:val="both"/>
              <w:rPr>
                <w:rFonts w:asciiTheme="minorHAnsi" w:hAnsiTheme="minorHAnsi" w:cstheme="minorHAnsi"/>
                <w:iCs/>
                <w:sz w:val="18"/>
                <w:szCs w:val="18"/>
              </w:rPr>
            </w:pPr>
            <w:r w:rsidRPr="008B772A">
              <w:rPr>
                <w:rFonts w:asciiTheme="minorHAnsi" w:hAnsiTheme="minorHAnsi" w:cstheme="minorHAnsi"/>
                <w:iCs/>
                <w:color w:val="002060"/>
              </w:rPr>
              <w:t xml:space="preserve">Να αναλύει τις πολιτικές για τα μερίσματα, καθώς και τη διαχείριση κεφαλαίων, αποθεμάτων και διαθεσίμων. </w:t>
            </w:r>
          </w:p>
          <w:p w:rsidR="00E1515A" w:rsidRPr="008B772A" w:rsidRDefault="00E1515A" w:rsidP="001E747E">
            <w:pPr>
              <w:pStyle w:val="a5"/>
              <w:widowControl w:val="0"/>
              <w:numPr>
                <w:ilvl w:val="0"/>
                <w:numId w:val="45"/>
              </w:numPr>
              <w:autoSpaceDE w:val="0"/>
              <w:autoSpaceDN w:val="0"/>
              <w:adjustRightInd w:val="0"/>
              <w:spacing w:after="60"/>
              <w:ind w:left="450" w:hanging="283"/>
              <w:jc w:val="both"/>
              <w:rPr>
                <w:rFonts w:asciiTheme="minorHAnsi" w:hAnsiTheme="minorHAnsi" w:cstheme="minorHAnsi"/>
                <w:i/>
                <w:sz w:val="16"/>
                <w:szCs w:val="16"/>
              </w:rPr>
            </w:pPr>
            <w:r w:rsidRPr="008B772A">
              <w:rPr>
                <w:rFonts w:asciiTheme="minorHAnsi" w:hAnsiTheme="minorHAnsi" w:cstheme="minorHAnsi"/>
                <w:iCs/>
                <w:color w:val="002060"/>
              </w:rPr>
              <w:t>Να παρουσιάζει τις διαδικασίες επενδυτικών αποφάσεων μέσω της εύρεσης των ταμειακών ροών μελλοντικών επενδύσεων και της αξιοποίησης των κριτηρίων αξιολόγησης των επενδύσεων αυτών.</w:t>
            </w:r>
          </w:p>
        </w:tc>
      </w:tr>
      <w:tr w:rsidR="00E1515A" w:rsidRPr="008B772A" w:rsidTr="00801213">
        <w:tblPrEx>
          <w:tblLook w:val="0000"/>
        </w:tblPrEx>
        <w:tc>
          <w:tcPr>
            <w:tcW w:w="8472" w:type="dxa"/>
            <w:gridSpan w:val="2"/>
            <w:tcBorders>
              <w:bottom w:val="nil"/>
            </w:tcBorders>
            <w:shd w:val="clear" w:color="auto" w:fill="D0CECE" w:themeFill="background2" w:themeFillShade="E6"/>
          </w:tcPr>
          <w:p w:rsidR="00E1515A" w:rsidRPr="008B772A" w:rsidRDefault="00E1515A"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E1515A" w:rsidRPr="008B772A" w:rsidTr="00801213">
        <w:tblPrEx>
          <w:tblLook w:val="0000"/>
        </w:tblPrEx>
        <w:tc>
          <w:tcPr>
            <w:tcW w:w="8472" w:type="dxa"/>
            <w:gridSpan w:val="2"/>
            <w:tcBorders>
              <w:bottom w:val="nil"/>
            </w:tcBorders>
            <w:shd w:val="clear" w:color="auto" w:fill="D0CECE" w:themeFill="background2" w:themeFillShade="E6"/>
          </w:tcPr>
          <w:p w:rsidR="00E1515A" w:rsidRPr="008B772A" w:rsidRDefault="00E1515A" w:rsidP="00801213">
            <w:pPr>
              <w:rPr>
                <w:rFonts w:asciiTheme="minorHAnsi" w:hAnsiTheme="minorHAnsi" w:cstheme="minorHAnsi"/>
                <w:b/>
                <w:sz w:val="20"/>
                <w:szCs w:val="20"/>
              </w:rPr>
            </w:pPr>
          </w:p>
        </w:tc>
      </w:tr>
      <w:tr w:rsidR="00E1515A" w:rsidRPr="00C51DA1" w:rsidTr="00801213">
        <w:tc>
          <w:tcPr>
            <w:tcW w:w="8472" w:type="dxa"/>
            <w:gridSpan w:val="2"/>
            <w:tcBorders>
              <w:top w:val="nil"/>
              <w:bottom w:val="nil"/>
            </w:tcBorders>
            <w:shd w:val="clear" w:color="auto" w:fill="D0CECE" w:themeFill="background2" w:themeFillShade="E6"/>
          </w:tcPr>
          <w:p w:rsidR="00E1515A" w:rsidRPr="008B772A" w:rsidRDefault="00E1515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E1515A" w:rsidRPr="008B772A" w:rsidTr="00801213">
        <w:tblPrEx>
          <w:tblLook w:val="0000"/>
        </w:tblPrEx>
        <w:tc>
          <w:tcPr>
            <w:tcW w:w="3964" w:type="dxa"/>
            <w:tcBorders>
              <w:top w:val="nil"/>
              <w:bottom w:val="single" w:sz="4" w:space="0" w:color="auto"/>
              <w:right w:val="nil"/>
            </w:tcBorders>
            <w:shd w:val="clear" w:color="auto" w:fill="D0CECE" w:themeFill="background2" w:themeFillShade="E6"/>
          </w:tcPr>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Λήψη αποφάσεων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0CECE" w:themeFill="background2" w:themeFillShade="E6"/>
          </w:tcPr>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Σχεδιασμός και διαχείριση έργων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w:t>
            </w:r>
            <w:r w:rsidRPr="008B772A">
              <w:rPr>
                <w:rFonts w:asciiTheme="minorHAnsi" w:hAnsiTheme="minorHAnsi" w:cstheme="minorHAnsi"/>
                <w:i/>
                <w:sz w:val="16"/>
                <w:szCs w:val="16"/>
                <w:lang w:val="el-GR"/>
              </w:rPr>
              <w:lastRenderedPageBreak/>
              <w:t xml:space="preserve">και ευαισθησίας σε θέματα φύλου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E1515A" w:rsidRPr="008B772A" w:rsidRDefault="00E1515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E1515A" w:rsidRPr="008B772A" w:rsidRDefault="00E1515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E1515A" w:rsidRPr="008B772A" w:rsidRDefault="00E1515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E1515A" w:rsidRPr="008B772A" w:rsidRDefault="00E1515A"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E1515A" w:rsidRPr="008B772A" w:rsidTr="00801213">
        <w:tc>
          <w:tcPr>
            <w:tcW w:w="8472" w:type="dxa"/>
            <w:gridSpan w:val="2"/>
            <w:tcBorders>
              <w:bottom w:val="single" w:sz="4" w:space="0" w:color="auto"/>
            </w:tcBorders>
          </w:tcPr>
          <w:p w:rsidR="00E1515A" w:rsidRPr="008B772A" w:rsidRDefault="00E1515A"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Αναζήτηση, ανάλυση και σύνθεση δεδομένων και πληροφοριών, με τη χρήση και των απαραίτητων τεχνολογιών</w:t>
            </w:r>
          </w:p>
          <w:p w:rsidR="00E1515A" w:rsidRPr="008B772A" w:rsidRDefault="00E1515A"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Λήψη αποφάσεων</w:t>
            </w:r>
          </w:p>
          <w:p w:rsidR="00E1515A" w:rsidRPr="008B772A" w:rsidRDefault="00E1515A"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Άσκηση κριτικής και αυτοκριτικής</w:t>
            </w:r>
          </w:p>
          <w:p w:rsidR="00E1515A" w:rsidRPr="008B772A" w:rsidRDefault="00E1515A" w:rsidP="00801213">
            <w:pPr>
              <w:widowControl w:val="0"/>
              <w:autoSpaceDE w:val="0"/>
              <w:autoSpaceDN w:val="0"/>
              <w:adjustRightInd w:val="0"/>
              <w:spacing w:after="60"/>
              <w:rPr>
                <w:rFonts w:asciiTheme="minorHAnsi" w:hAnsiTheme="minorHAnsi" w:cstheme="minorHAnsi"/>
                <w:color w:val="002060"/>
                <w:sz w:val="16"/>
                <w:szCs w:val="16"/>
                <w:lang w:val="el-GR"/>
              </w:rPr>
            </w:pPr>
            <w:r w:rsidRPr="008B772A">
              <w:rPr>
                <w:rFonts w:asciiTheme="minorHAnsi" w:hAnsiTheme="minorHAnsi" w:cstheme="minorHAnsi"/>
                <w:color w:val="002060"/>
                <w:sz w:val="22"/>
                <w:szCs w:val="22"/>
                <w:lang w:val="el-GR"/>
              </w:rPr>
              <w:t>Προσαρμογή σε νέες καταστάσεις</w:t>
            </w: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E1515A" w:rsidRPr="00C51DA1" w:rsidTr="00801213">
        <w:tc>
          <w:tcPr>
            <w:tcW w:w="8472" w:type="dxa"/>
          </w:tcPr>
          <w:p w:rsidR="00E1515A" w:rsidRPr="008B772A" w:rsidRDefault="00E1515A" w:rsidP="001E747E">
            <w:pPr>
              <w:widowControl w:val="0"/>
              <w:numPr>
                <w:ilvl w:val="0"/>
                <w:numId w:val="46"/>
              </w:numPr>
              <w:autoSpaceDE w:val="0"/>
              <w:autoSpaceDN w:val="0"/>
              <w:adjustRightInd w:val="0"/>
              <w:spacing w:before="120" w:after="12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E1515A" w:rsidRPr="008B772A" w:rsidRDefault="00E1515A" w:rsidP="0080121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διδακτέα ύλη περιλαμβάνει ενδεικτικά τα ακόλουθα:</w:t>
            </w:r>
          </w:p>
          <w:p w:rsidR="00E1515A" w:rsidRPr="008B772A" w:rsidRDefault="00E1515A" w:rsidP="00024811">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w:t>
            </w:r>
            <w:r w:rsidRPr="008B772A">
              <w:rPr>
                <w:rFonts w:asciiTheme="minorHAnsi" w:hAnsiTheme="minorHAnsi" w:cstheme="minorHAnsi"/>
                <w:color w:val="002060"/>
                <w:sz w:val="22"/>
                <w:szCs w:val="22"/>
                <w:lang w:val="el-GR"/>
              </w:rPr>
              <w:tab/>
              <w:t>Χρηματοδότηση με τη χρήση βραχυπρόθεσμων και μακροπρόθεσμων εργαλείων δανεισμού</w:t>
            </w:r>
          </w:p>
          <w:p w:rsidR="00E1515A" w:rsidRPr="008B772A" w:rsidRDefault="00E1515A" w:rsidP="00024811">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Pr="008B772A">
              <w:rPr>
                <w:rFonts w:asciiTheme="minorHAnsi" w:hAnsiTheme="minorHAnsi" w:cstheme="minorHAnsi"/>
                <w:color w:val="002060"/>
                <w:sz w:val="22"/>
                <w:szCs w:val="22"/>
                <w:lang w:val="el-GR"/>
              </w:rPr>
              <w:tab/>
              <w:t>Βραχυπρόθεσμες μορφές χρηματοδότησης</w:t>
            </w:r>
          </w:p>
          <w:p w:rsidR="00E1515A" w:rsidRPr="008B772A" w:rsidRDefault="00E1515A" w:rsidP="00024811">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w:t>
            </w:r>
            <w:r w:rsidRPr="008B772A">
              <w:rPr>
                <w:rFonts w:asciiTheme="minorHAnsi" w:hAnsiTheme="minorHAnsi" w:cstheme="minorHAnsi"/>
                <w:color w:val="002060"/>
                <w:sz w:val="22"/>
                <w:szCs w:val="22"/>
                <w:lang w:val="el-GR"/>
              </w:rPr>
              <w:tab/>
              <w:t>Μακροπρόθεσμες μορφές χρηματοδότησης</w:t>
            </w:r>
          </w:p>
          <w:p w:rsidR="00E1515A" w:rsidRPr="008B772A" w:rsidRDefault="00E1515A" w:rsidP="00024811">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w:t>
            </w:r>
            <w:r w:rsidRPr="008B772A">
              <w:rPr>
                <w:rFonts w:asciiTheme="minorHAnsi" w:hAnsiTheme="minorHAnsi" w:cstheme="minorHAnsi"/>
                <w:color w:val="002060"/>
                <w:sz w:val="22"/>
                <w:szCs w:val="22"/>
                <w:lang w:val="el-GR"/>
              </w:rPr>
              <w:tab/>
              <w:t>Διαχείριση αποθεμάτων</w:t>
            </w:r>
          </w:p>
          <w:p w:rsidR="00E1515A" w:rsidRPr="008B772A" w:rsidRDefault="00E1515A" w:rsidP="00024811">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w:t>
            </w:r>
            <w:r w:rsidRPr="008B772A">
              <w:rPr>
                <w:rFonts w:asciiTheme="minorHAnsi" w:hAnsiTheme="minorHAnsi" w:cstheme="minorHAnsi"/>
                <w:color w:val="002060"/>
                <w:sz w:val="22"/>
                <w:szCs w:val="22"/>
                <w:lang w:val="el-GR"/>
              </w:rPr>
              <w:tab/>
              <w:t>Διαχείριση διαθεσίμων</w:t>
            </w:r>
          </w:p>
          <w:p w:rsidR="00E1515A" w:rsidRPr="008B772A" w:rsidRDefault="00E1515A" w:rsidP="00024811">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w:t>
            </w:r>
            <w:r w:rsidRPr="008B772A">
              <w:rPr>
                <w:rFonts w:asciiTheme="minorHAnsi" w:hAnsiTheme="minorHAnsi" w:cstheme="minorHAnsi"/>
                <w:color w:val="002060"/>
                <w:sz w:val="22"/>
                <w:szCs w:val="22"/>
                <w:lang w:val="el-GR"/>
              </w:rPr>
              <w:tab/>
              <w:t>Βραχυπρόθεσμες επενδύσεις</w:t>
            </w:r>
          </w:p>
          <w:p w:rsidR="00E1515A" w:rsidRPr="008B772A" w:rsidRDefault="00E1515A" w:rsidP="00024811">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w:t>
            </w:r>
            <w:r w:rsidRPr="008B772A">
              <w:rPr>
                <w:rFonts w:asciiTheme="minorHAnsi" w:hAnsiTheme="minorHAnsi" w:cstheme="minorHAnsi"/>
                <w:color w:val="002060"/>
                <w:sz w:val="22"/>
                <w:szCs w:val="22"/>
                <w:lang w:val="el-GR"/>
              </w:rPr>
              <w:tab/>
              <w:t>Πολιτικές κεφαλαιακής διάρθρωσης</w:t>
            </w:r>
          </w:p>
          <w:p w:rsidR="00E1515A" w:rsidRPr="008B772A" w:rsidRDefault="00E1515A" w:rsidP="00024811">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w:t>
            </w:r>
            <w:r w:rsidRPr="008B772A">
              <w:rPr>
                <w:rFonts w:asciiTheme="minorHAnsi" w:hAnsiTheme="minorHAnsi" w:cstheme="minorHAnsi"/>
                <w:color w:val="002060"/>
                <w:sz w:val="22"/>
                <w:szCs w:val="22"/>
                <w:lang w:val="el-GR"/>
              </w:rPr>
              <w:tab/>
              <w:t>Πολιτικές μερισματικής πολιτικής</w:t>
            </w:r>
          </w:p>
          <w:p w:rsidR="00E1515A" w:rsidRPr="008B772A" w:rsidRDefault="00E1515A" w:rsidP="00024811">
            <w:pPr>
              <w:ind w:left="314" w:hanging="314"/>
              <w:rPr>
                <w:rFonts w:asciiTheme="minorHAnsi" w:eastAsia="Calibri" w:hAnsiTheme="minorHAnsi" w:cstheme="minorHAnsi"/>
                <w:iCs/>
                <w:color w:val="002060"/>
                <w:lang w:val="el-GR"/>
              </w:rPr>
            </w:pPr>
            <w:r w:rsidRPr="008B772A">
              <w:rPr>
                <w:rFonts w:asciiTheme="minorHAnsi" w:hAnsiTheme="minorHAnsi" w:cstheme="minorHAnsi"/>
                <w:color w:val="002060"/>
                <w:sz w:val="22"/>
                <w:szCs w:val="22"/>
                <w:lang w:val="el-GR"/>
              </w:rPr>
              <w:t>9.</w:t>
            </w:r>
            <w:r w:rsidRPr="008B772A">
              <w:rPr>
                <w:rFonts w:asciiTheme="minorHAnsi" w:hAnsiTheme="minorHAnsi" w:cstheme="minorHAnsi"/>
                <w:color w:val="002060"/>
                <w:sz w:val="22"/>
                <w:szCs w:val="22"/>
                <w:lang w:val="el-GR"/>
              </w:rPr>
              <w:tab/>
              <w:t>Ταμειακές ροές και αξιολόγηση επενδύσεων</w:t>
            </w:r>
          </w:p>
        </w:tc>
      </w:tr>
    </w:tbl>
    <w:p w:rsidR="00E1515A" w:rsidRPr="008B772A" w:rsidRDefault="00E1515A" w:rsidP="001E747E">
      <w:pPr>
        <w:widowControl w:val="0"/>
        <w:numPr>
          <w:ilvl w:val="0"/>
          <w:numId w:val="4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E1515A" w:rsidRPr="00C51DA1" w:rsidTr="00801213">
        <w:tc>
          <w:tcPr>
            <w:tcW w:w="3306"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166" w:type="dxa"/>
          </w:tcPr>
          <w:p w:rsidR="00E1515A" w:rsidRPr="008B772A" w:rsidRDefault="00E1515A" w:rsidP="00801213">
            <w:pPr>
              <w:spacing w:after="200" w:line="276" w:lineRule="auto"/>
              <w:rPr>
                <w:rFonts w:asciiTheme="minorHAnsi" w:eastAsia="Calibri" w:hAnsiTheme="minorHAnsi" w:cstheme="minorHAnsi"/>
                <w:iCs/>
                <w:color w:val="002060"/>
                <w:lang w:val="el-GR"/>
              </w:rPr>
            </w:pPr>
            <w:r w:rsidRPr="008B772A">
              <w:rPr>
                <w:rFonts w:asciiTheme="minorHAnsi" w:hAnsiTheme="minorHAnsi" w:cstheme="minorHAnsi"/>
                <w:iCs/>
                <w:color w:val="002060"/>
                <w:sz w:val="22"/>
                <w:szCs w:val="22"/>
                <w:lang w:val="el-GR"/>
              </w:rPr>
              <w:t>Πρόσωπο με πρόσωπο, και σε ειδικές περιπτώσεις Εξ αποστάσεως εκπαίδευση</w:t>
            </w:r>
          </w:p>
        </w:tc>
      </w:tr>
      <w:tr w:rsidR="00E1515A" w:rsidRPr="00C51DA1" w:rsidTr="00801213">
        <w:tc>
          <w:tcPr>
            <w:tcW w:w="3306" w:type="dxa"/>
            <w:shd w:val="clear" w:color="auto" w:fill="D0CECE" w:themeFill="background2" w:themeFillShade="E6"/>
          </w:tcPr>
          <w:p w:rsidR="00E1515A" w:rsidRPr="008B772A" w:rsidRDefault="00E1515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E1515A" w:rsidRPr="008B772A" w:rsidRDefault="00E1515A"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2"/>
                <w:szCs w:val="22"/>
              </w:rPr>
              <w:t>eclass</w:t>
            </w:r>
            <w:r w:rsidRPr="008B772A">
              <w:rPr>
                <w:rFonts w:asciiTheme="minorHAnsi" w:hAnsiTheme="minorHAnsi" w:cstheme="minorHAnsi"/>
                <w:iCs/>
                <w:color w:val="002060"/>
                <w:sz w:val="22"/>
                <w:szCs w:val="22"/>
                <w:lang w:val="el-GR"/>
              </w:rPr>
              <w:t>)</w:t>
            </w:r>
          </w:p>
          <w:p w:rsidR="00E1515A" w:rsidRPr="008B772A" w:rsidRDefault="00E1515A" w:rsidP="00801213">
            <w:pPr>
              <w:rPr>
                <w:rFonts w:asciiTheme="minorHAnsi" w:hAnsiTheme="minorHAnsi" w:cstheme="minorHAnsi"/>
                <w:b/>
                <w:iCs/>
                <w:color w:val="002060"/>
                <w:lang w:val="el-GR"/>
              </w:rPr>
            </w:pPr>
            <w:r w:rsidRPr="008B772A">
              <w:rPr>
                <w:rFonts w:asciiTheme="minorHAnsi" w:hAnsiTheme="minorHAnsi" w:cstheme="minorHAnsi"/>
                <w:iCs/>
                <w:color w:val="002060"/>
                <w:sz w:val="22"/>
                <w:szCs w:val="22"/>
                <w:lang w:val="el-GR"/>
              </w:rPr>
              <w:t xml:space="preserve">στην Επικοινωνία με τους φοιτητές (μέσω </w:t>
            </w:r>
            <w:r w:rsidR="004E27FF" w:rsidRPr="008B772A">
              <w:rPr>
                <w:rFonts w:asciiTheme="minorHAnsi" w:hAnsiTheme="minorHAnsi" w:cstheme="minorHAnsi"/>
                <w:iCs/>
                <w:color w:val="002060"/>
                <w:sz w:val="22"/>
                <w:szCs w:val="22"/>
                <w:lang w:val="el-GR"/>
              </w:rPr>
              <w:t>Διαδικτύου</w:t>
            </w:r>
            <w:r w:rsidRPr="008B772A">
              <w:rPr>
                <w:rFonts w:asciiTheme="minorHAnsi" w:hAnsiTheme="minorHAnsi" w:cstheme="minorHAnsi"/>
                <w:iCs/>
                <w:color w:val="002060"/>
                <w:sz w:val="22"/>
                <w:szCs w:val="22"/>
                <w:lang w:val="el-GR"/>
              </w:rPr>
              <w:t>)</w:t>
            </w:r>
          </w:p>
        </w:tc>
      </w:tr>
      <w:tr w:rsidR="00E1515A" w:rsidRPr="008B772A" w:rsidTr="00801213">
        <w:tc>
          <w:tcPr>
            <w:tcW w:w="3306"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E1515A" w:rsidRPr="008B772A" w:rsidRDefault="00E1515A" w:rsidP="00801213">
            <w:pPr>
              <w:jc w:val="both"/>
              <w:rPr>
                <w:rFonts w:asciiTheme="minorHAnsi" w:hAnsiTheme="minorHAnsi" w:cstheme="minorHAnsi"/>
                <w:i/>
                <w:sz w:val="16"/>
                <w:szCs w:val="16"/>
                <w:lang w:val="el-GR"/>
              </w:rPr>
            </w:pP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tblPr>
            <w:tblGrid>
              <w:gridCol w:w="2467"/>
              <w:gridCol w:w="2468"/>
            </w:tblGrid>
            <w:tr w:rsidR="00E1515A" w:rsidRPr="008B772A" w:rsidTr="00801213">
              <w:tc>
                <w:tcPr>
                  <w:tcW w:w="2467" w:type="dxa"/>
                  <w:shd w:val="clear" w:color="auto" w:fill="D0CECE" w:themeFill="background2" w:themeFillShade="E6"/>
                  <w:vAlign w:val="center"/>
                </w:tcPr>
                <w:p w:rsidR="00E1515A" w:rsidRPr="008B772A" w:rsidRDefault="00E1515A" w:rsidP="00801213">
                  <w:pPr>
                    <w:jc w:val="center"/>
                    <w:rPr>
                      <w:rFonts w:asciiTheme="minorHAnsi" w:hAnsiTheme="minorHAnsi" w:cstheme="minorHAnsi"/>
                      <w:b/>
                      <w:i/>
                      <w:sz w:val="22"/>
                      <w:szCs w:val="22"/>
                    </w:rPr>
                  </w:pPr>
                  <w:r w:rsidRPr="008B772A">
                    <w:rPr>
                      <w:rFonts w:asciiTheme="minorHAnsi" w:hAnsiTheme="minorHAnsi" w:cstheme="minorHAnsi"/>
                      <w:b/>
                      <w:i/>
                      <w:sz w:val="22"/>
                      <w:szCs w:val="22"/>
                    </w:rPr>
                    <w:t>Δραστηριότητα</w:t>
                  </w:r>
                </w:p>
              </w:tc>
              <w:tc>
                <w:tcPr>
                  <w:tcW w:w="2468" w:type="dxa"/>
                  <w:shd w:val="clear" w:color="auto" w:fill="D0CECE" w:themeFill="background2" w:themeFillShade="E6"/>
                  <w:vAlign w:val="center"/>
                </w:tcPr>
                <w:p w:rsidR="00E1515A" w:rsidRPr="008B772A" w:rsidRDefault="00E1515A" w:rsidP="00801213">
                  <w:pPr>
                    <w:jc w:val="center"/>
                    <w:rPr>
                      <w:rFonts w:asciiTheme="minorHAnsi" w:hAnsiTheme="minorHAnsi" w:cstheme="minorHAnsi"/>
                      <w:b/>
                      <w:i/>
                      <w:sz w:val="22"/>
                      <w:szCs w:val="22"/>
                    </w:rPr>
                  </w:pPr>
                  <w:r w:rsidRPr="008B772A">
                    <w:rPr>
                      <w:rFonts w:asciiTheme="minorHAnsi" w:hAnsiTheme="minorHAnsi" w:cstheme="minorHAnsi"/>
                      <w:b/>
                      <w:i/>
                      <w:sz w:val="22"/>
                      <w:szCs w:val="22"/>
                    </w:rPr>
                    <w:t>Φόρτος Εργασίας Εξαμήνου</w:t>
                  </w:r>
                </w:p>
              </w:tc>
            </w:tr>
            <w:tr w:rsidR="00E1515A" w:rsidRPr="008B772A" w:rsidTr="00801213">
              <w:tc>
                <w:tcPr>
                  <w:tcW w:w="2467" w:type="dxa"/>
                </w:tcPr>
                <w:p w:rsidR="00E1515A" w:rsidRPr="008B772A" w:rsidRDefault="00E1515A" w:rsidP="00801213">
                  <w:pPr>
                    <w:rPr>
                      <w:rFonts w:asciiTheme="minorHAnsi" w:hAnsiTheme="minorHAnsi" w:cstheme="minorHAnsi"/>
                      <w:color w:val="002060"/>
                      <w:sz w:val="22"/>
                      <w:szCs w:val="22"/>
                    </w:rPr>
                  </w:pPr>
                  <w:r w:rsidRPr="008B772A">
                    <w:rPr>
                      <w:rFonts w:asciiTheme="minorHAnsi" w:hAnsiTheme="minorHAnsi" w:cstheme="minorHAnsi"/>
                      <w:color w:val="002060"/>
                      <w:sz w:val="22"/>
                      <w:szCs w:val="22"/>
                    </w:rPr>
                    <w:t>Διαλέξεις</w:t>
                  </w:r>
                </w:p>
              </w:tc>
              <w:tc>
                <w:tcPr>
                  <w:tcW w:w="2468" w:type="dxa"/>
                </w:tcPr>
                <w:p w:rsidR="00E1515A" w:rsidRPr="008B772A" w:rsidRDefault="00E1515A"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39</w:t>
                  </w: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rPr>
                    <w:t>Αυτοτελής Μελέτη</w:t>
                  </w:r>
                </w:p>
              </w:tc>
              <w:tc>
                <w:tcPr>
                  <w:tcW w:w="2468" w:type="dxa"/>
                </w:tcPr>
                <w:p w:rsidR="00E1515A" w:rsidRPr="008B772A" w:rsidRDefault="00E1515A"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83</w:t>
                  </w: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Εξετάσεις</w:t>
                  </w:r>
                </w:p>
              </w:tc>
              <w:tc>
                <w:tcPr>
                  <w:tcW w:w="2468" w:type="dxa"/>
                </w:tcPr>
                <w:p w:rsidR="00E1515A" w:rsidRPr="008B772A" w:rsidRDefault="00E1515A"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2</w:t>
                  </w: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rPr>
                  </w:pPr>
                </w:p>
              </w:tc>
              <w:tc>
                <w:tcPr>
                  <w:tcW w:w="2468" w:type="dxa"/>
                </w:tcPr>
                <w:p w:rsidR="00E1515A" w:rsidRPr="008B772A" w:rsidRDefault="00E1515A" w:rsidP="00801213">
                  <w:pPr>
                    <w:jc w:val="center"/>
                    <w:rPr>
                      <w:rFonts w:asciiTheme="minorHAnsi" w:hAnsiTheme="minorHAnsi" w:cstheme="minorHAnsi"/>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lang w:val="el-GR"/>
                    </w:rPr>
                  </w:pPr>
                </w:p>
              </w:tc>
              <w:tc>
                <w:tcPr>
                  <w:tcW w:w="2468" w:type="dxa"/>
                </w:tcPr>
                <w:p w:rsidR="00E1515A" w:rsidRPr="008B772A" w:rsidRDefault="00E1515A" w:rsidP="00801213">
                  <w:pPr>
                    <w:jc w:val="center"/>
                    <w:rPr>
                      <w:rFonts w:asciiTheme="minorHAnsi" w:hAnsiTheme="minorHAnsi" w:cstheme="minorHAnsi"/>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rPr>
                  </w:pPr>
                </w:p>
              </w:tc>
              <w:tc>
                <w:tcPr>
                  <w:tcW w:w="2468" w:type="dxa"/>
                </w:tcPr>
                <w:p w:rsidR="00E1515A" w:rsidRPr="008B772A" w:rsidRDefault="00E1515A" w:rsidP="00801213">
                  <w:pPr>
                    <w:rPr>
                      <w:rFonts w:asciiTheme="minorHAnsi" w:hAnsiTheme="minorHAnsi" w:cstheme="minorHAnsi"/>
                      <w:i/>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rPr>
                  </w:pPr>
                </w:p>
              </w:tc>
              <w:tc>
                <w:tcPr>
                  <w:tcW w:w="2468" w:type="dxa"/>
                </w:tcPr>
                <w:p w:rsidR="00E1515A" w:rsidRPr="008B772A" w:rsidRDefault="00E1515A" w:rsidP="00801213">
                  <w:pPr>
                    <w:rPr>
                      <w:rFonts w:asciiTheme="minorHAnsi" w:hAnsiTheme="minorHAnsi" w:cstheme="minorHAnsi"/>
                      <w:i/>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rPr>
                  </w:pPr>
                </w:p>
              </w:tc>
              <w:tc>
                <w:tcPr>
                  <w:tcW w:w="2468" w:type="dxa"/>
                </w:tcPr>
                <w:p w:rsidR="00E1515A" w:rsidRPr="008B772A" w:rsidRDefault="00E1515A" w:rsidP="00801213">
                  <w:pPr>
                    <w:rPr>
                      <w:rFonts w:asciiTheme="minorHAnsi" w:hAnsiTheme="minorHAnsi" w:cstheme="minorHAnsi"/>
                      <w:i/>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color w:val="002060"/>
                      <w:sz w:val="22"/>
                      <w:szCs w:val="22"/>
                      <w:lang w:val="el-GR"/>
                    </w:rPr>
                  </w:pPr>
                </w:p>
              </w:tc>
              <w:tc>
                <w:tcPr>
                  <w:tcW w:w="2468" w:type="dxa"/>
                </w:tcPr>
                <w:p w:rsidR="00E1515A" w:rsidRPr="008B772A" w:rsidRDefault="00E1515A" w:rsidP="00801213">
                  <w:pPr>
                    <w:jc w:val="center"/>
                    <w:rPr>
                      <w:rFonts w:asciiTheme="minorHAnsi" w:hAnsiTheme="minorHAnsi" w:cstheme="minorHAnsi"/>
                      <w:color w:val="002060"/>
                      <w:sz w:val="22"/>
                      <w:szCs w:val="22"/>
                    </w:rPr>
                  </w:pPr>
                </w:p>
              </w:tc>
            </w:tr>
            <w:tr w:rsidR="00E1515A" w:rsidRPr="008B772A" w:rsidTr="00801213">
              <w:tc>
                <w:tcPr>
                  <w:tcW w:w="2467" w:type="dxa"/>
                </w:tcPr>
                <w:p w:rsidR="00E1515A" w:rsidRPr="008B772A" w:rsidRDefault="00E1515A"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Σύνολο</w:t>
                  </w:r>
                  <w:r w:rsidRPr="008B772A">
                    <w:rPr>
                      <w:rFonts w:asciiTheme="minorHAnsi" w:hAnsiTheme="minorHAnsi" w:cstheme="minorHAnsi"/>
                      <w:iCs/>
                      <w:color w:val="002060"/>
                      <w:sz w:val="22"/>
                      <w:szCs w:val="22"/>
                    </w:rPr>
                    <w:t xml:space="preserve"> </w:t>
                  </w:r>
                  <w:r w:rsidRPr="008B772A">
                    <w:rPr>
                      <w:rFonts w:asciiTheme="minorHAnsi" w:hAnsiTheme="minorHAnsi" w:cstheme="minorHAnsi"/>
                      <w:iCs/>
                      <w:color w:val="002060"/>
                      <w:sz w:val="22"/>
                      <w:szCs w:val="22"/>
                      <w:lang w:val="el-GR"/>
                    </w:rPr>
                    <w:t>Μαθήματος</w:t>
                  </w:r>
                  <w:r w:rsidRPr="008B772A">
                    <w:rPr>
                      <w:rFonts w:asciiTheme="minorHAnsi" w:hAnsiTheme="minorHAnsi" w:cstheme="minorHAnsi"/>
                      <w:iCs/>
                      <w:color w:val="002060"/>
                      <w:sz w:val="22"/>
                      <w:szCs w:val="22"/>
                    </w:rPr>
                    <w:t xml:space="preserve"> </w:t>
                  </w:r>
                </w:p>
              </w:tc>
              <w:tc>
                <w:tcPr>
                  <w:tcW w:w="2468" w:type="dxa"/>
                  <w:vAlign w:val="center"/>
                </w:tcPr>
                <w:p w:rsidR="00E1515A" w:rsidRPr="008B772A" w:rsidRDefault="00E1515A" w:rsidP="00801213">
                  <w:pPr>
                    <w:jc w:val="center"/>
                    <w:rPr>
                      <w:rFonts w:asciiTheme="minorHAnsi" w:hAnsiTheme="minorHAnsi" w:cstheme="minorHAnsi"/>
                      <w:b/>
                      <w:i/>
                      <w:color w:val="002060"/>
                      <w:sz w:val="22"/>
                      <w:szCs w:val="22"/>
                      <w:lang w:val="el-GR"/>
                    </w:rPr>
                  </w:pPr>
                  <w:r w:rsidRPr="008B772A">
                    <w:rPr>
                      <w:rFonts w:asciiTheme="minorHAnsi" w:hAnsiTheme="minorHAnsi" w:cstheme="minorHAnsi"/>
                      <w:b/>
                      <w:i/>
                      <w:color w:val="002060"/>
                      <w:sz w:val="22"/>
                      <w:szCs w:val="22"/>
                      <w:lang w:val="el-GR"/>
                    </w:rPr>
                    <w:t>125</w:t>
                  </w:r>
                </w:p>
              </w:tc>
            </w:tr>
          </w:tbl>
          <w:p w:rsidR="00E1515A" w:rsidRPr="008B772A" w:rsidRDefault="00E1515A" w:rsidP="00801213">
            <w:pPr>
              <w:rPr>
                <w:rFonts w:asciiTheme="minorHAnsi" w:hAnsiTheme="minorHAnsi" w:cstheme="minorHAnsi"/>
              </w:rPr>
            </w:pPr>
          </w:p>
        </w:tc>
      </w:tr>
      <w:tr w:rsidR="00E1515A" w:rsidRPr="00C51DA1" w:rsidTr="00801213">
        <w:tc>
          <w:tcPr>
            <w:tcW w:w="3306" w:type="dxa"/>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E1515A" w:rsidRPr="008B772A" w:rsidRDefault="00E1515A" w:rsidP="00801213">
            <w:pPr>
              <w:jc w:val="both"/>
              <w:rPr>
                <w:rFonts w:asciiTheme="minorHAnsi" w:hAnsiTheme="minorHAnsi" w:cstheme="minorHAnsi"/>
                <w:i/>
                <w:sz w:val="16"/>
                <w:szCs w:val="16"/>
                <w:lang w:val="el-GR"/>
              </w:rPr>
            </w:pP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E1515A" w:rsidRPr="008B772A" w:rsidRDefault="00E1515A" w:rsidP="00801213">
            <w:pPr>
              <w:jc w:val="both"/>
              <w:rPr>
                <w:rFonts w:asciiTheme="minorHAnsi" w:hAnsiTheme="minorHAnsi" w:cstheme="minorHAnsi"/>
                <w:i/>
                <w:sz w:val="16"/>
                <w:szCs w:val="16"/>
                <w:lang w:val="el-GR"/>
              </w:rPr>
            </w:pP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E1515A" w:rsidRPr="008B772A" w:rsidRDefault="00E1515A" w:rsidP="0018335E">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lastRenderedPageBreak/>
              <w:t xml:space="preserve">Αξιολόγηση με  Τελικές Εξετάσεις διάρκειας 2 ωρών που περιλαμβάνουν θεωρητικά και πρακτικά ερωτήματα. Τα θεωρητικά ερωτήματα απαιτούν ανάπτυξη των σκέψεων του εξεταζόμενου. Τα κριτήρια αξιολόγησης αναρτώνται στη σελίδα του μαθήματος στο eclass και επεξηγούνται στη διάρκεια των εισηγήσεων. </w:t>
            </w:r>
          </w:p>
        </w:tc>
      </w:tr>
    </w:tbl>
    <w:p w:rsidR="00E1515A" w:rsidRPr="008B772A" w:rsidRDefault="00E1515A" w:rsidP="001E747E">
      <w:pPr>
        <w:widowControl w:val="0"/>
        <w:numPr>
          <w:ilvl w:val="0"/>
          <w:numId w:val="46"/>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lastRenderedPageBreak/>
        <w:t>ΣΥΝΙΣΤΩΜΕΝΗ</w:t>
      </w:r>
      <w:r w:rsidRPr="008B772A">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E1515A" w:rsidRPr="008B772A" w:rsidTr="00801213">
        <w:tc>
          <w:tcPr>
            <w:tcW w:w="8472" w:type="dxa"/>
          </w:tcPr>
          <w:p w:rsidR="00E1515A" w:rsidRPr="008B772A" w:rsidRDefault="00E1515A" w:rsidP="00801213">
            <w:pPr>
              <w:pStyle w:val="a5"/>
              <w:ind w:left="0"/>
              <w:jc w:val="both"/>
              <w:rPr>
                <w:rFonts w:asciiTheme="minorHAnsi" w:hAnsiTheme="minorHAnsi" w:cstheme="minorHAnsi"/>
                <w:i/>
                <w:color w:val="002060"/>
              </w:rPr>
            </w:pPr>
            <w:r w:rsidRPr="008B772A">
              <w:rPr>
                <w:rFonts w:asciiTheme="minorHAnsi" w:hAnsiTheme="minorHAnsi" w:cstheme="minorHAnsi"/>
                <w:i/>
                <w:color w:val="002060"/>
              </w:rPr>
              <w:t>- Προτεινόμενη Βιβλιογραφία:</w:t>
            </w:r>
          </w:p>
          <w:p w:rsidR="00E1515A" w:rsidRPr="008B772A" w:rsidRDefault="00E1515A" w:rsidP="001E747E">
            <w:pPr>
              <w:numPr>
                <w:ilvl w:val="0"/>
                <w:numId w:val="133"/>
              </w:numPr>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E1515A" w:rsidRPr="008B772A" w:rsidRDefault="00E1515A" w:rsidP="001E747E">
            <w:pPr>
              <w:pStyle w:val="a5"/>
              <w:numPr>
                <w:ilvl w:val="0"/>
                <w:numId w:val="133"/>
              </w:numPr>
              <w:spacing w:line="240" w:lineRule="auto"/>
              <w:jc w:val="both"/>
              <w:rPr>
                <w:rFonts w:asciiTheme="minorHAnsi" w:hAnsiTheme="minorHAnsi" w:cstheme="minorHAnsi"/>
                <w:color w:val="002060"/>
              </w:rPr>
            </w:pPr>
            <w:r w:rsidRPr="008B772A">
              <w:rPr>
                <w:rFonts w:asciiTheme="minorHAnsi" w:hAnsiTheme="minorHAnsi" w:cstheme="minorHAnsi"/>
                <w:color w:val="002060"/>
              </w:rPr>
              <w:t>Διδακτικά Βοηθήματα</w:t>
            </w:r>
          </w:p>
          <w:p w:rsidR="00E1515A" w:rsidRPr="008B772A" w:rsidRDefault="00E1515A" w:rsidP="00801213">
            <w:pPr>
              <w:spacing w:after="200"/>
              <w:jc w:val="both"/>
              <w:rPr>
                <w:rFonts w:asciiTheme="minorHAnsi" w:hAnsiTheme="minorHAnsi" w:cstheme="minorHAnsi"/>
                <w:color w:val="002060"/>
                <w:lang w:val="el-GR"/>
              </w:rPr>
            </w:pPr>
            <w:r w:rsidRPr="008B772A">
              <w:rPr>
                <w:rFonts w:asciiTheme="minorHAnsi" w:hAnsiTheme="minorHAnsi" w:cstheme="minorHAnsi"/>
                <w:color w:val="002060"/>
                <w:sz w:val="22"/>
                <w:szCs w:val="22"/>
              </w:rPr>
              <w:t xml:space="preserve">Saunders Anthony, Cornett Marcia M. (2019). </w:t>
            </w:r>
            <w:r w:rsidRPr="008B772A">
              <w:rPr>
                <w:rFonts w:asciiTheme="minorHAnsi" w:hAnsiTheme="minorHAnsi" w:cstheme="minorHAnsi"/>
                <w:color w:val="002060"/>
                <w:sz w:val="22"/>
                <w:szCs w:val="22"/>
                <w:lang w:val="el-GR"/>
              </w:rPr>
              <w:t xml:space="preserve">Χρηματοπιστωτικές Αγορές και Ιδρύματα, </w:t>
            </w:r>
            <w:r w:rsidRPr="008B772A">
              <w:rPr>
                <w:rFonts w:asciiTheme="minorHAnsi" w:hAnsiTheme="minorHAnsi" w:cstheme="minorHAnsi"/>
                <w:color w:val="002060"/>
                <w:sz w:val="22"/>
                <w:szCs w:val="22"/>
              </w:rPr>
              <w:t>Broken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Hill</w:t>
            </w:r>
            <w:r w:rsidRPr="008B772A">
              <w:rPr>
                <w:rFonts w:asciiTheme="minorHAnsi" w:hAnsiTheme="minorHAnsi" w:cstheme="minorHAnsi"/>
                <w:color w:val="002060"/>
                <w:sz w:val="22"/>
                <w:szCs w:val="22"/>
                <w:lang w:val="el-GR"/>
              </w:rPr>
              <w:t xml:space="preserve"> Εκδόσεις, Κωδικός Βιβλίου στον Εύδοξο: 86056108</w:t>
            </w:r>
          </w:p>
          <w:p w:rsidR="00E1515A" w:rsidRPr="008B772A" w:rsidRDefault="00E1515A" w:rsidP="00801213">
            <w:pPr>
              <w:spacing w:after="200"/>
              <w:jc w:val="both"/>
              <w:rPr>
                <w:rFonts w:asciiTheme="minorHAnsi" w:hAnsiTheme="minorHAnsi" w:cstheme="minorHAnsi"/>
                <w:color w:val="002060"/>
                <w:lang w:val="el-GR"/>
              </w:rPr>
            </w:pPr>
            <w:r w:rsidRPr="008B772A">
              <w:rPr>
                <w:rFonts w:asciiTheme="minorHAnsi" w:hAnsiTheme="minorHAnsi" w:cstheme="minorHAnsi"/>
                <w:color w:val="002060"/>
                <w:sz w:val="22"/>
                <w:szCs w:val="22"/>
              </w:rPr>
              <w:t xml:space="preserve">Brigham F. Eugene, Ehrhardt C. Michael, (2019). </w:t>
            </w:r>
            <w:r w:rsidRPr="008B772A">
              <w:rPr>
                <w:rFonts w:asciiTheme="minorHAnsi" w:hAnsiTheme="minorHAnsi" w:cstheme="minorHAnsi"/>
                <w:color w:val="002060"/>
                <w:sz w:val="22"/>
                <w:szCs w:val="22"/>
                <w:lang w:val="el-GR"/>
              </w:rPr>
              <w:t xml:space="preserve">Χρηματοοικονομική Διοίκηση-Από τη Θεωρία στην Πράξη, </w:t>
            </w:r>
            <w:r w:rsidRPr="008B772A">
              <w:rPr>
                <w:rFonts w:asciiTheme="minorHAnsi" w:hAnsiTheme="minorHAnsi" w:cstheme="minorHAnsi"/>
                <w:color w:val="002060"/>
                <w:sz w:val="22"/>
                <w:szCs w:val="22"/>
              </w:rPr>
              <w:t>Broken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Hill</w:t>
            </w:r>
            <w:r w:rsidRPr="008B772A">
              <w:rPr>
                <w:rFonts w:asciiTheme="minorHAnsi" w:hAnsiTheme="minorHAnsi" w:cstheme="minorHAnsi"/>
                <w:color w:val="002060"/>
                <w:sz w:val="22"/>
                <w:szCs w:val="22"/>
                <w:lang w:val="el-GR"/>
              </w:rPr>
              <w:t xml:space="preserve"> Εκδόσεις, Κωδικός Βιβλίου στον Εύδοξο: 86056078</w:t>
            </w:r>
          </w:p>
          <w:p w:rsidR="00E1515A" w:rsidRPr="008B772A" w:rsidRDefault="00E1515A" w:rsidP="00801213">
            <w:pPr>
              <w:spacing w:after="200"/>
              <w:jc w:val="both"/>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Βασιλείου, Δ. και Ηρειώτης, Ν. (2008). Χρηματοοικονομική Διοίκηση. Θεωρία και Πρακτική. </w:t>
            </w:r>
            <w:r w:rsidRPr="008B772A">
              <w:rPr>
                <w:rFonts w:asciiTheme="minorHAnsi" w:hAnsiTheme="minorHAnsi" w:cstheme="minorHAnsi"/>
                <w:color w:val="002060"/>
                <w:sz w:val="22"/>
                <w:szCs w:val="22"/>
              </w:rPr>
              <w:t>Εκδόσεις Rosili, Αθήνα, Κωδικός στον Εύδοξο: 7383.</w:t>
            </w:r>
          </w:p>
          <w:p w:rsidR="00E1515A" w:rsidRPr="008B772A" w:rsidRDefault="00E1515A" w:rsidP="001E747E">
            <w:pPr>
              <w:pStyle w:val="a5"/>
              <w:numPr>
                <w:ilvl w:val="0"/>
                <w:numId w:val="133"/>
              </w:numPr>
              <w:spacing w:line="240" w:lineRule="auto"/>
              <w:jc w:val="both"/>
              <w:rPr>
                <w:rFonts w:asciiTheme="minorHAnsi" w:hAnsiTheme="minorHAnsi" w:cstheme="minorHAnsi"/>
                <w:color w:val="002060"/>
              </w:rPr>
            </w:pPr>
            <w:r w:rsidRPr="008B772A">
              <w:rPr>
                <w:rFonts w:asciiTheme="minorHAnsi" w:hAnsiTheme="minorHAnsi" w:cstheme="minorHAnsi"/>
                <w:color w:val="002060"/>
              </w:rPr>
              <w:t>Συνιστώμενη Βιβλιογραφία</w:t>
            </w:r>
          </w:p>
          <w:p w:rsidR="00E1515A" w:rsidRPr="008B772A" w:rsidRDefault="00E1515A" w:rsidP="00801213">
            <w:pPr>
              <w:spacing w:after="200"/>
              <w:jc w:val="both"/>
              <w:rPr>
                <w:rFonts w:asciiTheme="minorHAnsi" w:hAnsiTheme="minorHAnsi" w:cstheme="minorHAnsi"/>
                <w:color w:val="002060"/>
                <w:lang w:val="el-GR"/>
              </w:rPr>
            </w:pPr>
            <w:r w:rsidRPr="008B772A">
              <w:rPr>
                <w:rFonts w:asciiTheme="minorHAnsi" w:hAnsiTheme="minorHAnsi" w:cstheme="minorHAnsi"/>
                <w:color w:val="002060"/>
                <w:sz w:val="22"/>
                <w:szCs w:val="22"/>
              </w:rPr>
              <w:t>Berk</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Jonathan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DeMarzo</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Harford</w:t>
            </w:r>
            <w:r w:rsidRPr="008B772A">
              <w:rPr>
                <w:rFonts w:asciiTheme="minorHAnsi" w:hAnsiTheme="minorHAnsi" w:cstheme="minorHAnsi"/>
                <w:color w:val="002060"/>
                <w:sz w:val="22"/>
                <w:szCs w:val="22"/>
                <w:lang w:val="el-GR"/>
              </w:rPr>
              <w:t>, Κωνσταντίνος Ζοπουνίδης, Σπύρος Σπύρου, Αιμίλιος Γαλαριώτης (επιμέλεια) (2018) Αρχές Χρηματοοικονομικής των Επιχειρήσεων, 4η Έκδοση, Εκδόσεις Α. Τζιολα &amp; υιοι α.ε., Κωδικός Βιβλίου στον Εύδοξο: 68406598</w:t>
            </w:r>
          </w:p>
          <w:p w:rsidR="00E1515A" w:rsidRPr="008B772A" w:rsidRDefault="00E1515A" w:rsidP="00801213">
            <w:pPr>
              <w:spacing w:after="200"/>
              <w:jc w:val="both"/>
              <w:rPr>
                <w:rFonts w:asciiTheme="minorHAnsi" w:hAnsiTheme="minorHAnsi" w:cstheme="minorHAnsi"/>
                <w:color w:val="002060"/>
              </w:rPr>
            </w:pPr>
            <w:r w:rsidRPr="008B772A">
              <w:rPr>
                <w:rFonts w:asciiTheme="minorHAnsi" w:hAnsiTheme="minorHAnsi" w:cstheme="minorHAnsi"/>
                <w:color w:val="002060"/>
                <w:sz w:val="22"/>
                <w:szCs w:val="22"/>
                <w:lang w:val="el-GR"/>
              </w:rPr>
              <w:t>Θάνος Γ. (2017). Χρηματαγορές Κεφαλαιαγορές και Διαχείριση Χαρτοφυλακίου. Εκδόσεις</w:t>
            </w:r>
            <w:r w:rsidRPr="008B772A">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lang w:val="el-GR"/>
              </w:rPr>
              <w:t>Τσότρας</w:t>
            </w:r>
            <w:r w:rsidRPr="008B772A">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lang w:val="el-GR"/>
              </w:rPr>
              <w:t>Αθανάσιος</w:t>
            </w:r>
            <w:r w:rsidRPr="008B772A">
              <w:rPr>
                <w:rFonts w:asciiTheme="minorHAnsi" w:hAnsiTheme="minorHAnsi" w:cstheme="minorHAnsi"/>
                <w:color w:val="002060"/>
                <w:sz w:val="22"/>
                <w:szCs w:val="22"/>
              </w:rPr>
              <w:t>.</w:t>
            </w:r>
          </w:p>
          <w:p w:rsidR="00E1515A" w:rsidRPr="008B772A" w:rsidRDefault="00E1515A" w:rsidP="00801213">
            <w:pPr>
              <w:spacing w:after="200"/>
              <w:jc w:val="both"/>
              <w:rPr>
                <w:rFonts w:asciiTheme="minorHAnsi" w:hAnsiTheme="minorHAnsi" w:cstheme="minorHAnsi"/>
                <w:color w:val="002060"/>
              </w:rPr>
            </w:pPr>
            <w:r w:rsidRPr="008B772A">
              <w:rPr>
                <w:rFonts w:asciiTheme="minorHAnsi" w:hAnsiTheme="minorHAnsi" w:cstheme="minorHAnsi"/>
                <w:color w:val="002060"/>
                <w:sz w:val="22"/>
                <w:szCs w:val="22"/>
              </w:rPr>
              <w:t>Arnold, G., (2005), Corporate Financial Management, , 3rd Edition, Prentice Hall</w:t>
            </w:r>
          </w:p>
          <w:p w:rsidR="00E1515A" w:rsidRPr="008B772A" w:rsidRDefault="00E1515A" w:rsidP="00801213">
            <w:pPr>
              <w:jc w:val="both"/>
              <w:rPr>
                <w:rFonts w:asciiTheme="minorHAnsi" w:hAnsiTheme="minorHAnsi" w:cstheme="minorHAnsi"/>
                <w:b/>
                <w:color w:val="002060"/>
                <w:lang w:val="en-GB"/>
              </w:rPr>
            </w:pPr>
            <w:r w:rsidRPr="008B772A">
              <w:rPr>
                <w:rFonts w:asciiTheme="minorHAnsi" w:hAnsiTheme="minorHAnsi" w:cstheme="minorHAnsi"/>
                <w:i/>
                <w:color w:val="002060"/>
                <w:sz w:val="22"/>
                <w:szCs w:val="22"/>
                <w:lang w:val="el-GR"/>
              </w:rPr>
              <w:t>- Συναφή επιστημονικά περιοδικά:</w:t>
            </w:r>
          </w:p>
        </w:tc>
      </w:tr>
    </w:tbl>
    <w:p w:rsidR="00E1515A" w:rsidRPr="008B772A" w:rsidRDefault="00E1515A" w:rsidP="00E1515A">
      <w:pPr>
        <w:rPr>
          <w:rFonts w:asciiTheme="minorHAnsi" w:hAnsiTheme="minorHAnsi" w:cstheme="minorHAnsi"/>
          <w:b/>
          <w:bCs/>
          <w:sz w:val="28"/>
        </w:rPr>
      </w:pPr>
    </w:p>
    <w:p w:rsidR="004E27FF" w:rsidRDefault="004E27FF" w:rsidP="004E27FF">
      <w:pPr>
        <w:rPr>
          <w:rFonts w:asciiTheme="minorHAnsi" w:eastAsia="Calibri" w:hAnsiTheme="minorHAnsi" w:cstheme="minorHAnsi"/>
          <w:lang w:val="el-GR"/>
        </w:rPr>
      </w:pPr>
    </w:p>
    <w:p w:rsidR="00907786" w:rsidRDefault="00907786" w:rsidP="004E27FF">
      <w:pPr>
        <w:rPr>
          <w:rFonts w:asciiTheme="minorHAnsi" w:eastAsia="Calibri" w:hAnsiTheme="minorHAnsi" w:cstheme="minorHAnsi"/>
          <w:lang w:val="el-GR"/>
        </w:rPr>
      </w:pPr>
    </w:p>
    <w:sectPr w:rsidR="00907786" w:rsidSect="008671CB">
      <w:headerReference w:type="even" r:id="rId9"/>
      <w:pgSz w:w="11906" w:h="16838" w:code="9"/>
      <w:pgMar w:top="1134" w:right="1133" w:bottom="851"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D8E" w:rsidRDefault="006F6D8E">
      <w:r>
        <w:separator/>
      </w:r>
    </w:p>
  </w:endnote>
  <w:endnote w:type="continuationSeparator" w:id="1">
    <w:p w:rsidR="006F6D8E" w:rsidRDefault="006F6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D8E" w:rsidRDefault="006F6D8E">
      <w:r>
        <w:separator/>
      </w:r>
    </w:p>
  </w:footnote>
  <w:footnote w:type="continuationSeparator" w:id="1">
    <w:p w:rsidR="006F6D8E" w:rsidRDefault="006F6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65" w:rsidRDefault="003304D1">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83165" w:rsidRDefault="0078316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07"/>
    <w:multiLevelType w:val="hybridMultilevel"/>
    <w:tmpl w:val="B05E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3840"/>
    <w:multiLevelType w:val="hybridMultilevel"/>
    <w:tmpl w:val="78E2FDF8"/>
    <w:lvl w:ilvl="0" w:tplc="0D26D030">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90B09"/>
    <w:multiLevelType w:val="hybridMultilevel"/>
    <w:tmpl w:val="D8943D3E"/>
    <w:lvl w:ilvl="0" w:tplc="0128BEC6">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nsid w:val="0254722E"/>
    <w:multiLevelType w:val="hybridMultilevel"/>
    <w:tmpl w:val="28AE1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2253D"/>
    <w:multiLevelType w:val="multilevel"/>
    <w:tmpl w:val="B47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77434"/>
    <w:multiLevelType w:val="hybridMultilevel"/>
    <w:tmpl w:val="9920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81B08"/>
    <w:multiLevelType w:val="hybridMultilevel"/>
    <w:tmpl w:val="585EA3D8"/>
    <w:lvl w:ilvl="0" w:tplc="A9F6F67A">
      <w:start w:val="3"/>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041E1934"/>
    <w:multiLevelType w:val="hybridMultilevel"/>
    <w:tmpl w:val="13121B7E"/>
    <w:lvl w:ilvl="0" w:tplc="25BC27E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42023"/>
    <w:multiLevelType w:val="hybridMultilevel"/>
    <w:tmpl w:val="38487B68"/>
    <w:lvl w:ilvl="0" w:tplc="02BC3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65B06A3"/>
    <w:multiLevelType w:val="hybridMultilevel"/>
    <w:tmpl w:val="74848642"/>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07A046BB"/>
    <w:multiLevelType w:val="hybridMultilevel"/>
    <w:tmpl w:val="0290B5B4"/>
    <w:lvl w:ilvl="0" w:tplc="04090015">
      <w:start w:val="1"/>
      <w:numFmt w:val="upperLetter"/>
      <w:lvlText w:val="%1."/>
      <w:lvlJc w:val="left"/>
      <w:pPr>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nsid w:val="08E31CC6"/>
    <w:multiLevelType w:val="hybridMultilevel"/>
    <w:tmpl w:val="F9969986"/>
    <w:lvl w:ilvl="0" w:tplc="AE22BC9E">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093323D8"/>
    <w:multiLevelType w:val="hybridMultilevel"/>
    <w:tmpl w:val="AD3C8270"/>
    <w:lvl w:ilvl="0" w:tplc="63808B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7295A"/>
    <w:multiLevelType w:val="hybridMultilevel"/>
    <w:tmpl w:val="1CAC6CA2"/>
    <w:lvl w:ilvl="0" w:tplc="384890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90844"/>
    <w:multiLevelType w:val="hybridMultilevel"/>
    <w:tmpl w:val="9F6CA0CC"/>
    <w:lvl w:ilvl="0" w:tplc="579C923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nsid w:val="0A7609C3"/>
    <w:multiLevelType w:val="hybridMultilevel"/>
    <w:tmpl w:val="9850C938"/>
    <w:lvl w:ilvl="0" w:tplc="33D4AD30">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A773A68"/>
    <w:multiLevelType w:val="hybridMultilevel"/>
    <w:tmpl w:val="E7345EA8"/>
    <w:lvl w:ilvl="0" w:tplc="012E93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5940"/>
    <w:multiLevelType w:val="hybridMultilevel"/>
    <w:tmpl w:val="7D02590A"/>
    <w:lvl w:ilvl="0" w:tplc="22767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145F"/>
    <w:multiLevelType w:val="multilevel"/>
    <w:tmpl w:val="44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810FF8"/>
    <w:multiLevelType w:val="hybridMultilevel"/>
    <w:tmpl w:val="C13A5DE8"/>
    <w:lvl w:ilvl="0" w:tplc="1996E1B2">
      <w:start w:val="1"/>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B904545"/>
    <w:multiLevelType w:val="multilevel"/>
    <w:tmpl w:val="30B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32088E"/>
    <w:multiLevelType w:val="hybridMultilevel"/>
    <w:tmpl w:val="4FE46752"/>
    <w:lvl w:ilvl="0" w:tplc="AC98CF0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CC21BC2"/>
    <w:multiLevelType w:val="hybridMultilevel"/>
    <w:tmpl w:val="0EA08BD6"/>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25">
    <w:nsid w:val="0D4E27FD"/>
    <w:multiLevelType w:val="hybridMultilevel"/>
    <w:tmpl w:val="B89E3034"/>
    <w:lvl w:ilvl="0" w:tplc="D6E49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B68EE"/>
    <w:multiLevelType w:val="hybridMultilevel"/>
    <w:tmpl w:val="917E14A4"/>
    <w:lvl w:ilvl="0" w:tplc="0409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0E812A5D"/>
    <w:multiLevelType w:val="hybridMultilevel"/>
    <w:tmpl w:val="CA082248"/>
    <w:lvl w:ilvl="0" w:tplc="210EA1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04196E"/>
    <w:multiLevelType w:val="hybridMultilevel"/>
    <w:tmpl w:val="45F084EA"/>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0245A52"/>
    <w:multiLevelType w:val="hybridMultilevel"/>
    <w:tmpl w:val="A34ABB3E"/>
    <w:lvl w:ilvl="0" w:tplc="CE6E0D3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257F04"/>
    <w:multiLevelType w:val="hybridMultilevel"/>
    <w:tmpl w:val="668A43D8"/>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104E2C19"/>
    <w:multiLevelType w:val="hybridMultilevel"/>
    <w:tmpl w:val="E9980612"/>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3FB4743"/>
    <w:multiLevelType w:val="hybridMultilevel"/>
    <w:tmpl w:val="46CC5FF0"/>
    <w:lvl w:ilvl="0" w:tplc="4044DB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121FA5"/>
    <w:multiLevelType w:val="hybridMultilevel"/>
    <w:tmpl w:val="314CAD9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42F0DB4"/>
    <w:multiLevelType w:val="hybridMultilevel"/>
    <w:tmpl w:val="15BACAF2"/>
    <w:lvl w:ilvl="0" w:tplc="620617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5037E"/>
    <w:multiLevelType w:val="hybridMultilevel"/>
    <w:tmpl w:val="6ACA4188"/>
    <w:lvl w:ilvl="0" w:tplc="005AEE2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337664"/>
    <w:multiLevelType w:val="hybridMultilevel"/>
    <w:tmpl w:val="7D2EB2B2"/>
    <w:lvl w:ilvl="0" w:tplc="AC98CF04">
      <w:start w:val="1"/>
      <w:numFmt w:val="decimal"/>
      <w:lvlText w:val="%1."/>
      <w:lvlJc w:val="right"/>
      <w:pPr>
        <w:ind w:left="1312" w:hanging="360"/>
      </w:pPr>
      <w:rPr>
        <w:rFonts w:hint="default"/>
      </w:rPr>
    </w:lvl>
    <w:lvl w:ilvl="1" w:tplc="04080019" w:tentative="1">
      <w:start w:val="1"/>
      <w:numFmt w:val="lowerLetter"/>
      <w:lvlText w:val="%2."/>
      <w:lvlJc w:val="left"/>
      <w:pPr>
        <w:ind w:left="2032" w:hanging="360"/>
      </w:pPr>
    </w:lvl>
    <w:lvl w:ilvl="2" w:tplc="0408001B" w:tentative="1">
      <w:start w:val="1"/>
      <w:numFmt w:val="lowerRoman"/>
      <w:lvlText w:val="%3."/>
      <w:lvlJc w:val="right"/>
      <w:pPr>
        <w:ind w:left="2752" w:hanging="180"/>
      </w:pPr>
    </w:lvl>
    <w:lvl w:ilvl="3" w:tplc="0408000F" w:tentative="1">
      <w:start w:val="1"/>
      <w:numFmt w:val="decimal"/>
      <w:lvlText w:val="%4."/>
      <w:lvlJc w:val="left"/>
      <w:pPr>
        <w:ind w:left="3472" w:hanging="360"/>
      </w:pPr>
    </w:lvl>
    <w:lvl w:ilvl="4" w:tplc="04080019" w:tentative="1">
      <w:start w:val="1"/>
      <w:numFmt w:val="lowerLetter"/>
      <w:lvlText w:val="%5."/>
      <w:lvlJc w:val="left"/>
      <w:pPr>
        <w:ind w:left="4192" w:hanging="360"/>
      </w:pPr>
    </w:lvl>
    <w:lvl w:ilvl="5" w:tplc="0408001B" w:tentative="1">
      <w:start w:val="1"/>
      <w:numFmt w:val="lowerRoman"/>
      <w:lvlText w:val="%6."/>
      <w:lvlJc w:val="right"/>
      <w:pPr>
        <w:ind w:left="4912" w:hanging="180"/>
      </w:pPr>
    </w:lvl>
    <w:lvl w:ilvl="6" w:tplc="0408000F" w:tentative="1">
      <w:start w:val="1"/>
      <w:numFmt w:val="decimal"/>
      <w:lvlText w:val="%7."/>
      <w:lvlJc w:val="left"/>
      <w:pPr>
        <w:ind w:left="5632" w:hanging="360"/>
      </w:pPr>
    </w:lvl>
    <w:lvl w:ilvl="7" w:tplc="04080019" w:tentative="1">
      <w:start w:val="1"/>
      <w:numFmt w:val="lowerLetter"/>
      <w:lvlText w:val="%8."/>
      <w:lvlJc w:val="left"/>
      <w:pPr>
        <w:ind w:left="6352" w:hanging="360"/>
      </w:pPr>
    </w:lvl>
    <w:lvl w:ilvl="8" w:tplc="0408001B" w:tentative="1">
      <w:start w:val="1"/>
      <w:numFmt w:val="lowerRoman"/>
      <w:lvlText w:val="%9."/>
      <w:lvlJc w:val="right"/>
      <w:pPr>
        <w:ind w:left="7072" w:hanging="180"/>
      </w:pPr>
    </w:lvl>
  </w:abstractNum>
  <w:abstractNum w:abstractNumId="38">
    <w:nsid w:val="15AC2BB1"/>
    <w:multiLevelType w:val="hybridMultilevel"/>
    <w:tmpl w:val="DBB09690"/>
    <w:lvl w:ilvl="0" w:tplc="6102E8D4">
      <w:start w:val="1"/>
      <w:numFmt w:val="decimal"/>
      <w:lvlText w:val="(%1)"/>
      <w:lvlJc w:val="left"/>
      <w:pPr>
        <w:ind w:left="927"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166C531C"/>
    <w:multiLevelType w:val="hybridMultilevel"/>
    <w:tmpl w:val="1E2E4778"/>
    <w:lvl w:ilvl="0" w:tplc="608AF56E">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168349DB"/>
    <w:multiLevelType w:val="hybridMultilevel"/>
    <w:tmpl w:val="20363996"/>
    <w:lvl w:ilvl="0" w:tplc="0D20E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DE64F7"/>
    <w:multiLevelType w:val="hybridMultilevel"/>
    <w:tmpl w:val="2C087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171F3AA1"/>
    <w:multiLevelType w:val="hybridMultilevel"/>
    <w:tmpl w:val="E22EAE50"/>
    <w:lvl w:ilvl="0" w:tplc="5CCA26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45">
    <w:nsid w:val="17A963D6"/>
    <w:multiLevelType w:val="hybridMultilevel"/>
    <w:tmpl w:val="9B5C93DE"/>
    <w:lvl w:ilvl="0" w:tplc="2C342B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DC01EA"/>
    <w:multiLevelType w:val="hybridMultilevel"/>
    <w:tmpl w:val="1ADE0120"/>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19741DD3"/>
    <w:multiLevelType w:val="hybridMultilevel"/>
    <w:tmpl w:val="985814CE"/>
    <w:lvl w:ilvl="0" w:tplc="3A0650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99360F6"/>
    <w:multiLevelType w:val="hybridMultilevel"/>
    <w:tmpl w:val="FCEA6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D394D98"/>
    <w:multiLevelType w:val="hybridMultilevel"/>
    <w:tmpl w:val="F6F82A16"/>
    <w:lvl w:ilvl="0" w:tplc="5D3C52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76872"/>
    <w:multiLevelType w:val="hybridMultilevel"/>
    <w:tmpl w:val="72E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1D517415"/>
    <w:multiLevelType w:val="hybridMultilevel"/>
    <w:tmpl w:val="FBAA32B4"/>
    <w:lvl w:ilvl="0" w:tplc="0408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1DF86635"/>
    <w:multiLevelType w:val="hybridMultilevel"/>
    <w:tmpl w:val="5CB64F00"/>
    <w:lvl w:ilvl="0" w:tplc="3296155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961620"/>
    <w:multiLevelType w:val="hybridMultilevel"/>
    <w:tmpl w:val="51D24306"/>
    <w:lvl w:ilvl="0" w:tplc="0408000F">
      <w:start w:val="1"/>
      <w:numFmt w:val="decimal"/>
      <w:lvlText w:val="%1."/>
      <w:lvlJc w:val="left"/>
      <w:pPr>
        <w:ind w:left="887" w:hanging="36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4">
    <w:nsid w:val="1F1364AF"/>
    <w:multiLevelType w:val="hybridMultilevel"/>
    <w:tmpl w:val="C4520438"/>
    <w:lvl w:ilvl="0" w:tplc="B64063A6">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0ED5CCB"/>
    <w:multiLevelType w:val="hybridMultilevel"/>
    <w:tmpl w:val="3F5280E0"/>
    <w:lvl w:ilvl="0" w:tplc="93E0A45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7">
    <w:nsid w:val="2194731D"/>
    <w:multiLevelType w:val="hybridMultilevel"/>
    <w:tmpl w:val="C922934E"/>
    <w:lvl w:ilvl="0" w:tplc="5D4CC4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9A5645"/>
    <w:multiLevelType w:val="hybridMultilevel"/>
    <w:tmpl w:val="9E0802BE"/>
    <w:lvl w:ilvl="0" w:tplc="CBB2EFD0">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2211314F"/>
    <w:multiLevelType w:val="hybridMultilevel"/>
    <w:tmpl w:val="C9C66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2B82DDF"/>
    <w:multiLevelType w:val="hybridMultilevel"/>
    <w:tmpl w:val="EDF22596"/>
    <w:lvl w:ilvl="0" w:tplc="35B83F6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2">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24354D3C"/>
    <w:multiLevelType w:val="hybridMultilevel"/>
    <w:tmpl w:val="71B21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8D5FAE"/>
    <w:multiLevelType w:val="hybridMultilevel"/>
    <w:tmpl w:val="9EB889B6"/>
    <w:lvl w:ilvl="0" w:tplc="A594B6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4951E0B"/>
    <w:multiLevelType w:val="hybridMultilevel"/>
    <w:tmpl w:val="86C4B018"/>
    <w:lvl w:ilvl="0" w:tplc="7CDC6C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24E17B8F"/>
    <w:multiLevelType w:val="hybridMultilevel"/>
    <w:tmpl w:val="AECAF056"/>
    <w:lvl w:ilvl="0" w:tplc="0408000F">
      <w:start w:val="1"/>
      <w:numFmt w:val="decimal"/>
      <w:lvlText w:val="%1."/>
      <w:lvlJc w:val="left"/>
      <w:pPr>
        <w:ind w:left="1174" w:hanging="360"/>
      </w:pPr>
      <w:rPr>
        <w:rFonts w:hint="default"/>
        <w:b w:val="0"/>
        <w:bCs/>
      </w:rPr>
    </w:lvl>
    <w:lvl w:ilvl="1" w:tplc="FFFFFFFF" w:tentative="1">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8">
    <w:nsid w:val="25E46337"/>
    <w:multiLevelType w:val="hybridMultilevel"/>
    <w:tmpl w:val="E4B21AAC"/>
    <w:lvl w:ilvl="0" w:tplc="06A41A72">
      <w:start w:val="4"/>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9">
    <w:nsid w:val="25FD0AC0"/>
    <w:multiLevelType w:val="hybridMultilevel"/>
    <w:tmpl w:val="28383C4C"/>
    <w:lvl w:ilvl="0" w:tplc="AC98CF0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267D48DD"/>
    <w:multiLevelType w:val="hybridMultilevel"/>
    <w:tmpl w:val="088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BF1F3F"/>
    <w:multiLevelType w:val="hybridMultilevel"/>
    <w:tmpl w:val="C3AEA6B8"/>
    <w:lvl w:ilvl="0" w:tplc="BDF4B0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8D134E"/>
    <w:multiLevelType w:val="hybridMultilevel"/>
    <w:tmpl w:val="5D282EAA"/>
    <w:lvl w:ilvl="0" w:tplc="59FA32C6">
      <w:start w:val="25"/>
      <w:numFmt w:val="bullet"/>
      <w:lvlText w:val="-"/>
      <w:lvlJc w:val="left"/>
      <w:pPr>
        <w:ind w:left="720" w:hanging="360"/>
      </w:pPr>
      <w:rPr>
        <w:rFonts w:ascii="Times New Roman" w:eastAsia="Times New Roman" w:hAnsi="Times New Roman" w:cs="Times New Roman" w:hint="default"/>
        <w:b w:val="0"/>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27F222C9"/>
    <w:multiLevelType w:val="multilevel"/>
    <w:tmpl w:val="741E26E0"/>
    <w:lvl w:ilvl="0">
      <w:start w:val="1"/>
      <w:numFmt w:val="decimal"/>
      <w:lvlText w:val="(%1)"/>
      <w:lvlJc w:val="left"/>
      <w:pPr>
        <w:tabs>
          <w:tab w:val="num" w:pos="720"/>
        </w:tabs>
        <w:ind w:left="720" w:hanging="360"/>
      </w:pPr>
      <w:rPr>
        <w:rFonts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83243CC"/>
    <w:multiLevelType w:val="hybridMultilevel"/>
    <w:tmpl w:val="7AB4D248"/>
    <w:lvl w:ilvl="0" w:tplc="7EC2679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2878486F"/>
    <w:multiLevelType w:val="hybridMultilevel"/>
    <w:tmpl w:val="5F28E1C8"/>
    <w:lvl w:ilvl="0" w:tplc="AC98CF04">
      <w:start w:val="1"/>
      <w:numFmt w:val="decimal"/>
      <w:lvlText w:val="%1."/>
      <w:lvlJc w:val="righ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A4A0BD0"/>
    <w:multiLevelType w:val="hybridMultilevel"/>
    <w:tmpl w:val="A68AA476"/>
    <w:lvl w:ilvl="0" w:tplc="68528E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B47377"/>
    <w:multiLevelType w:val="hybridMultilevel"/>
    <w:tmpl w:val="F38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565055"/>
    <w:multiLevelType w:val="hybridMultilevel"/>
    <w:tmpl w:val="26CC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nsid w:val="2B7F5EB4"/>
    <w:multiLevelType w:val="hybridMultilevel"/>
    <w:tmpl w:val="CB1C933A"/>
    <w:lvl w:ilvl="0" w:tplc="4808EB1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D77717"/>
    <w:multiLevelType w:val="hybridMultilevel"/>
    <w:tmpl w:val="E5FCB850"/>
    <w:lvl w:ilvl="0" w:tplc="1C288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D7640B3"/>
    <w:multiLevelType w:val="hybridMultilevel"/>
    <w:tmpl w:val="CD4C8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31513BE9"/>
    <w:multiLevelType w:val="hybridMultilevel"/>
    <w:tmpl w:val="2996E9CC"/>
    <w:lvl w:ilvl="0" w:tplc="0A8C01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8306B4"/>
    <w:multiLevelType w:val="hybridMultilevel"/>
    <w:tmpl w:val="CE541502"/>
    <w:lvl w:ilvl="0" w:tplc="B4BA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339213FB"/>
    <w:multiLevelType w:val="hybridMultilevel"/>
    <w:tmpl w:val="FF9CCBB6"/>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nsid w:val="33A163AD"/>
    <w:multiLevelType w:val="multilevel"/>
    <w:tmpl w:val="E9DC3804"/>
    <w:lvl w:ilvl="0">
      <w:start w:val="1"/>
      <w:numFmt w:val="decimal"/>
      <w:lvlText w:val="(%1)"/>
      <w:lvlJc w:val="left"/>
      <w:pPr>
        <w:tabs>
          <w:tab w:val="num" w:pos="720"/>
        </w:tabs>
        <w:ind w:left="720" w:hanging="360"/>
      </w:pPr>
      <w:rPr>
        <w:rFonts w:cs="Times New Roman" w:hint="default"/>
        <w:b w:val="0"/>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33C13D8F"/>
    <w:multiLevelType w:val="hybridMultilevel"/>
    <w:tmpl w:val="C8B42B98"/>
    <w:lvl w:ilvl="0" w:tplc="95402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416671F"/>
    <w:multiLevelType w:val="hybridMultilevel"/>
    <w:tmpl w:val="06DEE95E"/>
    <w:lvl w:ilvl="0" w:tplc="644C194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A23421"/>
    <w:multiLevelType w:val="hybridMultilevel"/>
    <w:tmpl w:val="26364720"/>
    <w:lvl w:ilvl="0" w:tplc="590A2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470485"/>
    <w:multiLevelType w:val="hybridMultilevel"/>
    <w:tmpl w:val="327C4F3A"/>
    <w:lvl w:ilvl="0" w:tplc="AC98CF04">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36522231"/>
    <w:multiLevelType w:val="hybridMultilevel"/>
    <w:tmpl w:val="DB2E3402"/>
    <w:lvl w:ilvl="0" w:tplc="BA2EFB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A811A7"/>
    <w:multiLevelType w:val="hybridMultilevel"/>
    <w:tmpl w:val="E5BA9BD0"/>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8C810E2"/>
    <w:multiLevelType w:val="hybridMultilevel"/>
    <w:tmpl w:val="D8CA6502"/>
    <w:lvl w:ilvl="0" w:tplc="5BF65E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39A35AA6"/>
    <w:multiLevelType w:val="hybridMultilevel"/>
    <w:tmpl w:val="A63E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A2C6FC5"/>
    <w:multiLevelType w:val="hybridMultilevel"/>
    <w:tmpl w:val="64EAF314"/>
    <w:lvl w:ilvl="0" w:tplc="BC823F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9E78C6"/>
    <w:multiLevelType w:val="hybridMultilevel"/>
    <w:tmpl w:val="3F561D04"/>
    <w:lvl w:ilvl="0" w:tplc="AC98CF04">
      <w:start w:val="1"/>
      <w:numFmt w:val="decimal"/>
      <w:lvlText w:val="%1."/>
      <w:lvlJc w:val="right"/>
      <w:pPr>
        <w:ind w:left="748" w:hanging="360"/>
      </w:pPr>
      <w:rPr>
        <w:rFonts w:hint="default"/>
      </w:r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99">
    <w:nsid w:val="3B822DEF"/>
    <w:multiLevelType w:val="hybridMultilevel"/>
    <w:tmpl w:val="C8FC03EE"/>
    <w:lvl w:ilvl="0" w:tplc="68E0DB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3BB720E8"/>
    <w:multiLevelType w:val="hybridMultilevel"/>
    <w:tmpl w:val="54A0F40A"/>
    <w:lvl w:ilvl="0" w:tplc="CE341C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B5129"/>
    <w:multiLevelType w:val="hybridMultilevel"/>
    <w:tmpl w:val="B3E84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nsid w:val="413B4701"/>
    <w:multiLevelType w:val="hybridMultilevel"/>
    <w:tmpl w:val="4532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41B755D0"/>
    <w:multiLevelType w:val="hybridMultilevel"/>
    <w:tmpl w:val="CE2E61F8"/>
    <w:lvl w:ilvl="0" w:tplc="7D9666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340B25"/>
    <w:multiLevelType w:val="hybridMultilevel"/>
    <w:tmpl w:val="1F14881A"/>
    <w:lvl w:ilvl="0" w:tplc="27E25188">
      <w:start w:val="1"/>
      <w:numFmt w:val="decimal"/>
      <w:lvlText w:val="(%1)"/>
      <w:lvlJc w:val="left"/>
      <w:pPr>
        <w:ind w:left="1534"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4702E63"/>
    <w:multiLevelType w:val="hybridMultilevel"/>
    <w:tmpl w:val="B0A66BF0"/>
    <w:lvl w:ilvl="0" w:tplc="839690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5685B22"/>
    <w:multiLevelType w:val="multilevel"/>
    <w:tmpl w:val="E67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854FC6"/>
    <w:multiLevelType w:val="hybridMultilevel"/>
    <w:tmpl w:val="33F4735A"/>
    <w:lvl w:ilvl="0" w:tplc="C58E5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5A2755"/>
    <w:multiLevelType w:val="hybridMultilevel"/>
    <w:tmpl w:val="1EE4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6C53A7B"/>
    <w:multiLevelType w:val="hybridMultilevel"/>
    <w:tmpl w:val="6FFEF0D0"/>
    <w:lvl w:ilvl="0" w:tplc="D2F6D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4610F8"/>
    <w:multiLevelType w:val="hybridMultilevel"/>
    <w:tmpl w:val="4088FF8C"/>
    <w:lvl w:ilvl="0" w:tplc="DE3098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552A58"/>
    <w:multiLevelType w:val="hybridMultilevel"/>
    <w:tmpl w:val="5508747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3">
    <w:nsid w:val="48F34837"/>
    <w:multiLevelType w:val="hybridMultilevel"/>
    <w:tmpl w:val="FC783F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nsid w:val="490E67B3"/>
    <w:multiLevelType w:val="hybridMultilevel"/>
    <w:tmpl w:val="72ACB46E"/>
    <w:lvl w:ilvl="0" w:tplc="8FB24D62">
      <w:start w:val="1"/>
      <w:numFmt w:val="decimal"/>
      <w:lvlText w:val="(%1)"/>
      <w:lvlJc w:val="left"/>
      <w:pPr>
        <w:ind w:left="720" w:hanging="360"/>
      </w:pPr>
      <w:rPr>
        <w:rFonts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49370AA0"/>
    <w:multiLevelType w:val="hybridMultilevel"/>
    <w:tmpl w:val="8F1CA22C"/>
    <w:lvl w:ilvl="0" w:tplc="AC98CF04">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B29209D"/>
    <w:multiLevelType w:val="hybridMultilevel"/>
    <w:tmpl w:val="DF963FD0"/>
    <w:lvl w:ilvl="0" w:tplc="45E26A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501256"/>
    <w:multiLevelType w:val="hybridMultilevel"/>
    <w:tmpl w:val="89DE7558"/>
    <w:lvl w:ilvl="0" w:tplc="BA00481A">
      <w:start w:val="14"/>
      <w:numFmt w:val="bullet"/>
      <w:lvlText w:val="-"/>
      <w:lvlJc w:val="left"/>
      <w:pPr>
        <w:ind w:left="720" w:hanging="360"/>
      </w:pPr>
      <w:rPr>
        <w:rFonts w:ascii="Times New Roman" w:eastAsia="Times New Roman" w:hAnsi="Times New Roman" w:cs="Times New Roman" w:hint="default"/>
        <w:i/>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nsid w:val="4BD90935"/>
    <w:multiLevelType w:val="hybridMultilevel"/>
    <w:tmpl w:val="EB5CB060"/>
    <w:lvl w:ilvl="0" w:tplc="1AE04E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nsid w:val="4BF821F9"/>
    <w:multiLevelType w:val="hybridMultilevel"/>
    <w:tmpl w:val="7D7EC85A"/>
    <w:lvl w:ilvl="0" w:tplc="B09E4A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87285B"/>
    <w:multiLevelType w:val="hybridMultilevel"/>
    <w:tmpl w:val="F0D828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3">
    <w:nsid w:val="4DCE1CC7"/>
    <w:multiLevelType w:val="hybridMultilevel"/>
    <w:tmpl w:val="48F2FB42"/>
    <w:lvl w:ilvl="0" w:tplc="1A1AD4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nsid w:val="50C906AB"/>
    <w:multiLevelType w:val="hybridMultilevel"/>
    <w:tmpl w:val="1438F2D0"/>
    <w:lvl w:ilvl="0" w:tplc="B726DD98">
      <w:start w:val="1"/>
      <w:numFmt w:val="decimal"/>
      <w:lvlText w:val="%1."/>
      <w:lvlJc w:val="left"/>
      <w:pPr>
        <w:ind w:left="8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nsid w:val="513A55CC"/>
    <w:multiLevelType w:val="hybridMultilevel"/>
    <w:tmpl w:val="D5C0D700"/>
    <w:lvl w:ilvl="0" w:tplc="B774867E">
      <w:start w:val="1"/>
      <w:numFmt w:val="decimal"/>
      <w:lvlText w:val="%1."/>
      <w:lvlJc w:val="left"/>
      <w:pPr>
        <w:ind w:left="8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8">
    <w:nsid w:val="55C10EEA"/>
    <w:multiLevelType w:val="hybridMultilevel"/>
    <w:tmpl w:val="7802770E"/>
    <w:lvl w:ilvl="0" w:tplc="ED4296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7400B32"/>
    <w:multiLevelType w:val="hybridMultilevel"/>
    <w:tmpl w:val="ED72CD1C"/>
    <w:lvl w:ilvl="0" w:tplc="4EC669E2">
      <w:start w:val="1"/>
      <w:numFmt w:val="decimal"/>
      <w:lvlText w:val="%1."/>
      <w:lvlJc w:val="left"/>
      <w:pPr>
        <w:ind w:left="720" w:hanging="360"/>
      </w:pPr>
      <w:rPr>
        <w:b w:val="0"/>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59CF2A56"/>
    <w:multiLevelType w:val="hybridMultilevel"/>
    <w:tmpl w:val="AE18731E"/>
    <w:lvl w:ilvl="0" w:tplc="3AECBD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9F71083"/>
    <w:multiLevelType w:val="hybridMultilevel"/>
    <w:tmpl w:val="542EF29A"/>
    <w:lvl w:ilvl="0" w:tplc="0226AA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36635"/>
    <w:multiLevelType w:val="hybridMultilevel"/>
    <w:tmpl w:val="B8D2CF80"/>
    <w:lvl w:ilvl="0" w:tplc="0408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start w:val="1"/>
      <w:numFmt w:val="decimal"/>
      <w:lvlText w:val="%2."/>
      <w:lvlJc w:val="left"/>
      <w:pPr>
        <w:tabs>
          <w:tab w:val="num" w:pos="1440"/>
        </w:tabs>
        <w:ind w:left="1440" w:hanging="360"/>
      </w:pPr>
    </w:lvl>
    <w:lvl w:ilvl="2" w:tplc="6322A63E">
      <w:start w:val="1"/>
      <w:numFmt w:val="decimal"/>
      <w:lvlText w:val="%3."/>
      <w:lvlJc w:val="left"/>
      <w:pPr>
        <w:tabs>
          <w:tab w:val="num" w:pos="2160"/>
        </w:tabs>
        <w:ind w:left="2160" w:hanging="360"/>
      </w:pPr>
    </w:lvl>
    <w:lvl w:ilvl="3" w:tplc="30BCFC92">
      <w:start w:val="1"/>
      <w:numFmt w:val="decimal"/>
      <w:lvlText w:val="%4."/>
      <w:lvlJc w:val="left"/>
      <w:pPr>
        <w:tabs>
          <w:tab w:val="num" w:pos="2880"/>
        </w:tabs>
        <w:ind w:left="2880" w:hanging="360"/>
      </w:pPr>
    </w:lvl>
    <w:lvl w:ilvl="4" w:tplc="289EB36A">
      <w:start w:val="1"/>
      <w:numFmt w:val="decimal"/>
      <w:lvlText w:val="%5."/>
      <w:lvlJc w:val="left"/>
      <w:pPr>
        <w:tabs>
          <w:tab w:val="num" w:pos="3600"/>
        </w:tabs>
        <w:ind w:left="3600" w:hanging="360"/>
      </w:pPr>
    </w:lvl>
    <w:lvl w:ilvl="5" w:tplc="7EBEA9BC">
      <w:start w:val="1"/>
      <w:numFmt w:val="decimal"/>
      <w:lvlText w:val="%6."/>
      <w:lvlJc w:val="left"/>
      <w:pPr>
        <w:tabs>
          <w:tab w:val="num" w:pos="4320"/>
        </w:tabs>
        <w:ind w:left="4320" w:hanging="360"/>
      </w:pPr>
    </w:lvl>
    <w:lvl w:ilvl="6" w:tplc="42DC6042">
      <w:start w:val="1"/>
      <w:numFmt w:val="decimal"/>
      <w:lvlText w:val="%7."/>
      <w:lvlJc w:val="left"/>
      <w:pPr>
        <w:tabs>
          <w:tab w:val="num" w:pos="5040"/>
        </w:tabs>
        <w:ind w:left="5040" w:hanging="360"/>
      </w:pPr>
    </w:lvl>
    <w:lvl w:ilvl="7" w:tplc="38E4048A">
      <w:start w:val="1"/>
      <w:numFmt w:val="decimal"/>
      <w:lvlText w:val="%8."/>
      <w:lvlJc w:val="left"/>
      <w:pPr>
        <w:tabs>
          <w:tab w:val="num" w:pos="5760"/>
        </w:tabs>
        <w:ind w:left="5760" w:hanging="360"/>
      </w:pPr>
    </w:lvl>
    <w:lvl w:ilvl="8" w:tplc="5AE44286">
      <w:start w:val="1"/>
      <w:numFmt w:val="decimal"/>
      <w:lvlText w:val="%9."/>
      <w:lvlJc w:val="left"/>
      <w:pPr>
        <w:tabs>
          <w:tab w:val="num" w:pos="6480"/>
        </w:tabs>
        <w:ind w:left="6480" w:hanging="360"/>
      </w:pPr>
    </w:lvl>
  </w:abstractNum>
  <w:abstractNum w:abstractNumId="135">
    <w:nsid w:val="5AA36E73"/>
    <w:multiLevelType w:val="hybridMultilevel"/>
    <w:tmpl w:val="06B81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nsid w:val="5AB51F72"/>
    <w:multiLevelType w:val="hybridMultilevel"/>
    <w:tmpl w:val="3A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nsid w:val="5DAA05F7"/>
    <w:multiLevelType w:val="hybridMultilevel"/>
    <w:tmpl w:val="1E481D80"/>
    <w:lvl w:ilvl="0" w:tplc="4A74AD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E2B59BF"/>
    <w:multiLevelType w:val="hybridMultilevel"/>
    <w:tmpl w:val="997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F7EDA"/>
    <w:multiLevelType w:val="hybridMultilevel"/>
    <w:tmpl w:val="67C43502"/>
    <w:lvl w:ilvl="0" w:tplc="FF70250C">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405144"/>
    <w:multiLevelType w:val="hybridMultilevel"/>
    <w:tmpl w:val="4AFE46D8"/>
    <w:lvl w:ilvl="0" w:tplc="1BAE41D6">
      <w:start w:val="1"/>
      <w:numFmt w:val="decimal"/>
      <w:lvlText w:val="%1."/>
      <w:lvlJc w:val="left"/>
      <w:pPr>
        <w:tabs>
          <w:tab w:val="num" w:pos="720"/>
        </w:tabs>
        <w:ind w:left="720" w:hanging="360"/>
      </w:pPr>
      <w:rPr>
        <w:rFonts w:hint="default"/>
        <w:b w:val="0"/>
        <w:bCs/>
      </w:rPr>
    </w:lvl>
    <w:lvl w:ilvl="1" w:tplc="66C62FF0">
      <w:start w:val="1"/>
      <w:numFmt w:val="bullet"/>
      <w:lvlText w:val="•"/>
      <w:lvlJc w:val="left"/>
      <w:pPr>
        <w:tabs>
          <w:tab w:val="num" w:pos="1440"/>
        </w:tabs>
        <w:ind w:left="1440" w:hanging="360"/>
      </w:pPr>
      <w:rPr>
        <w:rFonts w:ascii="Arial" w:hAnsi="Arial" w:cs="Times New Roman" w:hint="default"/>
      </w:rPr>
    </w:lvl>
    <w:lvl w:ilvl="2" w:tplc="55307890">
      <w:start w:val="1"/>
      <w:numFmt w:val="bullet"/>
      <w:lvlText w:val="•"/>
      <w:lvlJc w:val="left"/>
      <w:pPr>
        <w:tabs>
          <w:tab w:val="num" w:pos="2160"/>
        </w:tabs>
        <w:ind w:left="2160" w:hanging="360"/>
      </w:pPr>
      <w:rPr>
        <w:rFonts w:ascii="Arial" w:hAnsi="Arial" w:cs="Times New Roman" w:hint="default"/>
      </w:rPr>
    </w:lvl>
    <w:lvl w:ilvl="3" w:tplc="9B908D2C">
      <w:start w:val="1"/>
      <w:numFmt w:val="bullet"/>
      <w:lvlText w:val="•"/>
      <w:lvlJc w:val="left"/>
      <w:pPr>
        <w:tabs>
          <w:tab w:val="num" w:pos="2880"/>
        </w:tabs>
        <w:ind w:left="2880" w:hanging="360"/>
      </w:pPr>
      <w:rPr>
        <w:rFonts w:ascii="Arial" w:hAnsi="Arial" w:cs="Times New Roman" w:hint="default"/>
      </w:rPr>
    </w:lvl>
    <w:lvl w:ilvl="4" w:tplc="6EE249E6">
      <w:start w:val="1"/>
      <w:numFmt w:val="bullet"/>
      <w:lvlText w:val="•"/>
      <w:lvlJc w:val="left"/>
      <w:pPr>
        <w:tabs>
          <w:tab w:val="num" w:pos="3600"/>
        </w:tabs>
        <w:ind w:left="3600" w:hanging="360"/>
      </w:pPr>
      <w:rPr>
        <w:rFonts w:ascii="Arial" w:hAnsi="Arial" w:cs="Times New Roman" w:hint="default"/>
      </w:rPr>
    </w:lvl>
    <w:lvl w:ilvl="5" w:tplc="4DFC0C36">
      <w:start w:val="1"/>
      <w:numFmt w:val="bullet"/>
      <w:lvlText w:val="•"/>
      <w:lvlJc w:val="left"/>
      <w:pPr>
        <w:tabs>
          <w:tab w:val="num" w:pos="4320"/>
        </w:tabs>
        <w:ind w:left="4320" w:hanging="360"/>
      </w:pPr>
      <w:rPr>
        <w:rFonts w:ascii="Arial" w:hAnsi="Arial" w:cs="Times New Roman" w:hint="default"/>
      </w:rPr>
    </w:lvl>
    <w:lvl w:ilvl="6" w:tplc="F6E6822C">
      <w:start w:val="1"/>
      <w:numFmt w:val="bullet"/>
      <w:lvlText w:val="•"/>
      <w:lvlJc w:val="left"/>
      <w:pPr>
        <w:tabs>
          <w:tab w:val="num" w:pos="5040"/>
        </w:tabs>
        <w:ind w:left="5040" w:hanging="360"/>
      </w:pPr>
      <w:rPr>
        <w:rFonts w:ascii="Arial" w:hAnsi="Arial" w:cs="Times New Roman" w:hint="default"/>
      </w:rPr>
    </w:lvl>
    <w:lvl w:ilvl="7" w:tplc="5BA09FDA">
      <w:start w:val="1"/>
      <w:numFmt w:val="bullet"/>
      <w:lvlText w:val="•"/>
      <w:lvlJc w:val="left"/>
      <w:pPr>
        <w:tabs>
          <w:tab w:val="num" w:pos="5760"/>
        </w:tabs>
        <w:ind w:left="5760" w:hanging="360"/>
      </w:pPr>
      <w:rPr>
        <w:rFonts w:ascii="Arial" w:hAnsi="Arial" w:cs="Times New Roman" w:hint="default"/>
      </w:rPr>
    </w:lvl>
    <w:lvl w:ilvl="8" w:tplc="0D7E0B48">
      <w:start w:val="1"/>
      <w:numFmt w:val="bullet"/>
      <w:lvlText w:val="•"/>
      <w:lvlJc w:val="left"/>
      <w:pPr>
        <w:tabs>
          <w:tab w:val="num" w:pos="6480"/>
        </w:tabs>
        <w:ind w:left="6480" w:hanging="360"/>
      </w:pPr>
      <w:rPr>
        <w:rFonts w:ascii="Arial" w:hAnsi="Arial" w:cs="Times New Roman" w:hint="default"/>
      </w:rPr>
    </w:lvl>
  </w:abstractNum>
  <w:abstractNum w:abstractNumId="143">
    <w:nsid w:val="6130270F"/>
    <w:multiLevelType w:val="hybridMultilevel"/>
    <w:tmpl w:val="39CCA586"/>
    <w:lvl w:ilvl="0" w:tplc="C436C7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22151CB"/>
    <w:multiLevelType w:val="hybridMultilevel"/>
    <w:tmpl w:val="247E3D12"/>
    <w:lvl w:ilvl="0" w:tplc="7CAA2CD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143A7E"/>
    <w:multiLevelType w:val="hybridMultilevel"/>
    <w:tmpl w:val="5016F2DE"/>
    <w:lvl w:ilvl="0" w:tplc="5B16D8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33D5D01"/>
    <w:multiLevelType w:val="hybridMultilevel"/>
    <w:tmpl w:val="726ABDEA"/>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633E093B"/>
    <w:multiLevelType w:val="hybridMultilevel"/>
    <w:tmpl w:val="94C4C59A"/>
    <w:lvl w:ilvl="0" w:tplc="AC98CF04">
      <w:start w:val="1"/>
      <w:numFmt w:val="decimal"/>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nsid w:val="636F6E41"/>
    <w:multiLevelType w:val="hybridMultilevel"/>
    <w:tmpl w:val="F680384C"/>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9">
    <w:nsid w:val="63D10BAA"/>
    <w:multiLevelType w:val="hybridMultilevel"/>
    <w:tmpl w:val="71181340"/>
    <w:lvl w:ilvl="0" w:tplc="E8606C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4492004"/>
    <w:multiLevelType w:val="hybridMultilevel"/>
    <w:tmpl w:val="F2E84C4E"/>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151">
    <w:nsid w:val="65B355A5"/>
    <w:multiLevelType w:val="hybridMultilevel"/>
    <w:tmpl w:val="E37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CA4629"/>
    <w:multiLevelType w:val="multilevel"/>
    <w:tmpl w:val="C1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74386B"/>
    <w:multiLevelType w:val="hybridMultilevel"/>
    <w:tmpl w:val="61624A30"/>
    <w:lvl w:ilvl="0" w:tplc="AC98CF04">
      <w:start w:val="1"/>
      <w:numFmt w:val="decimal"/>
      <w:lvlText w:val="%1."/>
      <w:lvlJc w:val="right"/>
      <w:pPr>
        <w:ind w:left="1080" w:hanging="360"/>
      </w:pPr>
      <w:rPr>
        <w:rFonts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nsid w:val="66B7406E"/>
    <w:multiLevelType w:val="hybridMultilevel"/>
    <w:tmpl w:val="02CA44DC"/>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7365CB9"/>
    <w:multiLevelType w:val="hybridMultilevel"/>
    <w:tmpl w:val="B7D84BF2"/>
    <w:lvl w:ilvl="0" w:tplc="01767140">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771E2A"/>
    <w:multiLevelType w:val="hybridMultilevel"/>
    <w:tmpl w:val="CC78D074"/>
    <w:lvl w:ilvl="0" w:tplc="6C42B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nsid w:val="68165EA0"/>
    <w:multiLevelType w:val="hybridMultilevel"/>
    <w:tmpl w:val="16341260"/>
    <w:lvl w:ilvl="0" w:tplc="50F8973A">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9">
    <w:nsid w:val="68444DC4"/>
    <w:multiLevelType w:val="hybridMultilevel"/>
    <w:tmpl w:val="FDB22EB0"/>
    <w:lvl w:ilvl="0" w:tplc="AC98CF04">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0">
    <w:nsid w:val="689439BB"/>
    <w:multiLevelType w:val="hybridMultilevel"/>
    <w:tmpl w:val="D6B6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1">
    <w:nsid w:val="693A1710"/>
    <w:multiLevelType w:val="hybridMultilevel"/>
    <w:tmpl w:val="E84E7596"/>
    <w:lvl w:ilvl="0" w:tplc="998AE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CC7473"/>
    <w:multiLevelType w:val="hybridMultilevel"/>
    <w:tmpl w:val="4E66F808"/>
    <w:lvl w:ilvl="0" w:tplc="0EEA83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A5D43F2"/>
    <w:multiLevelType w:val="hybridMultilevel"/>
    <w:tmpl w:val="CCB005FC"/>
    <w:lvl w:ilvl="0" w:tplc="E7D2E2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4">
    <w:nsid w:val="6AB90683"/>
    <w:multiLevelType w:val="hybridMultilevel"/>
    <w:tmpl w:val="12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E47285"/>
    <w:multiLevelType w:val="hybridMultilevel"/>
    <w:tmpl w:val="67B4EDD8"/>
    <w:lvl w:ilvl="0" w:tplc="1DAE03D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8">
    <w:nsid w:val="6B016231"/>
    <w:multiLevelType w:val="hybridMultilevel"/>
    <w:tmpl w:val="6346FAF2"/>
    <w:lvl w:ilvl="0" w:tplc="FECEAF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C21088D"/>
    <w:multiLevelType w:val="hybridMultilevel"/>
    <w:tmpl w:val="43C07200"/>
    <w:lvl w:ilvl="0" w:tplc="0F6617F8">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4A25D0"/>
    <w:multiLevelType w:val="hybridMultilevel"/>
    <w:tmpl w:val="0FB6359C"/>
    <w:lvl w:ilvl="0" w:tplc="EB28FD7C">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nsid w:val="6D2E59AC"/>
    <w:multiLevelType w:val="hybridMultilevel"/>
    <w:tmpl w:val="C03C5402"/>
    <w:lvl w:ilvl="0" w:tplc="A2ECC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5658EA"/>
    <w:multiLevelType w:val="hybridMultilevel"/>
    <w:tmpl w:val="800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6B3947"/>
    <w:multiLevelType w:val="hybridMultilevel"/>
    <w:tmpl w:val="54467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nsid w:val="71C1421F"/>
    <w:multiLevelType w:val="hybridMultilevel"/>
    <w:tmpl w:val="AE08E1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7227078A"/>
    <w:multiLevelType w:val="hybridMultilevel"/>
    <w:tmpl w:val="DBEED0FA"/>
    <w:lvl w:ilvl="0" w:tplc="619887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2711E74"/>
    <w:multiLevelType w:val="hybridMultilevel"/>
    <w:tmpl w:val="1516347C"/>
    <w:lvl w:ilvl="0" w:tplc="F71C8F1E">
      <w:start w:val="3"/>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2FE38E5"/>
    <w:multiLevelType w:val="hybridMultilevel"/>
    <w:tmpl w:val="257453FC"/>
    <w:lvl w:ilvl="0" w:tplc="14AA0384">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nsid w:val="73717911"/>
    <w:multiLevelType w:val="hybridMultilevel"/>
    <w:tmpl w:val="AE9ADD16"/>
    <w:lvl w:ilvl="0" w:tplc="A60813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8F7FA4"/>
    <w:multiLevelType w:val="hybridMultilevel"/>
    <w:tmpl w:val="02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3AB406E"/>
    <w:multiLevelType w:val="hybridMultilevel"/>
    <w:tmpl w:val="6A56F6A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4E951C9"/>
    <w:multiLevelType w:val="hybridMultilevel"/>
    <w:tmpl w:val="936C0632"/>
    <w:lvl w:ilvl="0" w:tplc="399206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D6754B"/>
    <w:multiLevelType w:val="hybridMultilevel"/>
    <w:tmpl w:val="5FD4E67C"/>
    <w:lvl w:ilvl="0" w:tplc="DC904236">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nsid w:val="762549D1"/>
    <w:multiLevelType w:val="hybridMultilevel"/>
    <w:tmpl w:val="CD6C24AA"/>
    <w:lvl w:ilvl="0" w:tplc="FFFFFFFF">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67D62D1"/>
    <w:multiLevelType w:val="hybridMultilevel"/>
    <w:tmpl w:val="1B666276"/>
    <w:lvl w:ilvl="0" w:tplc="BDEA4CEE">
      <w:start w:val="1"/>
      <w:numFmt w:val="decimal"/>
      <w:lvlText w:val="%1."/>
      <w:lvlJc w:val="left"/>
      <w:pPr>
        <w:ind w:left="720" w:hanging="360"/>
      </w:pPr>
      <w:rPr>
        <w:rFonts w:cs="Times New Roman" w:hint="default"/>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5">
    <w:nsid w:val="76DE004B"/>
    <w:multiLevelType w:val="hybridMultilevel"/>
    <w:tmpl w:val="D632EEE0"/>
    <w:lvl w:ilvl="0" w:tplc="879E59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7">
    <w:nsid w:val="77747553"/>
    <w:multiLevelType w:val="hybridMultilevel"/>
    <w:tmpl w:val="6C0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nsid w:val="79143412"/>
    <w:multiLevelType w:val="hybridMultilevel"/>
    <w:tmpl w:val="35D210A4"/>
    <w:lvl w:ilvl="0" w:tplc="ED5682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A08529C"/>
    <w:multiLevelType w:val="hybridMultilevel"/>
    <w:tmpl w:val="A4A6F356"/>
    <w:lvl w:ilvl="0" w:tplc="BC1AC61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6C5C0F"/>
    <w:multiLevelType w:val="hybridMultilevel"/>
    <w:tmpl w:val="718C6EE6"/>
    <w:lvl w:ilvl="0" w:tplc="EE3292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9A3204"/>
    <w:multiLevelType w:val="hybridMultilevel"/>
    <w:tmpl w:val="220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4C659D"/>
    <w:multiLevelType w:val="hybridMultilevel"/>
    <w:tmpl w:val="541E86E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7FE411AE"/>
    <w:multiLevelType w:val="hybridMultilevel"/>
    <w:tmpl w:val="BDC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4"/>
  </w:num>
  <w:num w:numId="2">
    <w:abstractNumId w:val="167"/>
  </w:num>
  <w:num w:numId="3">
    <w:abstractNumId w:val="81"/>
  </w:num>
  <w:num w:numId="4">
    <w:abstractNumId w:val="166"/>
  </w:num>
  <w:num w:numId="5">
    <w:abstractNumId w:val="188"/>
  </w:num>
  <w:num w:numId="6">
    <w:abstractNumId w:val="167"/>
  </w:num>
  <w:num w:numId="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194"/>
  </w:num>
  <w:num w:numId="10">
    <w:abstractNumId w:val="70"/>
  </w:num>
  <w:num w:numId="11">
    <w:abstractNumId w:val="164"/>
  </w:num>
  <w:num w:numId="12">
    <w:abstractNumId w:val="179"/>
  </w:num>
  <w:num w:numId="13">
    <w:abstractNumId w:val="109"/>
  </w:num>
  <w:num w:numId="14">
    <w:abstractNumId w:val="40"/>
  </w:num>
  <w:num w:numId="15">
    <w:abstractNumId w:val="103"/>
    <w:lvlOverride w:ilvl="0">
      <w:startOverride w:val="1"/>
    </w:lvlOverride>
    <w:lvlOverride w:ilvl="1"/>
    <w:lvlOverride w:ilvl="2"/>
    <w:lvlOverride w:ilvl="3"/>
    <w:lvlOverride w:ilvl="4"/>
    <w:lvlOverride w:ilvl="5"/>
    <w:lvlOverride w:ilvl="6"/>
    <w:lvlOverride w:ilvl="7"/>
    <w:lvlOverride w:ilvl="8"/>
  </w:num>
  <w:num w:numId="16">
    <w:abstractNumId w:val="56"/>
  </w:num>
  <w:num w:numId="17">
    <w:abstractNumId w:val="29"/>
  </w:num>
  <w:num w:numId="18">
    <w:abstractNumId w:val="73"/>
  </w:num>
  <w:num w:numId="19">
    <w:abstractNumId w:val="19"/>
  </w:num>
  <w:num w:numId="20">
    <w:abstractNumId w:val="152"/>
  </w:num>
  <w:num w:numId="21">
    <w:abstractNumId w:val="107"/>
  </w:num>
  <w:num w:numId="22">
    <w:abstractNumId w:val="21"/>
  </w:num>
  <w:num w:numId="23">
    <w:abstractNumId w:val="186"/>
  </w:num>
  <w:num w:numId="24">
    <w:abstractNumId w:val="169"/>
  </w:num>
  <w:num w:numId="25">
    <w:abstractNumId w:val="38"/>
  </w:num>
  <w:num w:numId="26">
    <w:abstractNumId w:val="96"/>
  </w:num>
  <w:num w:numId="27">
    <w:abstractNumId w:val="44"/>
  </w:num>
  <w:num w:numId="28">
    <w:abstractNumId w:val="61"/>
  </w:num>
  <w:num w:numId="29">
    <w:abstractNumId w:val="10"/>
  </w:num>
  <w:num w:numId="30">
    <w:abstractNumId w:val="190"/>
  </w:num>
  <w:num w:numId="31">
    <w:abstractNumId w:val="6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39"/>
  </w:num>
  <w:num w:numId="35">
    <w:abstractNumId w:val="128"/>
  </w:num>
  <w:num w:numId="36">
    <w:abstractNumId w:val="78"/>
  </w:num>
  <w:num w:numId="37">
    <w:abstractNumId w:val="136"/>
  </w:num>
  <w:num w:numId="38">
    <w:abstractNumId w:val="160"/>
  </w:num>
  <w:num w:numId="39">
    <w:abstractNumId w:val="14"/>
  </w:num>
  <w:num w:numId="40">
    <w:abstractNumId w:val="148"/>
  </w:num>
  <w:num w:numId="41">
    <w:abstractNumId w:val="30"/>
  </w:num>
  <w:num w:numId="42">
    <w:abstractNumId w:val="64"/>
  </w:num>
  <w:num w:numId="43">
    <w:abstractNumId w:val="11"/>
  </w:num>
  <w:num w:numId="44">
    <w:abstractNumId w:val="72"/>
  </w:num>
  <w:num w:numId="45">
    <w:abstractNumId w:val="182"/>
  </w:num>
  <w:num w:numId="46">
    <w:abstractNumId w:val="104"/>
  </w:num>
  <w:num w:numId="47">
    <w:abstractNumId w:val="85"/>
  </w:num>
  <w:num w:numId="48">
    <w:abstractNumId w:val="120"/>
  </w:num>
  <w:num w:numId="49">
    <w:abstractNumId w:val="151"/>
  </w:num>
  <w:num w:numId="50">
    <w:abstractNumId w:val="184"/>
  </w:num>
  <w:num w:numId="51">
    <w:abstractNumId w:val="170"/>
  </w:num>
  <w:num w:numId="52">
    <w:abstractNumId w:val="111"/>
  </w:num>
  <w:num w:numId="53">
    <w:abstractNumId w:val="130"/>
  </w:num>
  <w:num w:numId="54">
    <w:abstractNumId w:val="165"/>
  </w:num>
  <w:num w:numId="55">
    <w:abstractNumId w:val="58"/>
  </w:num>
  <w:num w:numId="56">
    <w:abstractNumId w:val="131"/>
  </w:num>
  <w:num w:numId="57">
    <w:abstractNumId w:val="158"/>
  </w:num>
  <w:num w:numId="58">
    <w:abstractNumId w:val="2"/>
  </w:num>
  <w:num w:numId="59">
    <w:abstractNumId w:val="100"/>
  </w:num>
  <w:num w:numId="60">
    <w:abstractNumId w:val="117"/>
  </w:num>
  <w:num w:numId="61">
    <w:abstractNumId w:val="16"/>
  </w:num>
  <w:num w:numId="62">
    <w:abstractNumId w:val="18"/>
  </w:num>
  <w:num w:numId="63">
    <w:abstractNumId w:val="189"/>
  </w:num>
  <w:num w:numId="64">
    <w:abstractNumId w:val="71"/>
  </w:num>
  <w:num w:numId="65">
    <w:abstractNumId w:val="89"/>
  </w:num>
  <w:num w:numId="66">
    <w:abstractNumId w:val="171"/>
  </w:num>
  <w:num w:numId="67">
    <w:abstractNumId w:val="178"/>
  </w:num>
  <w:num w:numId="68">
    <w:abstractNumId w:val="35"/>
  </w:num>
  <w:num w:numId="69">
    <w:abstractNumId w:val="97"/>
  </w:num>
  <w:num w:numId="70">
    <w:abstractNumId w:val="177"/>
  </w:num>
  <w:num w:numId="71">
    <w:abstractNumId w:val="162"/>
  </w:num>
  <w:num w:numId="72">
    <w:abstractNumId w:val="192"/>
  </w:num>
  <w:num w:numId="73">
    <w:abstractNumId w:val="143"/>
  </w:num>
  <w:num w:numId="74">
    <w:abstractNumId w:val="185"/>
  </w:num>
  <w:num w:numId="75">
    <w:abstractNumId w:val="134"/>
  </w:num>
  <w:num w:numId="76">
    <w:abstractNumId w:val="95"/>
  </w:num>
  <w:num w:numId="77">
    <w:abstractNumId w:val="132"/>
  </w:num>
  <w:num w:numId="78">
    <w:abstractNumId w:val="55"/>
  </w:num>
  <w:num w:numId="79">
    <w:abstractNumId w:val="77"/>
  </w:num>
  <w:num w:numId="80">
    <w:abstractNumId w:val="187"/>
  </w:num>
  <w:num w:numId="81">
    <w:abstractNumId w:val="102"/>
  </w:num>
  <w:num w:numId="82">
    <w:abstractNumId w:val="1"/>
  </w:num>
  <w:num w:numId="83">
    <w:abstractNumId w:val="145"/>
  </w:num>
  <w:num w:numId="84">
    <w:abstractNumId w:val="105"/>
  </w:num>
  <w:num w:numId="85">
    <w:abstractNumId w:val="27"/>
  </w:num>
  <w:num w:numId="86">
    <w:abstractNumId w:val="129"/>
  </w:num>
  <w:num w:numId="87">
    <w:abstractNumId w:val="5"/>
  </w:num>
  <w:num w:numId="88">
    <w:abstractNumId w:val="106"/>
  </w:num>
  <w:num w:numId="89">
    <w:abstractNumId w:val="32"/>
  </w:num>
  <w:num w:numId="90">
    <w:abstractNumId w:val="154"/>
  </w:num>
  <w:num w:numId="91">
    <w:abstractNumId w:val="146"/>
  </w:num>
  <w:num w:numId="92">
    <w:abstractNumId w:val="93"/>
  </w:num>
  <w:num w:numId="93">
    <w:abstractNumId w:val="118"/>
  </w:num>
  <w:num w:numId="94">
    <w:abstractNumId w:val="156"/>
  </w:num>
  <w:num w:numId="95">
    <w:abstractNumId w:val="114"/>
  </w:num>
  <w:num w:numId="96">
    <w:abstractNumId w:val="157"/>
  </w:num>
  <w:num w:numId="97">
    <w:abstractNumId w:val="88"/>
  </w:num>
  <w:num w:numId="98">
    <w:abstractNumId w:val="22"/>
  </w:num>
  <w:num w:numId="99">
    <w:abstractNumId w:val="127"/>
  </w:num>
  <w:num w:numId="100">
    <w:abstractNumId w:val="138"/>
  </w:num>
  <w:num w:numId="101">
    <w:abstractNumId w:val="142"/>
  </w:num>
  <w:num w:numId="102">
    <w:abstractNumId w:val="92"/>
  </w:num>
  <w:num w:numId="103">
    <w:abstractNumId w:val="0"/>
  </w:num>
  <w:num w:numId="104">
    <w:abstractNumId w:val="116"/>
  </w:num>
  <w:num w:numId="105">
    <w:abstractNumId w:val="36"/>
  </w:num>
  <w:num w:numId="106">
    <w:abstractNumId w:val="76"/>
  </w:num>
  <w:num w:numId="107">
    <w:abstractNumId w:val="140"/>
  </w:num>
  <w:num w:numId="108">
    <w:abstractNumId w:val="195"/>
  </w:num>
  <w:num w:numId="109">
    <w:abstractNumId w:val="149"/>
  </w:num>
  <w:num w:numId="110">
    <w:abstractNumId w:val="13"/>
  </w:num>
  <w:num w:numId="111">
    <w:abstractNumId w:val="17"/>
  </w:num>
  <w:num w:numId="112">
    <w:abstractNumId w:val="79"/>
  </w:num>
  <w:num w:numId="113">
    <w:abstractNumId w:val="183"/>
  </w:num>
  <w:num w:numId="114">
    <w:abstractNumId w:val="50"/>
  </w:num>
  <w:num w:numId="115">
    <w:abstractNumId w:val="51"/>
  </w:num>
  <w:num w:numId="116">
    <w:abstractNumId w:val="119"/>
  </w:num>
  <w:num w:numId="117">
    <w:abstractNumId w:val="6"/>
  </w:num>
  <w:num w:numId="118">
    <w:abstractNumId w:val="168"/>
  </w:num>
  <w:num w:numId="119">
    <w:abstractNumId w:val="57"/>
  </w:num>
  <w:num w:numId="120">
    <w:abstractNumId w:val="174"/>
  </w:num>
  <w:num w:numId="121">
    <w:abstractNumId w:val="172"/>
  </w:num>
  <w:num w:numId="122">
    <w:abstractNumId w:val="43"/>
  </w:num>
  <w:num w:numId="123">
    <w:abstractNumId w:val="45"/>
  </w:num>
  <w:num w:numId="124">
    <w:abstractNumId w:val="191"/>
  </w:num>
  <w:num w:numId="125">
    <w:abstractNumId w:val="139"/>
  </w:num>
  <w:num w:numId="126">
    <w:abstractNumId w:val="49"/>
  </w:num>
  <w:num w:numId="127">
    <w:abstractNumId w:val="144"/>
  </w:num>
  <w:num w:numId="128">
    <w:abstractNumId w:val="65"/>
  </w:num>
  <w:num w:numId="129">
    <w:abstractNumId w:val="181"/>
  </w:num>
  <w:num w:numId="130">
    <w:abstractNumId w:val="80"/>
  </w:num>
  <w:num w:numId="131">
    <w:abstractNumId w:val="176"/>
  </w:num>
  <w:num w:numId="132">
    <w:abstractNumId w:val="26"/>
  </w:num>
  <w:num w:numId="133">
    <w:abstractNumId w:val="41"/>
  </w:num>
  <w:num w:numId="134">
    <w:abstractNumId w:val="83"/>
  </w:num>
  <w:num w:numId="135">
    <w:abstractNumId w:val="52"/>
  </w:num>
  <w:num w:numId="136">
    <w:abstractNumId w:val="82"/>
  </w:num>
  <w:num w:numId="137">
    <w:abstractNumId w:val="161"/>
  </w:num>
  <w:num w:numId="138">
    <w:abstractNumId w:val="94"/>
  </w:num>
  <w:num w:numId="139">
    <w:abstractNumId w:val="108"/>
  </w:num>
  <w:num w:numId="140">
    <w:abstractNumId w:val="47"/>
  </w:num>
  <w:num w:numId="141">
    <w:abstractNumId w:val="8"/>
  </w:num>
  <w:num w:numId="142">
    <w:abstractNumId w:val="163"/>
  </w:num>
  <w:num w:numId="143">
    <w:abstractNumId w:val="110"/>
  </w:num>
  <w:num w:numId="144">
    <w:abstractNumId w:val="60"/>
  </w:num>
  <w:num w:numId="145">
    <w:abstractNumId w:val="90"/>
  </w:num>
  <w:num w:numId="146">
    <w:abstractNumId w:val="33"/>
  </w:num>
  <w:num w:numId="147">
    <w:abstractNumId w:val="25"/>
  </w:num>
  <w:num w:numId="148">
    <w:abstractNumId w:val="121"/>
  </w:num>
  <w:num w:numId="149">
    <w:abstractNumId w:val="87"/>
  </w:num>
  <w:num w:numId="150">
    <w:abstractNumId w:val="123"/>
  </w:num>
  <w:num w:numId="151">
    <w:abstractNumId w:val="54"/>
  </w:num>
  <w:num w:numId="152">
    <w:abstractNumId w:val="74"/>
  </w:num>
  <w:num w:numId="153">
    <w:abstractNumId w:val="3"/>
  </w:num>
  <w:num w:numId="154">
    <w:abstractNumId w:val="155"/>
  </w:num>
  <w:num w:numId="155">
    <w:abstractNumId w:val="175"/>
  </w:num>
  <w:num w:numId="156">
    <w:abstractNumId w:val="141"/>
  </w:num>
  <w:num w:numId="157">
    <w:abstractNumId w:val="7"/>
  </w:num>
  <w:num w:numId="158">
    <w:abstractNumId w:val="20"/>
  </w:num>
  <w:num w:numId="159">
    <w:abstractNumId w:val="113"/>
  </w:num>
  <w:num w:numId="160">
    <w:abstractNumId w:val="42"/>
  </w:num>
  <w:num w:numId="161">
    <w:abstractNumId w:val="147"/>
  </w:num>
  <w:num w:numId="162">
    <w:abstractNumId w:val="63"/>
  </w:num>
  <w:num w:numId="163">
    <w:abstractNumId w:val="193"/>
  </w:num>
  <w:num w:numId="164">
    <w:abstractNumId w:val="124"/>
  </w:num>
  <w:num w:numId="165">
    <w:abstractNumId w:val="66"/>
  </w:num>
  <w:num w:numId="166">
    <w:abstractNumId w:val="99"/>
  </w:num>
  <w:num w:numId="167">
    <w:abstractNumId w:val="53"/>
  </w:num>
  <w:num w:numId="168">
    <w:abstractNumId w:val="37"/>
  </w:num>
  <w:num w:numId="169">
    <w:abstractNumId w:val="125"/>
  </w:num>
  <w:num w:numId="170">
    <w:abstractNumId w:val="126"/>
  </w:num>
  <w:num w:numId="171">
    <w:abstractNumId w:val="91"/>
  </w:num>
  <w:num w:numId="172">
    <w:abstractNumId w:val="135"/>
  </w:num>
  <w:num w:numId="173">
    <w:abstractNumId w:val="115"/>
  </w:num>
  <w:num w:numId="174">
    <w:abstractNumId w:val="98"/>
  </w:num>
  <w:num w:numId="175">
    <w:abstractNumId w:val="69"/>
  </w:num>
  <w:num w:numId="176">
    <w:abstractNumId w:val="28"/>
  </w:num>
  <w:num w:numId="177">
    <w:abstractNumId w:val="9"/>
  </w:num>
  <w:num w:numId="178">
    <w:abstractNumId w:val="101"/>
  </w:num>
  <w:num w:numId="179">
    <w:abstractNumId w:val="153"/>
  </w:num>
  <w:num w:numId="180">
    <w:abstractNumId w:val="180"/>
  </w:num>
  <w:num w:numId="181">
    <w:abstractNumId w:val="31"/>
  </w:num>
  <w:num w:numId="182">
    <w:abstractNumId w:val="84"/>
  </w:num>
  <w:num w:numId="183">
    <w:abstractNumId w:val="62"/>
  </w:num>
  <w:num w:numId="184">
    <w:abstractNumId w:val="133"/>
  </w:num>
  <w:num w:numId="185">
    <w:abstractNumId w:val="23"/>
  </w:num>
  <w:num w:numId="186">
    <w:abstractNumId w:val="112"/>
  </w:num>
  <w:num w:numId="187">
    <w:abstractNumId w:val="173"/>
  </w:num>
  <w:num w:numId="188">
    <w:abstractNumId w:val="75"/>
  </w:num>
  <w:num w:numId="189">
    <w:abstractNumId w:val="67"/>
  </w:num>
  <w:num w:numId="190">
    <w:abstractNumId w:val="24"/>
  </w:num>
  <w:num w:numId="191">
    <w:abstractNumId w:val="48"/>
  </w:num>
  <w:num w:numId="192">
    <w:abstractNumId w:val="122"/>
  </w:num>
  <w:num w:numId="193">
    <w:abstractNumId w:val="159"/>
  </w:num>
  <w:num w:numId="194">
    <w:abstractNumId w:val="59"/>
  </w:num>
  <w:num w:numId="195">
    <w:abstractNumId w:val="46"/>
  </w:num>
  <w:num w:numId="196">
    <w:abstractNumId w:val="150"/>
  </w:num>
  <w:num w:numId="197">
    <w:abstractNumId w:val="4"/>
  </w:num>
  <w:num w:numId="198">
    <w:abstractNumId w:val="12"/>
  </w:num>
  <w:num w:numId="199">
    <w:abstractNumId w:val="15"/>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95818"/>
    <w:rsid w:val="000050D9"/>
    <w:rsid w:val="0000653A"/>
    <w:rsid w:val="000100C9"/>
    <w:rsid w:val="0001379C"/>
    <w:rsid w:val="000162D3"/>
    <w:rsid w:val="00024811"/>
    <w:rsid w:val="00042CAD"/>
    <w:rsid w:val="00044EC3"/>
    <w:rsid w:val="00061550"/>
    <w:rsid w:val="000617E9"/>
    <w:rsid w:val="00061838"/>
    <w:rsid w:val="000764B4"/>
    <w:rsid w:val="00090EAA"/>
    <w:rsid w:val="000947AF"/>
    <w:rsid w:val="000A3351"/>
    <w:rsid w:val="000C6308"/>
    <w:rsid w:val="000E53E4"/>
    <w:rsid w:val="000F20C0"/>
    <w:rsid w:val="000F53A7"/>
    <w:rsid w:val="00105818"/>
    <w:rsid w:val="0011758C"/>
    <w:rsid w:val="00126E96"/>
    <w:rsid w:val="00127C7D"/>
    <w:rsid w:val="00140ECB"/>
    <w:rsid w:val="00156593"/>
    <w:rsid w:val="001655F9"/>
    <w:rsid w:val="00176DFF"/>
    <w:rsid w:val="0018335E"/>
    <w:rsid w:val="001848CA"/>
    <w:rsid w:val="001908E7"/>
    <w:rsid w:val="00190F7B"/>
    <w:rsid w:val="001A4DB7"/>
    <w:rsid w:val="001B22CB"/>
    <w:rsid w:val="001D01C1"/>
    <w:rsid w:val="001D5272"/>
    <w:rsid w:val="001E747E"/>
    <w:rsid w:val="001F1840"/>
    <w:rsid w:val="001F4760"/>
    <w:rsid w:val="00203C7F"/>
    <w:rsid w:val="00203DD4"/>
    <w:rsid w:val="00206150"/>
    <w:rsid w:val="002125FF"/>
    <w:rsid w:val="00234DFA"/>
    <w:rsid w:val="002354EE"/>
    <w:rsid w:val="0024762F"/>
    <w:rsid w:val="00250A88"/>
    <w:rsid w:val="002548FB"/>
    <w:rsid w:val="00262858"/>
    <w:rsid w:val="00267AED"/>
    <w:rsid w:val="002743AC"/>
    <w:rsid w:val="0028156F"/>
    <w:rsid w:val="0028539F"/>
    <w:rsid w:val="00286A1B"/>
    <w:rsid w:val="00291EEB"/>
    <w:rsid w:val="002925B7"/>
    <w:rsid w:val="002A3A98"/>
    <w:rsid w:val="002A4988"/>
    <w:rsid w:val="002B11C7"/>
    <w:rsid w:val="002D2643"/>
    <w:rsid w:val="002D2A52"/>
    <w:rsid w:val="002D4448"/>
    <w:rsid w:val="002D5DDA"/>
    <w:rsid w:val="002E7FF9"/>
    <w:rsid w:val="002F3935"/>
    <w:rsid w:val="00306E10"/>
    <w:rsid w:val="003167A7"/>
    <w:rsid w:val="0032359D"/>
    <w:rsid w:val="003304D1"/>
    <w:rsid w:val="00344447"/>
    <w:rsid w:val="00353F25"/>
    <w:rsid w:val="003633E2"/>
    <w:rsid w:val="003826BB"/>
    <w:rsid w:val="00387A35"/>
    <w:rsid w:val="003A5F64"/>
    <w:rsid w:val="003C1941"/>
    <w:rsid w:val="003D3307"/>
    <w:rsid w:val="003E48FD"/>
    <w:rsid w:val="003F1881"/>
    <w:rsid w:val="003F334C"/>
    <w:rsid w:val="003F53C7"/>
    <w:rsid w:val="003F5B4F"/>
    <w:rsid w:val="004076BD"/>
    <w:rsid w:val="00410A7C"/>
    <w:rsid w:val="00414741"/>
    <w:rsid w:val="00416651"/>
    <w:rsid w:val="004225EE"/>
    <w:rsid w:val="00432D24"/>
    <w:rsid w:val="00433194"/>
    <w:rsid w:val="00435627"/>
    <w:rsid w:val="004406F8"/>
    <w:rsid w:val="00447D86"/>
    <w:rsid w:val="0045600E"/>
    <w:rsid w:val="0046191A"/>
    <w:rsid w:val="00466B9E"/>
    <w:rsid w:val="004748DD"/>
    <w:rsid w:val="00475717"/>
    <w:rsid w:val="004863FC"/>
    <w:rsid w:val="0048655D"/>
    <w:rsid w:val="00493567"/>
    <w:rsid w:val="00493AA2"/>
    <w:rsid w:val="00497074"/>
    <w:rsid w:val="004A1236"/>
    <w:rsid w:val="004A1628"/>
    <w:rsid w:val="004A2092"/>
    <w:rsid w:val="004A2841"/>
    <w:rsid w:val="004D0916"/>
    <w:rsid w:val="004D102A"/>
    <w:rsid w:val="004E27FF"/>
    <w:rsid w:val="004E63E7"/>
    <w:rsid w:val="004F0511"/>
    <w:rsid w:val="00502B06"/>
    <w:rsid w:val="00511977"/>
    <w:rsid w:val="00520F77"/>
    <w:rsid w:val="00525DAF"/>
    <w:rsid w:val="00555FCE"/>
    <w:rsid w:val="005613FB"/>
    <w:rsid w:val="0056241E"/>
    <w:rsid w:val="005649BC"/>
    <w:rsid w:val="00592F41"/>
    <w:rsid w:val="00595899"/>
    <w:rsid w:val="005A7E35"/>
    <w:rsid w:val="005B71B1"/>
    <w:rsid w:val="005C53D8"/>
    <w:rsid w:val="005C74AE"/>
    <w:rsid w:val="005D570B"/>
    <w:rsid w:val="005D6BB1"/>
    <w:rsid w:val="005E434D"/>
    <w:rsid w:val="005F2174"/>
    <w:rsid w:val="005F53DA"/>
    <w:rsid w:val="005F585B"/>
    <w:rsid w:val="00603037"/>
    <w:rsid w:val="006037CB"/>
    <w:rsid w:val="006102E2"/>
    <w:rsid w:val="006111AC"/>
    <w:rsid w:val="00611F7C"/>
    <w:rsid w:val="00625FEC"/>
    <w:rsid w:val="006279F9"/>
    <w:rsid w:val="00636634"/>
    <w:rsid w:val="00636645"/>
    <w:rsid w:val="006445E1"/>
    <w:rsid w:val="006463A0"/>
    <w:rsid w:val="00664808"/>
    <w:rsid w:val="0067321A"/>
    <w:rsid w:val="00675F6B"/>
    <w:rsid w:val="00676550"/>
    <w:rsid w:val="00681A4C"/>
    <w:rsid w:val="006853E3"/>
    <w:rsid w:val="00686B2E"/>
    <w:rsid w:val="00697279"/>
    <w:rsid w:val="006A0CBD"/>
    <w:rsid w:val="006C5559"/>
    <w:rsid w:val="006D019E"/>
    <w:rsid w:val="006D281E"/>
    <w:rsid w:val="006F1BF2"/>
    <w:rsid w:val="006F2EC9"/>
    <w:rsid w:val="006F353B"/>
    <w:rsid w:val="006F6D8E"/>
    <w:rsid w:val="00710C3C"/>
    <w:rsid w:val="00720D53"/>
    <w:rsid w:val="00736917"/>
    <w:rsid w:val="00766317"/>
    <w:rsid w:val="00774E9A"/>
    <w:rsid w:val="00783165"/>
    <w:rsid w:val="00796E83"/>
    <w:rsid w:val="00796F68"/>
    <w:rsid w:val="007A4BF9"/>
    <w:rsid w:val="007B5CA1"/>
    <w:rsid w:val="007C62B3"/>
    <w:rsid w:val="007D471C"/>
    <w:rsid w:val="007F1943"/>
    <w:rsid w:val="007F3ED3"/>
    <w:rsid w:val="00813708"/>
    <w:rsid w:val="00813B14"/>
    <w:rsid w:val="00832372"/>
    <w:rsid w:val="00835470"/>
    <w:rsid w:val="00835A5E"/>
    <w:rsid w:val="0084121E"/>
    <w:rsid w:val="008542A2"/>
    <w:rsid w:val="008603C3"/>
    <w:rsid w:val="00861F4C"/>
    <w:rsid w:val="008632D9"/>
    <w:rsid w:val="00866EBB"/>
    <w:rsid w:val="008671CB"/>
    <w:rsid w:val="00870976"/>
    <w:rsid w:val="008A046F"/>
    <w:rsid w:val="008A089C"/>
    <w:rsid w:val="008A0A1B"/>
    <w:rsid w:val="008A3D95"/>
    <w:rsid w:val="008B0E2A"/>
    <w:rsid w:val="008B772A"/>
    <w:rsid w:val="008C1020"/>
    <w:rsid w:val="008F1578"/>
    <w:rsid w:val="00905B4A"/>
    <w:rsid w:val="00907786"/>
    <w:rsid w:val="00910D06"/>
    <w:rsid w:val="00911428"/>
    <w:rsid w:val="0091782C"/>
    <w:rsid w:val="0092292B"/>
    <w:rsid w:val="00923F36"/>
    <w:rsid w:val="00927A48"/>
    <w:rsid w:val="00931C0F"/>
    <w:rsid w:val="00944912"/>
    <w:rsid w:val="009451EA"/>
    <w:rsid w:val="00947D5B"/>
    <w:rsid w:val="0097074A"/>
    <w:rsid w:val="00974E17"/>
    <w:rsid w:val="0097597A"/>
    <w:rsid w:val="00977ECB"/>
    <w:rsid w:val="00983C34"/>
    <w:rsid w:val="00990B40"/>
    <w:rsid w:val="009A37F9"/>
    <w:rsid w:val="009B4243"/>
    <w:rsid w:val="009C338B"/>
    <w:rsid w:val="009C3D76"/>
    <w:rsid w:val="009C3FD0"/>
    <w:rsid w:val="009D5B05"/>
    <w:rsid w:val="009D635E"/>
    <w:rsid w:val="009F7138"/>
    <w:rsid w:val="00A045B8"/>
    <w:rsid w:val="00A14FD0"/>
    <w:rsid w:val="00A21357"/>
    <w:rsid w:val="00A35E2C"/>
    <w:rsid w:val="00A47B74"/>
    <w:rsid w:val="00A50319"/>
    <w:rsid w:val="00A50C2D"/>
    <w:rsid w:val="00A555D5"/>
    <w:rsid w:val="00A56378"/>
    <w:rsid w:val="00A60424"/>
    <w:rsid w:val="00A6415E"/>
    <w:rsid w:val="00A643AB"/>
    <w:rsid w:val="00A84783"/>
    <w:rsid w:val="00A9019B"/>
    <w:rsid w:val="00A95374"/>
    <w:rsid w:val="00AA5305"/>
    <w:rsid w:val="00AB2A58"/>
    <w:rsid w:val="00AB2E7E"/>
    <w:rsid w:val="00AC0A4C"/>
    <w:rsid w:val="00AC1A7E"/>
    <w:rsid w:val="00AD0179"/>
    <w:rsid w:val="00B01654"/>
    <w:rsid w:val="00B02D6F"/>
    <w:rsid w:val="00B126F1"/>
    <w:rsid w:val="00B2468F"/>
    <w:rsid w:val="00B25D93"/>
    <w:rsid w:val="00B2716B"/>
    <w:rsid w:val="00B30396"/>
    <w:rsid w:val="00B36B43"/>
    <w:rsid w:val="00B41FF5"/>
    <w:rsid w:val="00B450AD"/>
    <w:rsid w:val="00B464DA"/>
    <w:rsid w:val="00B46BE0"/>
    <w:rsid w:val="00B507ED"/>
    <w:rsid w:val="00B76E60"/>
    <w:rsid w:val="00B865EC"/>
    <w:rsid w:val="00B97DB8"/>
    <w:rsid w:val="00BA7A01"/>
    <w:rsid w:val="00BC4F89"/>
    <w:rsid w:val="00BD39F7"/>
    <w:rsid w:val="00BF5B64"/>
    <w:rsid w:val="00C12262"/>
    <w:rsid w:val="00C23336"/>
    <w:rsid w:val="00C246B7"/>
    <w:rsid w:val="00C260AE"/>
    <w:rsid w:val="00C51DA1"/>
    <w:rsid w:val="00C7514C"/>
    <w:rsid w:val="00C83164"/>
    <w:rsid w:val="00C84862"/>
    <w:rsid w:val="00C95818"/>
    <w:rsid w:val="00CA43BC"/>
    <w:rsid w:val="00CA5574"/>
    <w:rsid w:val="00CA79A9"/>
    <w:rsid w:val="00CB7AEB"/>
    <w:rsid w:val="00CC6FC8"/>
    <w:rsid w:val="00CD1724"/>
    <w:rsid w:val="00D068CE"/>
    <w:rsid w:val="00D06ABE"/>
    <w:rsid w:val="00D07FC4"/>
    <w:rsid w:val="00D1216D"/>
    <w:rsid w:val="00D33FE3"/>
    <w:rsid w:val="00D348C7"/>
    <w:rsid w:val="00D4315E"/>
    <w:rsid w:val="00D5176F"/>
    <w:rsid w:val="00D62F97"/>
    <w:rsid w:val="00D64D60"/>
    <w:rsid w:val="00D65F61"/>
    <w:rsid w:val="00D71C73"/>
    <w:rsid w:val="00D81871"/>
    <w:rsid w:val="00D94C25"/>
    <w:rsid w:val="00D9780A"/>
    <w:rsid w:val="00DA5332"/>
    <w:rsid w:val="00DD1ABE"/>
    <w:rsid w:val="00DD43FF"/>
    <w:rsid w:val="00DD44F6"/>
    <w:rsid w:val="00DF26A4"/>
    <w:rsid w:val="00DF7320"/>
    <w:rsid w:val="00E020D0"/>
    <w:rsid w:val="00E1515A"/>
    <w:rsid w:val="00E22D9E"/>
    <w:rsid w:val="00E4274A"/>
    <w:rsid w:val="00E6311F"/>
    <w:rsid w:val="00E644B5"/>
    <w:rsid w:val="00E713FD"/>
    <w:rsid w:val="00E7176B"/>
    <w:rsid w:val="00E81468"/>
    <w:rsid w:val="00EA1D31"/>
    <w:rsid w:val="00EC0EF6"/>
    <w:rsid w:val="00ED5D43"/>
    <w:rsid w:val="00F07B70"/>
    <w:rsid w:val="00F20169"/>
    <w:rsid w:val="00F24FD3"/>
    <w:rsid w:val="00F31CA5"/>
    <w:rsid w:val="00F438C8"/>
    <w:rsid w:val="00F539D3"/>
    <w:rsid w:val="00F53B68"/>
    <w:rsid w:val="00F53FB4"/>
    <w:rsid w:val="00F61CEE"/>
    <w:rsid w:val="00F64C26"/>
    <w:rsid w:val="00F6580E"/>
    <w:rsid w:val="00F83935"/>
    <w:rsid w:val="00F83FA2"/>
    <w:rsid w:val="00F857EB"/>
    <w:rsid w:val="00FB18D3"/>
    <w:rsid w:val="00FC1B8C"/>
    <w:rsid w:val="00FC4E92"/>
    <w:rsid w:val="00FD2901"/>
    <w:rsid w:val="00FE3C4E"/>
    <w:rsid w:val="00FF3B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15"/>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kallipos.gr/handle/11419/50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AE296-D242-4A0D-8DC8-C73C6C0F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6443</Words>
  <Characters>34794</Characters>
  <Application>Microsoft Office Word</Application>
  <DocSecurity>0</DocSecurity>
  <Lines>289</Lines>
  <Paragraphs>82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6</cp:revision>
  <dcterms:created xsi:type="dcterms:W3CDTF">2026-02-05T16:07:00Z</dcterms:created>
  <dcterms:modified xsi:type="dcterms:W3CDTF">2026-02-05T16:45:00Z</dcterms:modified>
</cp:coreProperties>
</file>