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01A" w:rsidRPr="0035611A" w:rsidRDefault="002871FE" w:rsidP="006479FA">
      <w:pPr>
        <w:pStyle w:val="5"/>
        <w:rPr>
          <w:rFonts w:ascii="Times New Roman" w:hAnsi="Times New Roman"/>
          <w:lang w:val="el-GR"/>
        </w:rPr>
      </w:pPr>
      <w:r w:rsidRPr="00AB6AB2">
        <w:rPr>
          <w:rFonts w:ascii="Times New Roman" w:hAnsi="Times New Roman"/>
          <w:lang w:val="el-GR"/>
        </w:rPr>
        <w:t>3</w:t>
      </w:r>
      <w:r w:rsidR="000A601A" w:rsidRPr="0035611A">
        <w:rPr>
          <w:rFonts w:ascii="Times New Roman" w:hAnsi="Times New Roman"/>
          <w:lang w:val="el-GR"/>
        </w:rPr>
        <w:t>ο Εξάμηνο</w:t>
      </w:r>
    </w:p>
    <w:p w:rsidR="009029B3" w:rsidRDefault="009029B3" w:rsidP="00AB6AB2">
      <w:pPr>
        <w:pStyle w:val="5"/>
        <w:spacing w:after="120"/>
        <w:rPr>
          <w:rFonts w:ascii="Times New Roman" w:hAnsi="Times New Roman"/>
          <w:sz w:val="24"/>
          <w:szCs w:val="24"/>
          <w:lang w:val="el-GR"/>
        </w:rPr>
      </w:pPr>
    </w:p>
    <w:p w:rsidR="00AB6AB2" w:rsidRDefault="00AB6AB2" w:rsidP="00AB6AB2">
      <w:pPr>
        <w:pStyle w:val="5"/>
        <w:spacing w:after="120"/>
        <w:rPr>
          <w:rFonts w:ascii="Times New Roman" w:hAnsi="Times New Roman"/>
          <w:sz w:val="24"/>
          <w:szCs w:val="24"/>
          <w:lang w:val="el-GR"/>
        </w:rPr>
      </w:pPr>
      <w:r w:rsidRPr="00AB6AB2">
        <w:rPr>
          <w:rFonts w:ascii="Times New Roman" w:hAnsi="Times New Roman"/>
          <w:sz w:val="24"/>
          <w:szCs w:val="24"/>
          <w:lang w:val="el-GR"/>
        </w:rPr>
        <w:t>Διοίκηση Επιχειρήσεων και Οργανισμών</w:t>
      </w:r>
    </w:p>
    <w:tbl>
      <w:tblPr>
        <w:tblW w:w="984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437"/>
      </w:tblGrid>
      <w:tr w:rsidR="00AB6AB2" w:rsidRPr="00AB6AB2" w:rsidTr="006610E6">
        <w:tc>
          <w:tcPr>
            <w:tcW w:w="2411" w:type="dxa"/>
            <w:vAlign w:val="center"/>
          </w:tcPr>
          <w:p w:rsidR="00AB6AB2" w:rsidRPr="00AB6AB2" w:rsidRDefault="00AB6AB2">
            <w:pPr>
              <w:tabs>
                <w:tab w:val="left" w:pos="4678"/>
              </w:tabs>
              <w:rPr>
                <w:rFonts w:ascii="Times New Roman" w:hAnsi="Times New Roman"/>
                <w:bCs/>
                <w:sz w:val="22"/>
                <w:szCs w:val="22"/>
                <w:lang w:val="el-GR"/>
              </w:rPr>
            </w:pPr>
            <w:r w:rsidRPr="00AB6AB2">
              <w:rPr>
                <w:rFonts w:ascii="Times New Roman" w:hAnsi="Times New Roman"/>
                <w:bCs/>
                <w:sz w:val="22"/>
                <w:szCs w:val="22"/>
                <w:lang w:val="el-GR"/>
              </w:rPr>
              <w:t>Υπεύθυνος καθηγητής</w:t>
            </w:r>
          </w:p>
        </w:tc>
        <w:tc>
          <w:tcPr>
            <w:tcW w:w="7437" w:type="dxa"/>
          </w:tcPr>
          <w:p w:rsidR="00AB6AB2" w:rsidRPr="00AB6AB2" w:rsidRDefault="00AB6AB2">
            <w:pPr>
              <w:tabs>
                <w:tab w:val="left" w:pos="4678"/>
              </w:tabs>
              <w:rPr>
                <w:rFonts w:ascii="Times New Roman" w:hAnsi="Times New Roman"/>
                <w:sz w:val="22"/>
                <w:szCs w:val="22"/>
                <w:lang w:val="pt-PT"/>
              </w:rPr>
            </w:pPr>
            <w:r w:rsidRPr="00AB6AB2">
              <w:rPr>
                <w:rFonts w:ascii="Times New Roman" w:hAnsi="Times New Roman"/>
                <w:sz w:val="22"/>
                <w:szCs w:val="22"/>
                <w:lang w:val="el-GR"/>
              </w:rPr>
              <w:t>Παύλος Δελιάς</w:t>
            </w:r>
          </w:p>
          <w:p w:rsidR="00AB6AB2" w:rsidRPr="00AB6AB2" w:rsidRDefault="00AB6AB2">
            <w:pPr>
              <w:tabs>
                <w:tab w:val="left" w:pos="4678"/>
              </w:tabs>
              <w:rPr>
                <w:rFonts w:ascii="Times New Roman" w:hAnsi="Times New Roman"/>
                <w:sz w:val="22"/>
                <w:szCs w:val="22"/>
                <w:lang w:val="el-GR"/>
              </w:rPr>
            </w:pPr>
            <w:r w:rsidRPr="00AB6AB2">
              <w:rPr>
                <w:rFonts w:ascii="Times New Roman" w:hAnsi="Times New Roman"/>
                <w:sz w:val="22"/>
                <w:szCs w:val="22"/>
                <w:lang w:val="pt-PT"/>
              </w:rPr>
              <w:t>00 30 2510 4623</w:t>
            </w:r>
            <w:r w:rsidRPr="00AB6AB2">
              <w:rPr>
                <w:rFonts w:ascii="Times New Roman" w:hAnsi="Times New Roman"/>
                <w:sz w:val="22"/>
                <w:szCs w:val="22"/>
                <w:lang w:val="el-GR"/>
              </w:rPr>
              <w:t>68</w:t>
            </w:r>
          </w:p>
          <w:p w:rsidR="00AB6AB2" w:rsidRPr="00AB6AB2" w:rsidRDefault="00AB6AB2" w:rsidP="00097C38">
            <w:pPr>
              <w:tabs>
                <w:tab w:val="left" w:pos="4678"/>
              </w:tabs>
              <w:rPr>
                <w:rFonts w:ascii="Times New Roman" w:hAnsi="Times New Roman"/>
                <w:sz w:val="22"/>
                <w:szCs w:val="22"/>
                <w:lang w:val="el-GR"/>
              </w:rPr>
            </w:pPr>
            <w:r w:rsidRPr="00AB6AB2">
              <w:rPr>
                <w:rFonts w:ascii="Times New Roman" w:hAnsi="Times New Roman"/>
                <w:sz w:val="22"/>
                <w:szCs w:val="22"/>
                <w:lang w:val="en-US"/>
              </w:rPr>
              <w:t>pdelias</w:t>
            </w:r>
            <w:r w:rsidRPr="00AB6AB2">
              <w:rPr>
                <w:rFonts w:ascii="Times New Roman" w:hAnsi="Times New Roman"/>
                <w:sz w:val="22"/>
                <w:szCs w:val="22"/>
                <w:lang w:val="el-GR"/>
              </w:rPr>
              <w:t>@</w:t>
            </w:r>
            <w:r w:rsidRPr="00AB6AB2">
              <w:rPr>
                <w:rFonts w:ascii="Times New Roman" w:hAnsi="Times New Roman"/>
                <w:sz w:val="22"/>
                <w:szCs w:val="22"/>
                <w:lang w:val="en-US"/>
              </w:rPr>
              <w:t>af</w:t>
            </w:r>
            <w:r w:rsidRPr="00AB6AB2">
              <w:rPr>
                <w:rFonts w:ascii="Times New Roman" w:hAnsi="Times New Roman"/>
                <w:sz w:val="22"/>
                <w:szCs w:val="22"/>
                <w:lang w:val="el-GR"/>
              </w:rPr>
              <w:t>.</w:t>
            </w:r>
            <w:r w:rsidR="00097C38">
              <w:rPr>
                <w:rFonts w:ascii="Times New Roman" w:hAnsi="Times New Roman"/>
                <w:sz w:val="22"/>
                <w:szCs w:val="22"/>
                <w:lang w:val="en-US"/>
              </w:rPr>
              <w:t>d</w:t>
            </w:r>
            <w:r w:rsidRPr="00AB6AB2">
              <w:rPr>
                <w:rFonts w:ascii="Times New Roman" w:hAnsi="Times New Roman"/>
                <w:sz w:val="22"/>
                <w:szCs w:val="22"/>
                <w:lang w:val="en-US"/>
              </w:rPr>
              <w:t>u</w:t>
            </w:r>
            <w:r w:rsidR="00097C38">
              <w:rPr>
                <w:rFonts w:ascii="Times New Roman" w:hAnsi="Times New Roman"/>
                <w:sz w:val="22"/>
                <w:szCs w:val="22"/>
                <w:lang w:val="en-US"/>
              </w:rPr>
              <w:t>th</w:t>
            </w:r>
            <w:r w:rsidRPr="00AB6AB2">
              <w:rPr>
                <w:rFonts w:ascii="Times New Roman" w:hAnsi="Times New Roman"/>
                <w:sz w:val="22"/>
                <w:szCs w:val="22"/>
                <w:lang w:val="el-GR"/>
              </w:rPr>
              <w:t>.</w:t>
            </w:r>
            <w:r w:rsidRPr="00AB6AB2">
              <w:rPr>
                <w:rFonts w:ascii="Times New Roman" w:hAnsi="Times New Roman"/>
                <w:sz w:val="22"/>
                <w:szCs w:val="22"/>
                <w:lang w:val="en-US"/>
              </w:rPr>
              <w:t>gr</w:t>
            </w:r>
          </w:p>
        </w:tc>
      </w:tr>
      <w:tr w:rsidR="00AB6AB2" w:rsidRPr="00AB6AB2" w:rsidTr="006610E6">
        <w:tc>
          <w:tcPr>
            <w:tcW w:w="2411" w:type="dxa"/>
            <w:vAlign w:val="center"/>
          </w:tcPr>
          <w:p w:rsidR="00AB6AB2" w:rsidRPr="00AB6AB2" w:rsidRDefault="00AB6AB2">
            <w:pPr>
              <w:tabs>
                <w:tab w:val="left" w:pos="4678"/>
              </w:tabs>
              <w:rPr>
                <w:rFonts w:ascii="Times New Roman" w:hAnsi="Times New Roman"/>
                <w:bCs/>
                <w:sz w:val="22"/>
                <w:szCs w:val="22"/>
                <w:lang w:val="el-GR"/>
              </w:rPr>
            </w:pPr>
            <w:r w:rsidRPr="00AB6AB2">
              <w:rPr>
                <w:rFonts w:ascii="Times New Roman" w:hAnsi="Times New Roman"/>
                <w:bCs/>
                <w:sz w:val="22"/>
                <w:szCs w:val="22"/>
                <w:lang w:val="el-GR"/>
              </w:rPr>
              <w:t>Τίτλος</w:t>
            </w:r>
          </w:p>
        </w:tc>
        <w:tc>
          <w:tcPr>
            <w:tcW w:w="7437" w:type="dxa"/>
          </w:tcPr>
          <w:p w:rsidR="00AB6AB2" w:rsidRPr="00AB6AB2" w:rsidRDefault="00AB6AB2" w:rsidP="00125806">
            <w:pPr>
              <w:tabs>
                <w:tab w:val="left" w:pos="4678"/>
              </w:tabs>
              <w:rPr>
                <w:rFonts w:ascii="Times New Roman" w:hAnsi="Times New Roman"/>
                <w:b/>
                <w:sz w:val="22"/>
                <w:szCs w:val="22"/>
                <w:lang w:val="el-GR"/>
              </w:rPr>
            </w:pPr>
            <w:r w:rsidRPr="00AB6AB2">
              <w:rPr>
                <w:rFonts w:ascii="Times New Roman" w:hAnsi="Times New Roman"/>
                <w:b/>
                <w:sz w:val="22"/>
                <w:szCs w:val="22"/>
                <w:lang w:val="el-GR"/>
              </w:rPr>
              <w:t>Διοίκηση Επιχειρήσεων</w:t>
            </w:r>
            <w:r w:rsidRPr="00AB6AB2">
              <w:rPr>
                <w:rFonts w:ascii="Times New Roman" w:hAnsi="Times New Roman"/>
                <w:b/>
                <w:sz w:val="22"/>
                <w:szCs w:val="22"/>
                <w:lang w:val="en-US"/>
              </w:rPr>
              <w:t xml:space="preserve"> </w:t>
            </w:r>
            <w:r w:rsidRPr="00AB6AB2">
              <w:rPr>
                <w:rFonts w:ascii="Times New Roman" w:hAnsi="Times New Roman"/>
                <w:b/>
                <w:sz w:val="22"/>
                <w:szCs w:val="22"/>
                <w:lang w:val="el-GR"/>
              </w:rPr>
              <w:t>και Οργανισμών</w:t>
            </w:r>
          </w:p>
        </w:tc>
      </w:tr>
      <w:tr w:rsidR="00AB6AB2" w:rsidRPr="00AB6AB2" w:rsidTr="006610E6">
        <w:tc>
          <w:tcPr>
            <w:tcW w:w="2411" w:type="dxa"/>
            <w:vAlign w:val="center"/>
          </w:tcPr>
          <w:p w:rsidR="00AB6AB2" w:rsidRPr="00AB6AB2" w:rsidRDefault="00AB6AB2" w:rsidP="00405B80">
            <w:pPr>
              <w:tabs>
                <w:tab w:val="left" w:pos="4678"/>
              </w:tabs>
              <w:rPr>
                <w:rFonts w:ascii="Times New Roman" w:hAnsi="Times New Roman"/>
                <w:bCs/>
                <w:sz w:val="22"/>
                <w:szCs w:val="22"/>
                <w:lang w:val="en-GB"/>
              </w:rPr>
            </w:pPr>
            <w:r w:rsidRPr="00AB6AB2">
              <w:rPr>
                <w:rFonts w:ascii="Times New Roman" w:hAnsi="Times New Roman"/>
                <w:bCs/>
                <w:sz w:val="22"/>
                <w:szCs w:val="22"/>
                <w:lang w:val="el-GR"/>
              </w:rPr>
              <w:t xml:space="preserve">Μονάδες </w:t>
            </w:r>
            <w:r w:rsidRPr="00AB6AB2">
              <w:rPr>
                <w:rFonts w:ascii="Times New Roman" w:hAnsi="Times New Roman"/>
                <w:bCs/>
                <w:sz w:val="22"/>
                <w:szCs w:val="22"/>
                <w:lang w:val="en-GB"/>
              </w:rPr>
              <w:t xml:space="preserve">ECTS </w:t>
            </w:r>
          </w:p>
        </w:tc>
        <w:tc>
          <w:tcPr>
            <w:tcW w:w="7437" w:type="dxa"/>
          </w:tcPr>
          <w:p w:rsidR="00AB6AB2" w:rsidRPr="00AB6AB2" w:rsidRDefault="00AB6AB2">
            <w:pPr>
              <w:tabs>
                <w:tab w:val="left" w:pos="4678"/>
              </w:tabs>
              <w:rPr>
                <w:rFonts w:ascii="Times New Roman" w:hAnsi="Times New Roman"/>
                <w:sz w:val="22"/>
                <w:szCs w:val="22"/>
                <w:lang w:val="el-GR"/>
              </w:rPr>
            </w:pPr>
            <w:r w:rsidRPr="00AB6AB2">
              <w:rPr>
                <w:rFonts w:ascii="Times New Roman" w:hAnsi="Times New Roman"/>
                <w:sz w:val="22"/>
                <w:szCs w:val="22"/>
                <w:lang w:val="el-GR"/>
              </w:rPr>
              <w:t>5</w:t>
            </w:r>
          </w:p>
        </w:tc>
      </w:tr>
      <w:tr w:rsidR="00AB6AB2" w:rsidRPr="00AB6AB2" w:rsidTr="006610E6">
        <w:tc>
          <w:tcPr>
            <w:tcW w:w="2411" w:type="dxa"/>
            <w:vAlign w:val="center"/>
          </w:tcPr>
          <w:p w:rsidR="00AB6AB2" w:rsidRPr="00AB6AB2" w:rsidRDefault="00AB6AB2" w:rsidP="00F74DA7">
            <w:pPr>
              <w:tabs>
                <w:tab w:val="left" w:pos="4678"/>
              </w:tabs>
              <w:rPr>
                <w:rFonts w:ascii="Times New Roman" w:hAnsi="Times New Roman"/>
                <w:bCs/>
                <w:sz w:val="22"/>
                <w:szCs w:val="22"/>
                <w:lang w:val="el-GR"/>
              </w:rPr>
            </w:pPr>
            <w:r w:rsidRPr="00AB6AB2">
              <w:rPr>
                <w:rFonts w:ascii="Times New Roman" w:hAnsi="Times New Roman"/>
                <w:bCs/>
                <w:sz w:val="22"/>
                <w:szCs w:val="22"/>
                <w:lang w:val="el-GR"/>
              </w:rPr>
              <w:t>Εξάμηνο</w:t>
            </w:r>
          </w:p>
        </w:tc>
        <w:tc>
          <w:tcPr>
            <w:tcW w:w="7437" w:type="dxa"/>
          </w:tcPr>
          <w:p w:rsidR="00AB6AB2" w:rsidRPr="00AB6AB2" w:rsidRDefault="00AB6AB2" w:rsidP="00ED698C">
            <w:pPr>
              <w:tabs>
                <w:tab w:val="left" w:pos="4678"/>
              </w:tabs>
              <w:rPr>
                <w:rFonts w:ascii="Times New Roman" w:hAnsi="Times New Roman"/>
                <w:sz w:val="22"/>
                <w:szCs w:val="22"/>
                <w:lang w:val="el-GR"/>
              </w:rPr>
            </w:pPr>
            <w:r w:rsidRPr="00AB6AB2">
              <w:rPr>
                <w:rFonts w:ascii="Times New Roman" w:hAnsi="Times New Roman"/>
                <w:sz w:val="22"/>
                <w:szCs w:val="22"/>
                <w:lang w:val="el-GR"/>
              </w:rPr>
              <w:t>Γ’</w:t>
            </w:r>
          </w:p>
        </w:tc>
      </w:tr>
      <w:tr w:rsidR="00AB6AB2" w:rsidRPr="00AB6AB2" w:rsidTr="006610E6">
        <w:tc>
          <w:tcPr>
            <w:tcW w:w="2411" w:type="dxa"/>
            <w:vAlign w:val="center"/>
          </w:tcPr>
          <w:p w:rsidR="00AB6AB2" w:rsidRPr="00AB6AB2" w:rsidRDefault="00AB6AB2">
            <w:pPr>
              <w:tabs>
                <w:tab w:val="left" w:pos="4678"/>
              </w:tabs>
              <w:rPr>
                <w:rFonts w:ascii="Times New Roman" w:hAnsi="Times New Roman"/>
                <w:bCs/>
                <w:sz w:val="22"/>
                <w:szCs w:val="22"/>
                <w:lang w:val="el-GR"/>
              </w:rPr>
            </w:pPr>
            <w:r w:rsidRPr="00AB6AB2">
              <w:rPr>
                <w:rFonts w:ascii="Times New Roman" w:hAnsi="Times New Roman"/>
                <w:bCs/>
                <w:sz w:val="22"/>
                <w:szCs w:val="22"/>
                <w:lang w:val="el-GR"/>
              </w:rPr>
              <w:t>Σύντομη περιγραφή</w:t>
            </w:r>
          </w:p>
          <w:p w:rsidR="00AB6AB2" w:rsidRPr="00AB6AB2" w:rsidRDefault="00AB6AB2" w:rsidP="006479FA">
            <w:pPr>
              <w:tabs>
                <w:tab w:val="left" w:pos="4678"/>
              </w:tabs>
              <w:rPr>
                <w:rFonts w:ascii="Times New Roman" w:hAnsi="Times New Roman"/>
                <w:bCs/>
                <w:sz w:val="22"/>
                <w:szCs w:val="22"/>
                <w:lang w:val="en-GB"/>
              </w:rPr>
            </w:pPr>
          </w:p>
        </w:tc>
        <w:tc>
          <w:tcPr>
            <w:tcW w:w="7437" w:type="dxa"/>
          </w:tcPr>
          <w:p w:rsidR="00AB6AB2" w:rsidRPr="00AB6AB2" w:rsidRDefault="00AB6AB2" w:rsidP="00AB6AB2">
            <w:pPr>
              <w:numPr>
                <w:ilvl w:val="0"/>
                <w:numId w:val="32"/>
              </w:numPr>
              <w:rPr>
                <w:rFonts w:ascii="Times New Roman" w:hAnsi="Times New Roman"/>
                <w:bCs/>
                <w:sz w:val="22"/>
                <w:szCs w:val="22"/>
                <w:lang w:val="el-GR"/>
              </w:rPr>
            </w:pPr>
            <w:r w:rsidRPr="00AB6AB2">
              <w:rPr>
                <w:rFonts w:ascii="Times New Roman" w:hAnsi="Times New Roman"/>
                <w:bCs/>
                <w:sz w:val="22"/>
                <w:szCs w:val="22"/>
                <w:lang w:val="el-GR"/>
              </w:rPr>
              <w:t>Θεμελιώδεις Έννοιες Διοίκησης Επιχειρήσεων και Οργανισμών</w:t>
            </w:r>
          </w:p>
          <w:p w:rsidR="00AB6AB2" w:rsidRPr="00AB6AB2" w:rsidRDefault="00AB6AB2" w:rsidP="00AB6AB2">
            <w:pPr>
              <w:numPr>
                <w:ilvl w:val="0"/>
                <w:numId w:val="32"/>
              </w:numPr>
              <w:rPr>
                <w:rFonts w:ascii="Times New Roman" w:hAnsi="Times New Roman"/>
                <w:bCs/>
                <w:sz w:val="22"/>
                <w:szCs w:val="22"/>
                <w:lang w:val="el-GR"/>
              </w:rPr>
            </w:pPr>
            <w:r w:rsidRPr="00AB6AB2">
              <w:rPr>
                <w:rFonts w:ascii="Times New Roman" w:hAnsi="Times New Roman"/>
                <w:bCs/>
                <w:sz w:val="22"/>
                <w:szCs w:val="22"/>
                <w:lang w:val="el-GR"/>
              </w:rPr>
              <w:t>Διοικητική Λήψη Αποφάσεων</w:t>
            </w:r>
          </w:p>
          <w:p w:rsidR="00AB6AB2" w:rsidRPr="00AB6AB2" w:rsidRDefault="00AB6AB2" w:rsidP="00AB6AB2">
            <w:pPr>
              <w:numPr>
                <w:ilvl w:val="0"/>
                <w:numId w:val="32"/>
              </w:numPr>
              <w:rPr>
                <w:rFonts w:ascii="Times New Roman" w:hAnsi="Times New Roman"/>
                <w:bCs/>
                <w:sz w:val="22"/>
                <w:szCs w:val="22"/>
                <w:lang w:val="el-GR"/>
              </w:rPr>
            </w:pPr>
            <w:r w:rsidRPr="00AB6AB2">
              <w:rPr>
                <w:rFonts w:ascii="Times New Roman" w:hAnsi="Times New Roman"/>
                <w:bCs/>
                <w:sz w:val="22"/>
                <w:szCs w:val="22"/>
                <w:lang w:val="el-GR"/>
              </w:rPr>
              <w:t>Προγραμματισμός και Στρατηγική Διοίκηση</w:t>
            </w:r>
          </w:p>
          <w:p w:rsidR="00AB6AB2" w:rsidRPr="00AB6AB2" w:rsidRDefault="00AB6AB2" w:rsidP="00AB6AB2">
            <w:pPr>
              <w:numPr>
                <w:ilvl w:val="0"/>
                <w:numId w:val="32"/>
              </w:numPr>
              <w:rPr>
                <w:rFonts w:ascii="Times New Roman" w:hAnsi="Times New Roman"/>
                <w:bCs/>
                <w:sz w:val="22"/>
                <w:szCs w:val="22"/>
                <w:lang w:val="el-GR"/>
              </w:rPr>
            </w:pPr>
            <w:r w:rsidRPr="00AB6AB2">
              <w:rPr>
                <w:rFonts w:ascii="Times New Roman" w:hAnsi="Times New Roman"/>
                <w:bCs/>
                <w:sz w:val="22"/>
                <w:szCs w:val="22"/>
                <w:lang w:val="el-GR"/>
              </w:rPr>
              <w:t>Ανάλυση Εσωτερικού και Εξωτερικού Περιβάλλοντος</w:t>
            </w:r>
          </w:p>
          <w:p w:rsidR="00AB6AB2" w:rsidRPr="00AB6AB2" w:rsidRDefault="00AB6AB2" w:rsidP="00AB6AB2">
            <w:pPr>
              <w:numPr>
                <w:ilvl w:val="0"/>
                <w:numId w:val="32"/>
              </w:numPr>
              <w:rPr>
                <w:rFonts w:ascii="Times New Roman" w:hAnsi="Times New Roman"/>
                <w:bCs/>
                <w:sz w:val="22"/>
                <w:szCs w:val="22"/>
                <w:lang w:val="el-GR"/>
              </w:rPr>
            </w:pPr>
            <w:r w:rsidRPr="00AB6AB2">
              <w:rPr>
                <w:rFonts w:ascii="Times New Roman" w:hAnsi="Times New Roman"/>
                <w:bCs/>
                <w:sz w:val="22"/>
                <w:szCs w:val="22"/>
                <w:lang w:val="el-GR"/>
              </w:rPr>
              <w:t>Πεδία Δράσης και Ανταγωνιστική Στρατηγική</w:t>
            </w:r>
          </w:p>
          <w:p w:rsidR="00AB6AB2" w:rsidRPr="00AB6AB2" w:rsidRDefault="00AB6AB2" w:rsidP="00AB6AB2">
            <w:pPr>
              <w:numPr>
                <w:ilvl w:val="0"/>
                <w:numId w:val="32"/>
              </w:numPr>
              <w:rPr>
                <w:rFonts w:ascii="Times New Roman" w:hAnsi="Times New Roman"/>
                <w:bCs/>
                <w:sz w:val="22"/>
                <w:szCs w:val="22"/>
                <w:lang w:val="el-GR"/>
              </w:rPr>
            </w:pPr>
            <w:r w:rsidRPr="00AB6AB2">
              <w:rPr>
                <w:rFonts w:ascii="Times New Roman" w:hAnsi="Times New Roman"/>
                <w:bCs/>
                <w:sz w:val="22"/>
                <w:szCs w:val="22"/>
                <w:lang w:val="el-GR"/>
              </w:rPr>
              <w:t>Διοίκηση Οργανισμών σε Διεθνοποιημένο Περιβάλλον</w:t>
            </w:r>
          </w:p>
          <w:p w:rsidR="00AB6AB2" w:rsidRPr="00AB6AB2" w:rsidRDefault="00AB6AB2" w:rsidP="00AB6AB2">
            <w:pPr>
              <w:numPr>
                <w:ilvl w:val="0"/>
                <w:numId w:val="32"/>
              </w:numPr>
              <w:rPr>
                <w:rFonts w:ascii="Times New Roman" w:hAnsi="Times New Roman"/>
                <w:bCs/>
                <w:sz w:val="22"/>
                <w:szCs w:val="22"/>
                <w:lang w:val="el-GR"/>
              </w:rPr>
            </w:pPr>
            <w:r w:rsidRPr="00AB6AB2">
              <w:rPr>
                <w:rFonts w:ascii="Times New Roman" w:hAnsi="Times New Roman"/>
                <w:bCs/>
                <w:sz w:val="22"/>
                <w:szCs w:val="22"/>
                <w:lang w:val="el-GR"/>
              </w:rPr>
              <w:t>Η Οργανωτική Δομή</w:t>
            </w:r>
          </w:p>
          <w:p w:rsidR="00AB6AB2" w:rsidRPr="00AB6AB2" w:rsidRDefault="00AB6AB2" w:rsidP="00AB6AB2">
            <w:pPr>
              <w:numPr>
                <w:ilvl w:val="0"/>
                <w:numId w:val="32"/>
              </w:numPr>
              <w:rPr>
                <w:rFonts w:ascii="Times New Roman" w:hAnsi="Times New Roman"/>
                <w:bCs/>
                <w:sz w:val="22"/>
                <w:szCs w:val="22"/>
                <w:lang w:val="el-GR"/>
              </w:rPr>
            </w:pPr>
            <w:r w:rsidRPr="00AB6AB2">
              <w:rPr>
                <w:rFonts w:ascii="Times New Roman" w:hAnsi="Times New Roman"/>
                <w:bCs/>
                <w:sz w:val="22"/>
                <w:szCs w:val="22"/>
                <w:lang w:val="el-GR"/>
              </w:rPr>
              <w:t>Διοίκηση Ανθρωπίνων Πόρων</w:t>
            </w:r>
          </w:p>
          <w:p w:rsidR="00AB6AB2" w:rsidRPr="00AB6AB2" w:rsidRDefault="00AB6AB2" w:rsidP="00AB6AB2">
            <w:pPr>
              <w:numPr>
                <w:ilvl w:val="0"/>
                <w:numId w:val="32"/>
              </w:numPr>
              <w:rPr>
                <w:rFonts w:ascii="Times New Roman" w:hAnsi="Times New Roman"/>
                <w:bCs/>
                <w:sz w:val="22"/>
                <w:szCs w:val="22"/>
                <w:lang w:val="el-GR"/>
              </w:rPr>
            </w:pPr>
            <w:r w:rsidRPr="00AB6AB2">
              <w:rPr>
                <w:rFonts w:ascii="Times New Roman" w:hAnsi="Times New Roman"/>
                <w:bCs/>
                <w:sz w:val="22"/>
                <w:szCs w:val="22"/>
                <w:lang w:val="el-GR"/>
              </w:rPr>
              <w:t>Ηγεσία</w:t>
            </w:r>
          </w:p>
          <w:p w:rsidR="00AB6AB2" w:rsidRPr="00AB6AB2" w:rsidRDefault="00AB6AB2" w:rsidP="00AB6AB2">
            <w:pPr>
              <w:numPr>
                <w:ilvl w:val="0"/>
                <w:numId w:val="32"/>
              </w:numPr>
              <w:rPr>
                <w:rFonts w:ascii="Times New Roman" w:hAnsi="Times New Roman"/>
                <w:bCs/>
                <w:sz w:val="22"/>
                <w:szCs w:val="22"/>
                <w:lang w:val="el-GR"/>
              </w:rPr>
            </w:pPr>
            <w:r w:rsidRPr="00AB6AB2">
              <w:rPr>
                <w:rFonts w:ascii="Times New Roman" w:hAnsi="Times New Roman"/>
                <w:bCs/>
                <w:sz w:val="22"/>
                <w:szCs w:val="22"/>
                <w:lang w:val="el-GR"/>
              </w:rPr>
              <w:t>Παρακίνηση</w:t>
            </w:r>
          </w:p>
          <w:p w:rsidR="00AB6AB2" w:rsidRPr="00AB6AB2" w:rsidRDefault="00AB6AB2" w:rsidP="00AB6AB2">
            <w:pPr>
              <w:numPr>
                <w:ilvl w:val="0"/>
                <w:numId w:val="32"/>
              </w:numPr>
              <w:rPr>
                <w:rFonts w:ascii="Times New Roman" w:hAnsi="Times New Roman"/>
                <w:bCs/>
                <w:sz w:val="22"/>
                <w:szCs w:val="22"/>
                <w:lang w:val="el-GR"/>
              </w:rPr>
            </w:pPr>
            <w:r w:rsidRPr="00AB6AB2">
              <w:rPr>
                <w:rFonts w:ascii="Times New Roman" w:hAnsi="Times New Roman"/>
                <w:bCs/>
                <w:sz w:val="22"/>
                <w:szCs w:val="22"/>
                <w:lang w:val="el-GR"/>
              </w:rPr>
              <w:t>Ομαδική Εργασία – Επικοινωνία</w:t>
            </w:r>
          </w:p>
          <w:p w:rsidR="00AB6AB2" w:rsidRPr="00AB6AB2" w:rsidRDefault="00AB6AB2" w:rsidP="00AB6AB2">
            <w:pPr>
              <w:numPr>
                <w:ilvl w:val="0"/>
                <w:numId w:val="32"/>
              </w:numPr>
              <w:rPr>
                <w:rFonts w:ascii="Times New Roman" w:hAnsi="Times New Roman"/>
                <w:bCs/>
                <w:sz w:val="22"/>
                <w:szCs w:val="22"/>
                <w:lang w:val="el-GR"/>
              </w:rPr>
            </w:pPr>
            <w:r w:rsidRPr="00AB6AB2">
              <w:rPr>
                <w:rFonts w:ascii="Times New Roman" w:hAnsi="Times New Roman"/>
                <w:bCs/>
                <w:sz w:val="22"/>
                <w:szCs w:val="22"/>
                <w:lang w:val="el-GR"/>
              </w:rPr>
              <w:t>Διοικητικός Έλεγχος</w:t>
            </w:r>
          </w:p>
          <w:p w:rsidR="00AB6AB2" w:rsidRPr="00AB6AB2" w:rsidRDefault="00AB6AB2" w:rsidP="00AB6AB2">
            <w:pPr>
              <w:numPr>
                <w:ilvl w:val="0"/>
                <w:numId w:val="32"/>
              </w:numPr>
              <w:rPr>
                <w:rFonts w:ascii="Times New Roman" w:hAnsi="Times New Roman"/>
                <w:bCs/>
                <w:sz w:val="22"/>
                <w:szCs w:val="22"/>
                <w:lang w:val="el-GR"/>
              </w:rPr>
            </w:pPr>
            <w:r w:rsidRPr="00AB6AB2">
              <w:rPr>
                <w:rFonts w:ascii="Times New Roman" w:hAnsi="Times New Roman"/>
                <w:bCs/>
                <w:sz w:val="22"/>
                <w:szCs w:val="22"/>
                <w:lang w:val="el-GR"/>
              </w:rPr>
              <w:t>Μάθηση και Αλλαγή</w:t>
            </w:r>
          </w:p>
        </w:tc>
      </w:tr>
      <w:tr w:rsidR="00AB6AB2" w:rsidRPr="00AB6AB2" w:rsidTr="006610E6">
        <w:trPr>
          <w:trHeight w:val="268"/>
        </w:trPr>
        <w:tc>
          <w:tcPr>
            <w:tcW w:w="2411" w:type="dxa"/>
            <w:vAlign w:val="center"/>
          </w:tcPr>
          <w:p w:rsidR="00AB6AB2" w:rsidRPr="00AB6AB2" w:rsidRDefault="00AB6AB2" w:rsidP="00DC1561">
            <w:pPr>
              <w:tabs>
                <w:tab w:val="left" w:pos="4678"/>
              </w:tabs>
              <w:rPr>
                <w:rFonts w:ascii="Times New Roman" w:hAnsi="Times New Roman"/>
                <w:bCs/>
                <w:sz w:val="22"/>
                <w:szCs w:val="22"/>
                <w:lang w:val="el-GR"/>
              </w:rPr>
            </w:pPr>
            <w:r w:rsidRPr="00AB6AB2">
              <w:rPr>
                <w:rFonts w:ascii="Times New Roman" w:hAnsi="Times New Roman"/>
                <w:bCs/>
                <w:sz w:val="22"/>
                <w:szCs w:val="22"/>
                <w:lang w:val="el-GR"/>
              </w:rPr>
              <w:t>Σκοπός και στόχοι</w:t>
            </w:r>
          </w:p>
        </w:tc>
        <w:tc>
          <w:tcPr>
            <w:tcW w:w="7437" w:type="dxa"/>
          </w:tcPr>
          <w:p w:rsidR="00AB6AB2" w:rsidRPr="00AB6AB2" w:rsidRDefault="00AB6AB2" w:rsidP="009A5695">
            <w:pPr>
              <w:jc w:val="both"/>
              <w:rPr>
                <w:rFonts w:ascii="Times New Roman" w:hAnsi="Times New Roman"/>
                <w:color w:val="000000"/>
                <w:sz w:val="22"/>
                <w:szCs w:val="22"/>
                <w:lang w:val="el-GR"/>
              </w:rPr>
            </w:pPr>
            <w:r w:rsidRPr="00AB6AB2">
              <w:rPr>
                <w:rFonts w:ascii="Times New Roman" w:hAnsi="Times New Roman"/>
                <w:color w:val="000000"/>
                <w:sz w:val="22"/>
                <w:szCs w:val="22"/>
                <w:lang w:val="el-GR"/>
              </w:rPr>
              <w:t xml:space="preserve">Η Διοίκηση των Επιχειρήσεων και των Οργανισμών είναι από τη φύση της μια δυναμική και δημιουργική διαδικασία που εξελίσσεται συνεχώς προκειμένου να ικανοποιήσει τις ανάγκες αλλά και τους περιορισμούς που αντιμετωπίζουν οι διάφοροι οργανισμοί στο εσωτερικό και το εξωτερικό τους περιβάλλον. Η αποτελεσματική εφαρμογή της απαιτεί βαθιά γνώση των αρχών και της λογικής που τη διέπουν για κάθε οργανισμό που θέλει να πετύχει τους στόχους του, είτε είναι δημόσιος ή ιδιωτικός, μη κερδοσκοπικός ή κερδοσκοπικός, βιομηχανική επιχείρηση ή επιχείρηση παροχής, ακόμα και μεμονωμένα άτομα. </w:t>
            </w:r>
          </w:p>
          <w:p w:rsidR="00AB6AB2" w:rsidRPr="00AB6AB2" w:rsidRDefault="00AB6AB2" w:rsidP="009A5695">
            <w:pPr>
              <w:jc w:val="both"/>
              <w:rPr>
                <w:rFonts w:ascii="Times New Roman" w:hAnsi="Times New Roman"/>
                <w:color w:val="000000"/>
                <w:sz w:val="22"/>
                <w:szCs w:val="22"/>
                <w:lang w:val="el-GR"/>
              </w:rPr>
            </w:pPr>
            <w:r w:rsidRPr="00AB6AB2">
              <w:rPr>
                <w:rFonts w:ascii="Times New Roman" w:hAnsi="Times New Roman"/>
                <w:color w:val="000000"/>
                <w:sz w:val="22"/>
                <w:szCs w:val="22"/>
                <w:lang w:val="el-GR"/>
              </w:rPr>
              <w:t xml:space="preserve">Ο σκοπός του μαθήματος είναι να προετοιμάσει τους φοιτητές για την προοπτική εργασίας τους ως διοικητικά στελέχη, η οποία θα περιλαμβάνει τον </w:t>
            </w:r>
            <w:r w:rsidRPr="00AB6AB2">
              <w:rPr>
                <w:rFonts w:ascii="Times New Roman" w:hAnsi="Times New Roman"/>
                <w:i/>
                <w:iCs/>
                <w:color w:val="000000"/>
                <w:sz w:val="22"/>
                <w:szCs w:val="22"/>
                <w:lang w:val="el-GR"/>
              </w:rPr>
              <w:t>προγραμματισμό και την επίτευξη στρατηγικής αξίας</w:t>
            </w:r>
            <w:r w:rsidRPr="00AB6AB2">
              <w:rPr>
                <w:rFonts w:ascii="Times New Roman" w:hAnsi="Times New Roman"/>
                <w:color w:val="000000"/>
                <w:sz w:val="22"/>
                <w:szCs w:val="22"/>
                <w:lang w:val="el-GR"/>
              </w:rPr>
              <w:t xml:space="preserve">, την </w:t>
            </w:r>
            <w:r w:rsidRPr="00AB6AB2">
              <w:rPr>
                <w:rFonts w:ascii="Times New Roman" w:hAnsi="Times New Roman"/>
                <w:i/>
                <w:iCs/>
                <w:color w:val="000000"/>
                <w:sz w:val="22"/>
                <w:szCs w:val="22"/>
                <w:lang w:val="el-GR"/>
              </w:rPr>
              <w:t>οργάνωση και τη διαμόρφωση ενός δυναμικού οργανισμού</w:t>
            </w:r>
            <w:r w:rsidRPr="00AB6AB2">
              <w:rPr>
                <w:rFonts w:ascii="Times New Roman" w:hAnsi="Times New Roman"/>
                <w:color w:val="000000"/>
                <w:sz w:val="22"/>
                <w:szCs w:val="22"/>
                <w:lang w:val="el-GR"/>
              </w:rPr>
              <w:t xml:space="preserve">, την </w:t>
            </w:r>
            <w:r w:rsidRPr="00AB6AB2">
              <w:rPr>
                <w:rFonts w:ascii="Times New Roman" w:hAnsi="Times New Roman"/>
                <w:i/>
                <w:iCs/>
                <w:color w:val="000000"/>
                <w:sz w:val="22"/>
                <w:szCs w:val="22"/>
                <w:lang w:val="el-GR"/>
              </w:rPr>
              <w:t xml:space="preserve">ηγεσία και την κινητοποίηση των εργαζομένων, </w:t>
            </w:r>
            <w:r w:rsidRPr="00AB6AB2">
              <w:rPr>
                <w:rFonts w:ascii="Times New Roman" w:hAnsi="Times New Roman"/>
                <w:color w:val="000000"/>
                <w:sz w:val="22"/>
                <w:szCs w:val="22"/>
                <w:lang w:val="el-GR"/>
              </w:rPr>
              <w:t xml:space="preserve">τον διοικητικό </w:t>
            </w:r>
            <w:r w:rsidRPr="00AB6AB2">
              <w:rPr>
                <w:rFonts w:ascii="Times New Roman" w:hAnsi="Times New Roman"/>
                <w:i/>
                <w:iCs/>
                <w:color w:val="000000"/>
                <w:sz w:val="22"/>
                <w:szCs w:val="22"/>
                <w:lang w:val="el-GR"/>
              </w:rPr>
              <w:t>έλεγχο και τη λήψη των αποφάσεων («Μάθηση και Αλλαγή»)</w:t>
            </w:r>
            <w:r w:rsidRPr="00AB6AB2">
              <w:rPr>
                <w:rFonts w:ascii="Times New Roman" w:hAnsi="Times New Roman"/>
                <w:color w:val="000000"/>
                <w:sz w:val="22"/>
                <w:szCs w:val="22"/>
                <w:lang w:val="el-GR"/>
              </w:rPr>
              <w:t xml:space="preserve">. </w:t>
            </w:r>
          </w:p>
        </w:tc>
      </w:tr>
      <w:tr w:rsidR="00AB6AB2" w:rsidRPr="00AB6AB2" w:rsidTr="006610E6">
        <w:tc>
          <w:tcPr>
            <w:tcW w:w="2411" w:type="dxa"/>
            <w:vAlign w:val="center"/>
          </w:tcPr>
          <w:p w:rsidR="00AB6AB2" w:rsidRPr="00AB6AB2" w:rsidRDefault="00AB6AB2" w:rsidP="00405B80">
            <w:pPr>
              <w:tabs>
                <w:tab w:val="left" w:pos="4678"/>
              </w:tabs>
              <w:rPr>
                <w:rFonts w:ascii="Times New Roman" w:hAnsi="Times New Roman"/>
                <w:bCs/>
                <w:sz w:val="22"/>
                <w:szCs w:val="22"/>
                <w:lang w:val="el-GR"/>
              </w:rPr>
            </w:pPr>
            <w:r w:rsidRPr="00AB6AB2">
              <w:rPr>
                <w:rFonts w:ascii="Times New Roman" w:hAnsi="Times New Roman"/>
                <w:bCs/>
                <w:sz w:val="22"/>
                <w:szCs w:val="22"/>
                <w:lang w:val="el-GR"/>
              </w:rPr>
              <w:t>Μέθοδος διδασκαλίας, διάρκεια και αξιολόγηση</w:t>
            </w:r>
          </w:p>
        </w:tc>
        <w:tc>
          <w:tcPr>
            <w:tcW w:w="7437" w:type="dxa"/>
          </w:tcPr>
          <w:p w:rsidR="00AB6AB2" w:rsidRPr="00AB6AB2" w:rsidRDefault="00AB6AB2" w:rsidP="00D52723">
            <w:pPr>
              <w:rPr>
                <w:rFonts w:ascii="Times New Roman" w:hAnsi="Times New Roman"/>
                <w:iCs/>
                <w:sz w:val="22"/>
                <w:szCs w:val="22"/>
                <w:lang w:val="el-GR"/>
              </w:rPr>
            </w:pPr>
            <w:r w:rsidRPr="00AB6AB2">
              <w:rPr>
                <w:rFonts w:ascii="Times New Roman" w:hAnsi="Times New Roman"/>
                <w:iCs/>
                <w:sz w:val="22"/>
                <w:szCs w:val="22"/>
                <w:lang w:val="el-GR"/>
              </w:rPr>
              <w:t>Το μάθημα διεξάγεται μέσω ενός φάσματος παιδαγωγικών εργαλείων όπως:</w:t>
            </w:r>
          </w:p>
          <w:p w:rsidR="00AB6AB2" w:rsidRPr="00AB6AB2" w:rsidRDefault="00AB6AB2" w:rsidP="00AB6AB2">
            <w:pPr>
              <w:pStyle w:val="ac"/>
              <w:numPr>
                <w:ilvl w:val="0"/>
                <w:numId w:val="33"/>
              </w:numPr>
              <w:rPr>
                <w:rFonts w:ascii="Times New Roman" w:hAnsi="Times New Roman"/>
                <w:iCs/>
                <w:sz w:val="22"/>
                <w:szCs w:val="22"/>
                <w:lang w:val="el-GR"/>
              </w:rPr>
            </w:pPr>
            <w:r w:rsidRPr="00AB6AB2">
              <w:rPr>
                <w:rFonts w:ascii="Times New Roman" w:hAnsi="Times New Roman"/>
                <w:iCs/>
                <w:sz w:val="22"/>
                <w:szCs w:val="22"/>
                <w:lang w:val="el-GR"/>
              </w:rPr>
              <w:t>Διαλέξεις</w:t>
            </w:r>
          </w:p>
          <w:p w:rsidR="00AB6AB2" w:rsidRPr="00AB6AB2" w:rsidRDefault="00AB6AB2" w:rsidP="00AB6AB2">
            <w:pPr>
              <w:pStyle w:val="ac"/>
              <w:numPr>
                <w:ilvl w:val="0"/>
                <w:numId w:val="33"/>
              </w:numPr>
              <w:rPr>
                <w:rFonts w:ascii="Times New Roman" w:hAnsi="Times New Roman"/>
                <w:iCs/>
                <w:sz w:val="22"/>
                <w:szCs w:val="22"/>
                <w:lang w:val="el-GR"/>
              </w:rPr>
            </w:pPr>
            <w:r w:rsidRPr="00AB6AB2">
              <w:rPr>
                <w:rFonts w:ascii="Times New Roman" w:hAnsi="Times New Roman"/>
                <w:iCs/>
                <w:sz w:val="22"/>
                <w:szCs w:val="22"/>
                <w:lang w:val="el-GR"/>
              </w:rPr>
              <w:t>Μελέτες περίπτωσης</w:t>
            </w:r>
          </w:p>
          <w:p w:rsidR="00AB6AB2" w:rsidRPr="00AB6AB2" w:rsidRDefault="00AB6AB2" w:rsidP="00AB6AB2">
            <w:pPr>
              <w:pStyle w:val="ac"/>
              <w:numPr>
                <w:ilvl w:val="0"/>
                <w:numId w:val="33"/>
              </w:numPr>
              <w:rPr>
                <w:rFonts w:ascii="Times New Roman" w:hAnsi="Times New Roman"/>
                <w:iCs/>
                <w:sz w:val="22"/>
                <w:szCs w:val="22"/>
                <w:lang w:val="el-GR"/>
              </w:rPr>
            </w:pPr>
            <w:r w:rsidRPr="00AB6AB2">
              <w:rPr>
                <w:rFonts w:ascii="Times New Roman" w:hAnsi="Times New Roman"/>
                <w:iCs/>
                <w:sz w:val="22"/>
                <w:szCs w:val="22"/>
                <w:lang w:val="el-GR"/>
              </w:rPr>
              <w:t>Αλληλεπιδραστικές ασκήσεις</w:t>
            </w:r>
          </w:p>
          <w:p w:rsidR="00AB6AB2" w:rsidRPr="00AB6AB2" w:rsidRDefault="00AB6AB2" w:rsidP="00AB6AB2">
            <w:pPr>
              <w:pStyle w:val="ac"/>
              <w:numPr>
                <w:ilvl w:val="0"/>
                <w:numId w:val="33"/>
              </w:numPr>
              <w:rPr>
                <w:rFonts w:ascii="Times New Roman" w:hAnsi="Times New Roman"/>
                <w:iCs/>
                <w:sz w:val="22"/>
                <w:szCs w:val="22"/>
                <w:lang w:val="el-GR"/>
              </w:rPr>
            </w:pPr>
            <w:r w:rsidRPr="00AB6AB2">
              <w:rPr>
                <w:rFonts w:ascii="Times New Roman" w:hAnsi="Times New Roman"/>
                <w:iCs/>
                <w:sz w:val="22"/>
                <w:szCs w:val="22"/>
                <w:lang w:val="el-GR"/>
              </w:rPr>
              <w:t>Εργασίες με ομότιμη εξέταση (</w:t>
            </w:r>
            <w:r w:rsidRPr="00AB6AB2">
              <w:rPr>
                <w:rFonts w:ascii="Times New Roman" w:hAnsi="Times New Roman"/>
                <w:iCs/>
                <w:sz w:val="22"/>
                <w:szCs w:val="22"/>
                <w:lang w:val="en-US"/>
              </w:rPr>
              <w:t>peer</w:t>
            </w:r>
            <w:r w:rsidRPr="00AB6AB2">
              <w:rPr>
                <w:rFonts w:ascii="Times New Roman" w:hAnsi="Times New Roman"/>
                <w:iCs/>
                <w:sz w:val="22"/>
                <w:szCs w:val="22"/>
                <w:lang w:val="el-GR"/>
              </w:rPr>
              <w:t xml:space="preserve"> </w:t>
            </w:r>
            <w:r w:rsidRPr="00AB6AB2">
              <w:rPr>
                <w:rFonts w:ascii="Times New Roman" w:hAnsi="Times New Roman"/>
                <w:iCs/>
                <w:sz w:val="22"/>
                <w:szCs w:val="22"/>
                <w:lang w:val="en-US"/>
              </w:rPr>
              <w:t>evaluation</w:t>
            </w:r>
            <w:r w:rsidRPr="00AB6AB2">
              <w:rPr>
                <w:rFonts w:ascii="Times New Roman" w:hAnsi="Times New Roman"/>
                <w:iCs/>
                <w:sz w:val="22"/>
                <w:szCs w:val="22"/>
                <w:lang w:val="el-GR"/>
              </w:rPr>
              <w:t>)</w:t>
            </w:r>
          </w:p>
          <w:p w:rsidR="00AB6AB2" w:rsidRPr="00AB6AB2" w:rsidRDefault="00AB6AB2" w:rsidP="00AB6AB2">
            <w:pPr>
              <w:pStyle w:val="ac"/>
              <w:numPr>
                <w:ilvl w:val="0"/>
                <w:numId w:val="33"/>
              </w:numPr>
              <w:rPr>
                <w:rFonts w:ascii="Times New Roman" w:hAnsi="Times New Roman"/>
                <w:iCs/>
                <w:sz w:val="22"/>
                <w:szCs w:val="22"/>
                <w:lang w:val="el-GR"/>
              </w:rPr>
            </w:pPr>
            <w:r w:rsidRPr="00AB6AB2">
              <w:rPr>
                <w:rFonts w:ascii="Times New Roman" w:hAnsi="Times New Roman"/>
                <w:iCs/>
                <w:sz w:val="22"/>
                <w:szCs w:val="22"/>
                <w:lang w:val="el-GR"/>
              </w:rPr>
              <w:t>Ερωτήσεις για συζήτηση - Εμπειρικές ασκήσεις</w:t>
            </w:r>
          </w:p>
          <w:p w:rsidR="00AB6AB2" w:rsidRPr="00AB6AB2" w:rsidRDefault="00AB6AB2" w:rsidP="009A340D">
            <w:pPr>
              <w:rPr>
                <w:rFonts w:ascii="Times New Roman" w:hAnsi="Times New Roman"/>
                <w:iCs/>
                <w:sz w:val="22"/>
                <w:szCs w:val="22"/>
                <w:lang w:val="el-GR"/>
              </w:rPr>
            </w:pPr>
            <w:r w:rsidRPr="00AB6AB2">
              <w:rPr>
                <w:rFonts w:ascii="Times New Roman" w:hAnsi="Times New Roman"/>
                <w:iCs/>
                <w:sz w:val="22"/>
                <w:szCs w:val="22"/>
                <w:lang w:val="el-GR"/>
              </w:rPr>
              <w:t>Η αξιολόγηση γίνεται με τους παρακάτω τρόπους:</w:t>
            </w:r>
          </w:p>
          <w:p w:rsidR="00AB6AB2" w:rsidRPr="00AB6AB2" w:rsidRDefault="00AB6AB2" w:rsidP="009A340D">
            <w:pPr>
              <w:rPr>
                <w:rFonts w:ascii="Times New Roman" w:hAnsi="Times New Roman"/>
                <w:iCs/>
                <w:sz w:val="22"/>
                <w:szCs w:val="22"/>
                <w:lang w:val="el-GR"/>
              </w:rPr>
            </w:pPr>
            <w:r w:rsidRPr="00AB6AB2">
              <w:rPr>
                <w:rFonts w:ascii="Times New Roman" w:hAnsi="Times New Roman"/>
                <w:iCs/>
                <w:sz w:val="22"/>
                <w:szCs w:val="22"/>
                <w:lang w:val="el-GR"/>
              </w:rPr>
              <w:t>Για τους φοιτητές που δεν συμμετέχουν στις ομαδικές εργασίες</w:t>
            </w:r>
          </w:p>
          <w:p w:rsidR="00AB6AB2" w:rsidRPr="00AB6AB2" w:rsidRDefault="00AB6AB2" w:rsidP="00AB6AB2">
            <w:pPr>
              <w:pStyle w:val="ac"/>
              <w:numPr>
                <w:ilvl w:val="0"/>
                <w:numId w:val="31"/>
              </w:numPr>
              <w:rPr>
                <w:rFonts w:ascii="Times New Roman" w:hAnsi="Times New Roman"/>
                <w:iCs/>
                <w:sz w:val="22"/>
                <w:szCs w:val="22"/>
                <w:lang w:val="el-GR"/>
              </w:rPr>
            </w:pPr>
            <w:r w:rsidRPr="00AB6AB2">
              <w:rPr>
                <w:rFonts w:ascii="Times New Roman" w:hAnsi="Times New Roman"/>
                <w:iCs/>
                <w:sz w:val="22"/>
                <w:szCs w:val="22"/>
                <w:lang w:val="el-GR"/>
              </w:rPr>
              <w:t xml:space="preserve">Γραπτή τελική εξέταση (100%) </w:t>
            </w:r>
          </w:p>
          <w:p w:rsidR="00AB6AB2" w:rsidRPr="00AB6AB2" w:rsidRDefault="00AB6AB2" w:rsidP="009A340D">
            <w:pPr>
              <w:rPr>
                <w:rFonts w:ascii="Times New Roman" w:hAnsi="Times New Roman"/>
                <w:iCs/>
                <w:sz w:val="22"/>
                <w:szCs w:val="22"/>
                <w:lang w:val="el-GR"/>
              </w:rPr>
            </w:pPr>
            <w:r w:rsidRPr="00AB6AB2">
              <w:rPr>
                <w:rFonts w:ascii="Times New Roman" w:hAnsi="Times New Roman"/>
                <w:iCs/>
                <w:sz w:val="22"/>
                <w:szCs w:val="22"/>
                <w:lang w:val="el-GR"/>
              </w:rPr>
              <w:t>Για τους φοιτητές που συμμετέχουν στις ομαδικές εργασίες</w:t>
            </w:r>
          </w:p>
          <w:p w:rsidR="00AB6AB2" w:rsidRPr="00AB6AB2" w:rsidRDefault="00AB6AB2" w:rsidP="00AB6AB2">
            <w:pPr>
              <w:pStyle w:val="ac"/>
              <w:numPr>
                <w:ilvl w:val="0"/>
                <w:numId w:val="31"/>
              </w:numPr>
              <w:rPr>
                <w:rFonts w:ascii="Times New Roman" w:hAnsi="Times New Roman"/>
                <w:iCs/>
                <w:sz w:val="22"/>
                <w:szCs w:val="22"/>
                <w:lang w:val="el-GR"/>
              </w:rPr>
            </w:pPr>
            <w:r w:rsidRPr="00AB6AB2">
              <w:rPr>
                <w:rFonts w:ascii="Times New Roman" w:hAnsi="Times New Roman"/>
                <w:iCs/>
                <w:sz w:val="22"/>
                <w:szCs w:val="22"/>
                <w:lang w:val="el-GR"/>
              </w:rPr>
              <w:t>Γραπτή τελική εξέταση (70%)</w:t>
            </w:r>
          </w:p>
          <w:p w:rsidR="00AB6AB2" w:rsidRPr="00AB6AB2" w:rsidRDefault="00AB6AB2" w:rsidP="00AB6AB2">
            <w:pPr>
              <w:pStyle w:val="ac"/>
              <w:numPr>
                <w:ilvl w:val="0"/>
                <w:numId w:val="31"/>
              </w:numPr>
              <w:rPr>
                <w:rFonts w:ascii="Times New Roman" w:hAnsi="Times New Roman"/>
                <w:iCs/>
                <w:sz w:val="22"/>
                <w:szCs w:val="22"/>
                <w:lang w:val="el-GR"/>
              </w:rPr>
            </w:pPr>
            <w:r w:rsidRPr="00AB6AB2">
              <w:rPr>
                <w:rFonts w:ascii="Times New Roman" w:hAnsi="Times New Roman"/>
                <w:iCs/>
                <w:sz w:val="22"/>
                <w:szCs w:val="22"/>
                <w:lang w:val="el-GR"/>
              </w:rPr>
              <w:t>Μ.Ο. Βαθμολογιών Ομαδικών Εργασιών (30%)</w:t>
            </w:r>
          </w:p>
        </w:tc>
      </w:tr>
      <w:tr w:rsidR="00AB6AB2" w:rsidRPr="00AB6AB2" w:rsidTr="006610E6">
        <w:tc>
          <w:tcPr>
            <w:tcW w:w="2411" w:type="dxa"/>
            <w:vAlign w:val="center"/>
          </w:tcPr>
          <w:p w:rsidR="00AB6AB2" w:rsidRPr="00AB6AB2" w:rsidRDefault="00AB6AB2" w:rsidP="00405B80">
            <w:pPr>
              <w:tabs>
                <w:tab w:val="left" w:pos="4678"/>
              </w:tabs>
              <w:rPr>
                <w:rFonts w:ascii="Times New Roman" w:hAnsi="Times New Roman"/>
                <w:bCs/>
                <w:sz w:val="22"/>
                <w:szCs w:val="22"/>
                <w:lang w:val="en-GB"/>
              </w:rPr>
            </w:pPr>
            <w:r w:rsidRPr="00AB6AB2">
              <w:rPr>
                <w:rFonts w:ascii="Times New Roman" w:hAnsi="Times New Roman"/>
                <w:bCs/>
                <w:sz w:val="22"/>
                <w:szCs w:val="22"/>
                <w:lang w:val="el-GR"/>
              </w:rPr>
              <w:t>Ενδεικτική βιβλιογραφία</w:t>
            </w:r>
          </w:p>
        </w:tc>
        <w:tc>
          <w:tcPr>
            <w:tcW w:w="7437" w:type="dxa"/>
          </w:tcPr>
          <w:p w:rsidR="00AB6AB2" w:rsidRPr="00AB6AB2" w:rsidRDefault="00AB6AB2" w:rsidP="006610E6">
            <w:pPr>
              <w:numPr>
                <w:ilvl w:val="0"/>
                <w:numId w:val="41"/>
              </w:numPr>
              <w:ind w:left="284" w:hanging="284"/>
              <w:jc w:val="both"/>
              <w:rPr>
                <w:rFonts w:ascii="Times New Roman" w:hAnsi="Times New Roman"/>
                <w:color w:val="000000"/>
                <w:sz w:val="22"/>
                <w:szCs w:val="22"/>
                <w:lang w:val="en-US"/>
              </w:rPr>
            </w:pPr>
            <w:r w:rsidRPr="00AB6AB2">
              <w:rPr>
                <w:rFonts w:ascii="Times New Roman" w:hAnsi="Times New Roman"/>
                <w:color w:val="000000"/>
                <w:sz w:val="22"/>
                <w:szCs w:val="22"/>
                <w:lang w:val="el-GR"/>
              </w:rPr>
              <w:t>Σημειώσεις Μαθήματος</w:t>
            </w:r>
          </w:p>
          <w:p w:rsidR="00AB6AB2" w:rsidRPr="00AB6AB2" w:rsidRDefault="00AB6AB2" w:rsidP="006610E6">
            <w:pPr>
              <w:numPr>
                <w:ilvl w:val="0"/>
                <w:numId w:val="41"/>
              </w:numPr>
              <w:ind w:left="284" w:hanging="284"/>
              <w:jc w:val="both"/>
              <w:rPr>
                <w:rFonts w:ascii="Times New Roman" w:hAnsi="Times New Roman"/>
                <w:color w:val="000000"/>
                <w:sz w:val="22"/>
                <w:szCs w:val="22"/>
                <w:lang w:val="en-US"/>
              </w:rPr>
            </w:pPr>
            <w:r w:rsidRPr="00AB6AB2">
              <w:rPr>
                <w:rFonts w:ascii="Times New Roman" w:hAnsi="Times New Roman"/>
                <w:color w:val="000000"/>
                <w:sz w:val="22"/>
                <w:szCs w:val="22"/>
                <w:lang w:val="el-GR"/>
              </w:rPr>
              <w:t>Διοίκηση</w:t>
            </w:r>
            <w:r w:rsidRPr="00AB6AB2">
              <w:rPr>
                <w:rFonts w:ascii="Times New Roman" w:hAnsi="Times New Roman"/>
                <w:color w:val="000000"/>
                <w:sz w:val="22"/>
                <w:szCs w:val="22"/>
                <w:lang w:val="en-GB"/>
              </w:rPr>
              <w:t xml:space="preserve"> </w:t>
            </w:r>
            <w:r w:rsidRPr="00AB6AB2">
              <w:rPr>
                <w:rFonts w:ascii="Times New Roman" w:hAnsi="Times New Roman"/>
                <w:color w:val="000000"/>
                <w:sz w:val="22"/>
                <w:szCs w:val="22"/>
                <w:lang w:val="el-GR"/>
              </w:rPr>
              <w:t>Επιχειρήσεων</w:t>
            </w:r>
            <w:r w:rsidRPr="00AB6AB2">
              <w:rPr>
                <w:rFonts w:ascii="Times New Roman" w:hAnsi="Times New Roman"/>
                <w:color w:val="000000"/>
                <w:sz w:val="22"/>
                <w:szCs w:val="22"/>
                <w:lang w:val="en-GB"/>
              </w:rPr>
              <w:t xml:space="preserve"> – </w:t>
            </w:r>
            <w:r w:rsidRPr="00AB6AB2">
              <w:rPr>
                <w:rFonts w:ascii="Times New Roman" w:hAnsi="Times New Roman"/>
                <w:color w:val="000000"/>
                <w:sz w:val="22"/>
                <w:szCs w:val="22"/>
                <w:lang w:val="el-GR"/>
              </w:rPr>
              <w:t>Ηγεσία</w:t>
            </w:r>
            <w:r w:rsidRPr="00AB6AB2">
              <w:rPr>
                <w:rFonts w:ascii="Times New Roman" w:hAnsi="Times New Roman"/>
                <w:color w:val="000000"/>
                <w:sz w:val="22"/>
                <w:szCs w:val="22"/>
                <w:lang w:val="en-GB"/>
              </w:rPr>
              <w:t xml:space="preserve"> &amp; </w:t>
            </w:r>
            <w:r w:rsidRPr="00AB6AB2">
              <w:rPr>
                <w:rFonts w:ascii="Times New Roman" w:hAnsi="Times New Roman"/>
                <w:color w:val="000000"/>
                <w:sz w:val="22"/>
                <w:szCs w:val="22"/>
                <w:lang w:val="el-GR"/>
              </w:rPr>
              <w:t>Συνεργασία</w:t>
            </w:r>
            <w:r w:rsidRPr="00AB6AB2">
              <w:rPr>
                <w:rFonts w:ascii="Times New Roman" w:hAnsi="Times New Roman"/>
                <w:color w:val="000000"/>
                <w:sz w:val="22"/>
                <w:szCs w:val="22"/>
                <w:lang w:val="en-GB"/>
              </w:rPr>
              <w:t xml:space="preserve"> </w:t>
            </w:r>
            <w:r w:rsidRPr="00AB6AB2">
              <w:rPr>
                <w:rFonts w:ascii="Times New Roman" w:hAnsi="Times New Roman"/>
                <w:color w:val="000000"/>
                <w:sz w:val="22"/>
                <w:szCs w:val="22"/>
                <w:lang w:val="el-GR"/>
              </w:rPr>
              <w:t>σε</w:t>
            </w:r>
            <w:r w:rsidRPr="00AB6AB2">
              <w:rPr>
                <w:rFonts w:ascii="Times New Roman" w:hAnsi="Times New Roman"/>
                <w:color w:val="000000"/>
                <w:sz w:val="22"/>
                <w:szCs w:val="22"/>
                <w:lang w:val="en-GB"/>
              </w:rPr>
              <w:t xml:space="preserve"> </w:t>
            </w:r>
            <w:r w:rsidRPr="00AB6AB2">
              <w:rPr>
                <w:rFonts w:ascii="Times New Roman" w:hAnsi="Times New Roman"/>
                <w:color w:val="000000"/>
                <w:sz w:val="22"/>
                <w:szCs w:val="22"/>
                <w:lang w:val="el-GR"/>
              </w:rPr>
              <w:t>έναν</w:t>
            </w:r>
            <w:r w:rsidRPr="00AB6AB2">
              <w:rPr>
                <w:rFonts w:ascii="Times New Roman" w:hAnsi="Times New Roman"/>
                <w:color w:val="000000"/>
                <w:sz w:val="22"/>
                <w:szCs w:val="22"/>
                <w:lang w:val="en-GB"/>
              </w:rPr>
              <w:t xml:space="preserve"> </w:t>
            </w:r>
            <w:r w:rsidRPr="00AB6AB2">
              <w:rPr>
                <w:rFonts w:ascii="Times New Roman" w:hAnsi="Times New Roman"/>
                <w:color w:val="000000"/>
                <w:sz w:val="22"/>
                <w:szCs w:val="22"/>
                <w:lang w:val="el-GR"/>
              </w:rPr>
              <w:t>Ανταγωνιστικό</w:t>
            </w:r>
            <w:r w:rsidRPr="00AB6AB2">
              <w:rPr>
                <w:rFonts w:ascii="Times New Roman" w:hAnsi="Times New Roman"/>
                <w:color w:val="000000"/>
                <w:sz w:val="22"/>
                <w:szCs w:val="22"/>
                <w:lang w:val="en-GB"/>
              </w:rPr>
              <w:t xml:space="preserve"> </w:t>
            </w:r>
            <w:r w:rsidRPr="00AB6AB2">
              <w:rPr>
                <w:rFonts w:ascii="Times New Roman" w:hAnsi="Times New Roman"/>
                <w:color w:val="000000"/>
                <w:sz w:val="22"/>
                <w:szCs w:val="22"/>
                <w:lang w:val="el-GR"/>
              </w:rPr>
              <w:t>κόσμο</w:t>
            </w:r>
            <w:r w:rsidRPr="00AB6AB2">
              <w:rPr>
                <w:rFonts w:ascii="Times New Roman" w:hAnsi="Times New Roman"/>
                <w:color w:val="000000"/>
                <w:sz w:val="22"/>
                <w:szCs w:val="22"/>
                <w:lang w:val="en-GB"/>
              </w:rPr>
              <w:t xml:space="preserve"> (13</w:t>
            </w:r>
            <w:r w:rsidRPr="00AB6AB2">
              <w:rPr>
                <w:rFonts w:ascii="Times New Roman" w:hAnsi="Times New Roman"/>
                <w:color w:val="000000"/>
                <w:sz w:val="22"/>
                <w:szCs w:val="22"/>
                <w:vertAlign w:val="superscript"/>
                <w:lang w:val="el-GR"/>
              </w:rPr>
              <w:t>η</w:t>
            </w:r>
            <w:r w:rsidRPr="00AB6AB2">
              <w:rPr>
                <w:rFonts w:ascii="Times New Roman" w:hAnsi="Times New Roman"/>
                <w:color w:val="000000"/>
                <w:sz w:val="22"/>
                <w:szCs w:val="22"/>
                <w:lang w:val="en-GB"/>
              </w:rPr>
              <w:t xml:space="preserve"> </w:t>
            </w:r>
            <w:r w:rsidRPr="00AB6AB2">
              <w:rPr>
                <w:rFonts w:ascii="Times New Roman" w:hAnsi="Times New Roman"/>
                <w:color w:val="000000"/>
                <w:sz w:val="22"/>
                <w:szCs w:val="22"/>
                <w:lang w:val="el-GR"/>
              </w:rPr>
              <w:t>έκδοση</w:t>
            </w:r>
            <w:r w:rsidRPr="00AB6AB2">
              <w:rPr>
                <w:rFonts w:ascii="Times New Roman" w:hAnsi="Times New Roman"/>
                <w:color w:val="000000"/>
                <w:sz w:val="22"/>
                <w:szCs w:val="22"/>
                <w:lang w:val="en-GB"/>
              </w:rPr>
              <w:t xml:space="preserve">), </w:t>
            </w:r>
            <w:r w:rsidRPr="00AB6AB2">
              <w:rPr>
                <w:rFonts w:ascii="Times New Roman" w:hAnsi="Times New Roman"/>
                <w:color w:val="000000"/>
                <w:sz w:val="22"/>
                <w:szCs w:val="22"/>
                <w:lang w:val="en-US"/>
              </w:rPr>
              <w:t>Thomas</w:t>
            </w:r>
            <w:r w:rsidRPr="00AB6AB2">
              <w:rPr>
                <w:rFonts w:ascii="Times New Roman" w:hAnsi="Times New Roman"/>
                <w:color w:val="000000"/>
                <w:sz w:val="22"/>
                <w:szCs w:val="22"/>
                <w:lang w:val="en-GB"/>
              </w:rPr>
              <w:t xml:space="preserve"> </w:t>
            </w:r>
            <w:r w:rsidRPr="00AB6AB2">
              <w:rPr>
                <w:rFonts w:ascii="Times New Roman" w:hAnsi="Times New Roman"/>
                <w:color w:val="000000"/>
                <w:sz w:val="22"/>
                <w:szCs w:val="22"/>
                <w:lang w:val="en-US"/>
              </w:rPr>
              <w:t>S</w:t>
            </w:r>
            <w:r w:rsidRPr="00AB6AB2">
              <w:rPr>
                <w:rFonts w:ascii="Times New Roman" w:hAnsi="Times New Roman"/>
                <w:color w:val="000000"/>
                <w:sz w:val="22"/>
                <w:szCs w:val="22"/>
                <w:lang w:val="en-GB"/>
              </w:rPr>
              <w:t xml:space="preserve">. </w:t>
            </w:r>
            <w:r w:rsidRPr="00AB6AB2">
              <w:rPr>
                <w:rFonts w:ascii="Times New Roman" w:hAnsi="Times New Roman"/>
                <w:color w:val="000000"/>
                <w:sz w:val="22"/>
                <w:szCs w:val="22"/>
                <w:lang w:val="en-US"/>
              </w:rPr>
              <w:t>Bateman</w:t>
            </w:r>
            <w:r w:rsidRPr="00AB6AB2">
              <w:rPr>
                <w:rFonts w:ascii="Times New Roman" w:hAnsi="Times New Roman"/>
                <w:color w:val="000000"/>
                <w:sz w:val="22"/>
                <w:szCs w:val="22"/>
                <w:lang w:val="en-GB"/>
              </w:rPr>
              <w:t xml:space="preserve">, , </w:t>
            </w:r>
            <w:r w:rsidRPr="00AB6AB2">
              <w:rPr>
                <w:rFonts w:ascii="Times New Roman" w:hAnsi="Times New Roman"/>
                <w:color w:val="000000"/>
                <w:sz w:val="22"/>
                <w:szCs w:val="22"/>
                <w:lang w:val="en-US"/>
              </w:rPr>
              <w:t>Scott</w:t>
            </w:r>
            <w:r w:rsidRPr="00AB6AB2">
              <w:rPr>
                <w:rFonts w:ascii="Times New Roman" w:hAnsi="Times New Roman"/>
                <w:color w:val="000000"/>
                <w:sz w:val="22"/>
                <w:szCs w:val="22"/>
                <w:lang w:val="en-GB"/>
              </w:rPr>
              <w:t xml:space="preserve"> </w:t>
            </w:r>
            <w:r w:rsidRPr="00AB6AB2">
              <w:rPr>
                <w:rFonts w:ascii="Times New Roman" w:hAnsi="Times New Roman"/>
                <w:color w:val="000000"/>
                <w:sz w:val="22"/>
                <w:szCs w:val="22"/>
                <w:lang w:val="en-US"/>
              </w:rPr>
              <w:t>A</w:t>
            </w:r>
            <w:r w:rsidRPr="00AB6AB2">
              <w:rPr>
                <w:rFonts w:ascii="Times New Roman" w:hAnsi="Times New Roman"/>
                <w:color w:val="000000"/>
                <w:sz w:val="22"/>
                <w:szCs w:val="22"/>
                <w:lang w:val="en-GB"/>
              </w:rPr>
              <w:t xml:space="preserve">. </w:t>
            </w:r>
            <w:r w:rsidRPr="00AB6AB2">
              <w:rPr>
                <w:rFonts w:ascii="Times New Roman" w:hAnsi="Times New Roman"/>
                <w:color w:val="000000"/>
                <w:sz w:val="22"/>
                <w:szCs w:val="22"/>
                <w:lang w:val="en-US"/>
              </w:rPr>
              <w:t>Snell</w:t>
            </w:r>
            <w:r w:rsidRPr="00AB6AB2">
              <w:rPr>
                <w:rFonts w:ascii="Times New Roman" w:hAnsi="Times New Roman"/>
                <w:color w:val="000000"/>
                <w:sz w:val="22"/>
                <w:szCs w:val="22"/>
                <w:lang w:val="en-GB"/>
              </w:rPr>
              <w:t xml:space="preserve">, </w:t>
            </w:r>
            <w:r w:rsidRPr="00AB6AB2">
              <w:rPr>
                <w:rFonts w:ascii="Times New Roman" w:hAnsi="Times New Roman"/>
                <w:color w:val="000000"/>
                <w:sz w:val="22"/>
                <w:szCs w:val="22"/>
                <w:lang w:val="en-US"/>
              </w:rPr>
              <w:t>Robert</w:t>
            </w:r>
            <w:r w:rsidRPr="00AB6AB2">
              <w:rPr>
                <w:rFonts w:ascii="Times New Roman" w:hAnsi="Times New Roman"/>
                <w:color w:val="000000"/>
                <w:sz w:val="22"/>
                <w:szCs w:val="22"/>
                <w:lang w:val="en-GB"/>
              </w:rPr>
              <w:t xml:space="preserve"> </w:t>
            </w:r>
            <w:r w:rsidRPr="00AB6AB2">
              <w:rPr>
                <w:rFonts w:ascii="Times New Roman" w:hAnsi="Times New Roman"/>
                <w:color w:val="000000"/>
                <w:sz w:val="22"/>
                <w:szCs w:val="22"/>
                <w:lang w:val="en-US"/>
              </w:rPr>
              <w:t>Konopaske</w:t>
            </w:r>
            <w:r w:rsidRPr="00AB6AB2">
              <w:rPr>
                <w:rFonts w:ascii="Times New Roman" w:hAnsi="Times New Roman"/>
                <w:color w:val="000000"/>
                <w:sz w:val="22"/>
                <w:szCs w:val="22"/>
                <w:lang w:val="en-GB"/>
              </w:rPr>
              <w:t xml:space="preserve">, </w:t>
            </w:r>
            <w:r w:rsidRPr="00AB6AB2">
              <w:rPr>
                <w:rFonts w:ascii="Times New Roman" w:hAnsi="Times New Roman"/>
                <w:color w:val="000000"/>
                <w:sz w:val="22"/>
                <w:szCs w:val="22"/>
                <w:lang w:val="en-US"/>
              </w:rPr>
              <w:t>New York, NY: McGraw-Hill Education,</w:t>
            </w:r>
            <w:r w:rsidRPr="00AB6AB2">
              <w:rPr>
                <w:rFonts w:ascii="Times New Roman" w:hAnsi="Times New Roman"/>
                <w:color w:val="000000"/>
                <w:sz w:val="22"/>
                <w:szCs w:val="22"/>
                <w:lang w:val="en-GB"/>
              </w:rPr>
              <w:t xml:space="preserve"> </w:t>
            </w:r>
            <w:r w:rsidRPr="00AB6AB2">
              <w:rPr>
                <w:rFonts w:ascii="Times New Roman" w:hAnsi="Times New Roman"/>
                <w:color w:val="000000"/>
                <w:sz w:val="22"/>
                <w:szCs w:val="22"/>
                <w:lang w:val="en-US"/>
              </w:rPr>
              <w:t>2019</w:t>
            </w:r>
          </w:p>
          <w:p w:rsidR="00AB6AB2" w:rsidRPr="00AB6AB2" w:rsidRDefault="00AB6AB2" w:rsidP="006610E6">
            <w:pPr>
              <w:numPr>
                <w:ilvl w:val="0"/>
                <w:numId w:val="41"/>
              </w:numPr>
              <w:ind w:left="284" w:hanging="284"/>
              <w:jc w:val="both"/>
              <w:rPr>
                <w:rFonts w:ascii="Times New Roman" w:hAnsi="Times New Roman"/>
                <w:color w:val="000000"/>
                <w:sz w:val="22"/>
                <w:szCs w:val="22"/>
              </w:rPr>
            </w:pPr>
            <w:r w:rsidRPr="00AB6AB2">
              <w:rPr>
                <w:rFonts w:ascii="Times New Roman" w:hAnsi="Times New Roman"/>
                <w:color w:val="000000"/>
                <w:sz w:val="22"/>
                <w:szCs w:val="22"/>
                <w:lang w:val="en-US"/>
              </w:rPr>
              <w:t>Εισαγωγή στο Management 2η έκδοση, Schermerhorn R. John Jr., Bachrach G. Daniel, Wiley, 2018</w:t>
            </w:r>
          </w:p>
          <w:p w:rsidR="00AB6AB2" w:rsidRPr="00AB6AB2" w:rsidRDefault="00AB6AB2" w:rsidP="006610E6">
            <w:pPr>
              <w:numPr>
                <w:ilvl w:val="0"/>
                <w:numId w:val="41"/>
              </w:numPr>
              <w:ind w:left="284" w:hanging="284"/>
              <w:jc w:val="both"/>
              <w:rPr>
                <w:rFonts w:ascii="Times New Roman" w:hAnsi="Times New Roman"/>
                <w:color w:val="000000"/>
                <w:sz w:val="22"/>
                <w:szCs w:val="22"/>
              </w:rPr>
            </w:pPr>
            <w:r w:rsidRPr="00AB6AB2">
              <w:rPr>
                <w:rFonts w:ascii="Times New Roman" w:hAnsi="Times New Roman"/>
                <w:color w:val="000000"/>
                <w:sz w:val="22"/>
                <w:szCs w:val="22"/>
                <w:lang w:val="el-GR"/>
              </w:rPr>
              <w:t>Στρατηγική των Επιχειρήσεων: Ελληνική και Διεθνής εμπειρία (7</w:t>
            </w:r>
            <w:r w:rsidRPr="00AB6AB2">
              <w:rPr>
                <w:rFonts w:ascii="Times New Roman" w:hAnsi="Times New Roman"/>
                <w:color w:val="000000"/>
                <w:sz w:val="22"/>
                <w:szCs w:val="22"/>
                <w:vertAlign w:val="superscript"/>
                <w:lang w:val="el-GR"/>
              </w:rPr>
              <w:t>η</w:t>
            </w:r>
            <w:r w:rsidRPr="00AB6AB2">
              <w:rPr>
                <w:rFonts w:ascii="Times New Roman" w:hAnsi="Times New Roman"/>
                <w:color w:val="000000"/>
                <w:sz w:val="22"/>
                <w:szCs w:val="22"/>
                <w:lang w:val="el-GR"/>
              </w:rPr>
              <w:t xml:space="preserve"> έκδοση), </w:t>
            </w:r>
            <w:r w:rsidRPr="00AB6AB2">
              <w:rPr>
                <w:rFonts w:ascii="Times New Roman" w:hAnsi="Times New Roman"/>
                <w:color w:val="000000"/>
                <w:sz w:val="22"/>
                <w:szCs w:val="22"/>
                <w:lang w:val="el-GR"/>
              </w:rPr>
              <w:lastRenderedPageBreak/>
              <w:t>Βασίλης Παπαδάκης, Εκδόσεις Μπένου, 2016</w:t>
            </w:r>
          </w:p>
          <w:p w:rsidR="00AB6AB2" w:rsidRPr="00AB6AB2" w:rsidRDefault="00AB6AB2" w:rsidP="00AB6AB2">
            <w:pPr>
              <w:numPr>
                <w:ilvl w:val="0"/>
                <w:numId w:val="34"/>
              </w:numPr>
              <w:ind w:left="284" w:hanging="284"/>
              <w:jc w:val="both"/>
              <w:rPr>
                <w:rFonts w:ascii="Times New Roman" w:hAnsi="Times New Roman"/>
                <w:color w:val="000000"/>
                <w:sz w:val="22"/>
                <w:szCs w:val="22"/>
                <w:lang w:val="el-GR"/>
              </w:rPr>
            </w:pPr>
            <w:r w:rsidRPr="00AB6AB2">
              <w:rPr>
                <w:rFonts w:ascii="Times New Roman" w:hAnsi="Times New Roman"/>
                <w:color w:val="000000"/>
                <w:sz w:val="22"/>
                <w:szCs w:val="22"/>
                <w:lang w:val="el-GR"/>
              </w:rPr>
              <w:t xml:space="preserve">Μάνατζμεντ (3η έκδοση), Τερζίδης Κ., Σύγχρονη Εκδοτική, 2016 </w:t>
            </w:r>
          </w:p>
        </w:tc>
      </w:tr>
      <w:tr w:rsidR="00AB6AB2" w:rsidRPr="00AB6AB2" w:rsidTr="006610E6">
        <w:tc>
          <w:tcPr>
            <w:tcW w:w="2411" w:type="dxa"/>
            <w:vAlign w:val="center"/>
          </w:tcPr>
          <w:p w:rsidR="00AB6AB2" w:rsidRPr="00AB6AB2" w:rsidRDefault="00AB6AB2">
            <w:pPr>
              <w:tabs>
                <w:tab w:val="left" w:pos="4678"/>
              </w:tabs>
              <w:rPr>
                <w:rFonts w:ascii="Times New Roman" w:hAnsi="Times New Roman"/>
                <w:bCs/>
                <w:sz w:val="22"/>
                <w:szCs w:val="22"/>
                <w:lang w:val="el-GR"/>
              </w:rPr>
            </w:pPr>
            <w:r w:rsidRPr="00AB6AB2">
              <w:rPr>
                <w:rFonts w:ascii="Times New Roman" w:hAnsi="Times New Roman"/>
                <w:bCs/>
                <w:sz w:val="22"/>
                <w:szCs w:val="22"/>
                <w:lang w:val="el-GR"/>
              </w:rPr>
              <w:lastRenderedPageBreak/>
              <w:t>Ιστοχώρος</w:t>
            </w:r>
          </w:p>
        </w:tc>
        <w:tc>
          <w:tcPr>
            <w:tcW w:w="7437" w:type="dxa"/>
          </w:tcPr>
          <w:p w:rsidR="00AB6AB2" w:rsidRPr="00AB6AB2" w:rsidRDefault="00AB6AB2" w:rsidP="00551D53">
            <w:pPr>
              <w:rPr>
                <w:rFonts w:ascii="Times New Roman" w:hAnsi="Times New Roman"/>
                <w:sz w:val="22"/>
                <w:szCs w:val="22"/>
                <w:highlight w:val="yellow"/>
                <w:lang w:val="el-GR"/>
              </w:rPr>
            </w:pPr>
            <w:r w:rsidRPr="00AB6AB2">
              <w:rPr>
                <w:rFonts w:ascii="Times New Roman" w:hAnsi="Times New Roman"/>
                <w:sz w:val="22"/>
                <w:szCs w:val="22"/>
                <w:lang w:val="el-GR"/>
              </w:rPr>
              <w:t>Υπό κατασκευή</w:t>
            </w:r>
          </w:p>
        </w:tc>
      </w:tr>
    </w:tbl>
    <w:p w:rsidR="00AB6AB2" w:rsidRPr="0083264B" w:rsidRDefault="00AB6AB2">
      <w:pPr>
        <w:tabs>
          <w:tab w:val="left" w:pos="4678"/>
        </w:tabs>
        <w:rPr>
          <w:rFonts w:ascii="Helvetica" w:hAnsi="Helvetica"/>
          <w:sz w:val="22"/>
          <w:szCs w:val="22"/>
          <w:lang w:val="el-GR"/>
        </w:rPr>
      </w:pPr>
    </w:p>
    <w:p w:rsidR="00AB6AB2" w:rsidRPr="0083264B" w:rsidRDefault="00AB6AB2">
      <w:pPr>
        <w:tabs>
          <w:tab w:val="left" w:pos="4678"/>
        </w:tabs>
        <w:rPr>
          <w:rFonts w:ascii="Helvetica" w:hAnsi="Helvetica"/>
          <w:sz w:val="22"/>
          <w:szCs w:val="22"/>
          <w:lang w:val="el-GR"/>
        </w:rPr>
      </w:pPr>
    </w:p>
    <w:p w:rsidR="006610E6" w:rsidRDefault="006610E6">
      <w:pPr>
        <w:rPr>
          <w:rFonts w:ascii="Arial" w:hAnsi="Arial" w:cs="Arial"/>
          <w:lang w:val="en-GB"/>
        </w:rPr>
      </w:pPr>
      <w:r>
        <w:rPr>
          <w:rFonts w:ascii="Arial" w:hAnsi="Arial" w:cs="Arial"/>
          <w:lang w:val="en-GB"/>
        </w:rPr>
        <w:br w:type="page"/>
      </w:r>
    </w:p>
    <w:p w:rsidR="00AB6AB2" w:rsidRPr="00CF15C7" w:rsidRDefault="00AB6AB2" w:rsidP="00E652F8">
      <w:pPr>
        <w:rPr>
          <w:rFonts w:ascii="Arial" w:hAnsi="Arial" w:cs="Arial"/>
          <w:lang w:val="en-GB"/>
        </w:rPr>
      </w:pPr>
    </w:p>
    <w:p w:rsidR="00AB6AB2" w:rsidRPr="00AB6AB2" w:rsidRDefault="00AB6AB2" w:rsidP="00AB6AB2">
      <w:pPr>
        <w:pStyle w:val="5"/>
        <w:spacing w:after="120"/>
        <w:rPr>
          <w:rFonts w:ascii="Times New Roman" w:hAnsi="Times New Roman"/>
          <w:sz w:val="24"/>
          <w:szCs w:val="24"/>
          <w:lang w:val="el-GR"/>
        </w:rPr>
      </w:pPr>
      <w:r w:rsidRPr="00AB6AB2">
        <w:rPr>
          <w:rFonts w:ascii="Times New Roman" w:hAnsi="Times New Roman"/>
          <w:sz w:val="24"/>
          <w:szCs w:val="24"/>
          <w:lang w:val="el-GR"/>
        </w:rPr>
        <w:t>Χρηματοπιστωτικοί Οργανισμοί και Αγορές</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AB6AB2" w:rsidRPr="00E574EE" w:rsidTr="009029B3">
        <w:tc>
          <w:tcPr>
            <w:tcW w:w="2411" w:type="dxa"/>
            <w:vAlign w:val="center"/>
          </w:tcPr>
          <w:p w:rsidR="00AB6AB2" w:rsidRPr="00E574EE" w:rsidRDefault="00AB6AB2">
            <w:pPr>
              <w:tabs>
                <w:tab w:val="left" w:pos="4678"/>
              </w:tabs>
              <w:rPr>
                <w:rFonts w:ascii="Times New Roman" w:hAnsi="Times New Roman"/>
                <w:sz w:val="22"/>
                <w:szCs w:val="22"/>
                <w:lang w:val="el-GR"/>
              </w:rPr>
            </w:pPr>
            <w:r w:rsidRPr="00E574EE">
              <w:rPr>
                <w:rFonts w:ascii="Times New Roman" w:hAnsi="Times New Roman"/>
                <w:sz w:val="22"/>
                <w:szCs w:val="22"/>
                <w:lang w:val="el-GR"/>
              </w:rPr>
              <w:t>Υπεύθυνος καθηγητής</w:t>
            </w:r>
          </w:p>
        </w:tc>
        <w:tc>
          <w:tcPr>
            <w:tcW w:w="7654" w:type="dxa"/>
          </w:tcPr>
          <w:p w:rsidR="00AB6AB2" w:rsidRPr="00FA39C9" w:rsidRDefault="00AB6AB2">
            <w:pPr>
              <w:tabs>
                <w:tab w:val="left" w:pos="4678"/>
              </w:tabs>
              <w:rPr>
                <w:rFonts w:ascii="Times New Roman" w:hAnsi="Times New Roman"/>
                <w:sz w:val="22"/>
                <w:szCs w:val="22"/>
                <w:lang w:val="el-GR"/>
              </w:rPr>
            </w:pPr>
            <w:r w:rsidRPr="00FA39C9">
              <w:rPr>
                <w:rFonts w:ascii="Times New Roman" w:hAnsi="Times New Roman"/>
                <w:sz w:val="22"/>
                <w:szCs w:val="22"/>
                <w:lang w:val="el-GR"/>
              </w:rPr>
              <w:t>Χρήστος Γκρος</w:t>
            </w:r>
          </w:p>
          <w:p w:rsidR="00AB6AB2" w:rsidRPr="00FA39C9" w:rsidRDefault="00AB6AB2" w:rsidP="00A23C6C">
            <w:pPr>
              <w:tabs>
                <w:tab w:val="left" w:pos="4678"/>
              </w:tabs>
              <w:rPr>
                <w:rFonts w:ascii="Times New Roman" w:hAnsi="Times New Roman"/>
                <w:sz w:val="22"/>
                <w:szCs w:val="22"/>
                <w:lang w:val="el-GR"/>
              </w:rPr>
            </w:pPr>
            <w:r w:rsidRPr="00E574EE">
              <w:rPr>
                <w:rFonts w:ascii="Times New Roman" w:hAnsi="Times New Roman"/>
                <w:sz w:val="22"/>
                <w:szCs w:val="22"/>
                <w:lang w:val="pt-PT"/>
              </w:rPr>
              <w:t xml:space="preserve">00 30 </w:t>
            </w:r>
            <w:r>
              <w:rPr>
                <w:rFonts w:ascii="Times New Roman" w:hAnsi="Times New Roman"/>
                <w:sz w:val="22"/>
                <w:szCs w:val="22"/>
                <w:lang w:val="el-GR"/>
              </w:rPr>
              <w:t>2510462161</w:t>
            </w:r>
          </w:p>
          <w:p w:rsidR="00AB6AB2" w:rsidRPr="006F6C8C" w:rsidRDefault="00AB6AB2" w:rsidP="00097C38">
            <w:pPr>
              <w:tabs>
                <w:tab w:val="left" w:pos="4678"/>
              </w:tabs>
              <w:rPr>
                <w:rFonts w:ascii="Times New Roman" w:hAnsi="Times New Roman"/>
                <w:sz w:val="22"/>
                <w:szCs w:val="22"/>
                <w:lang w:val="el-GR"/>
              </w:rPr>
            </w:pPr>
            <w:r>
              <w:rPr>
                <w:rFonts w:ascii="Times New Roman" w:hAnsi="Times New Roman"/>
                <w:sz w:val="22"/>
                <w:szCs w:val="22"/>
                <w:lang w:val="en-US"/>
              </w:rPr>
              <w:t>cgrose</w:t>
            </w:r>
            <w:r w:rsidRPr="00C32E0F">
              <w:rPr>
                <w:rFonts w:ascii="Times New Roman" w:hAnsi="Times New Roman"/>
                <w:sz w:val="22"/>
                <w:szCs w:val="22"/>
                <w:lang w:val="el-GR"/>
              </w:rPr>
              <w:t>@</w:t>
            </w:r>
            <w:r>
              <w:rPr>
                <w:rFonts w:ascii="Times New Roman" w:hAnsi="Times New Roman"/>
                <w:sz w:val="22"/>
                <w:szCs w:val="22"/>
                <w:lang w:val="en-US"/>
              </w:rPr>
              <w:t>af</w:t>
            </w:r>
            <w:r w:rsidRPr="00C32E0F">
              <w:rPr>
                <w:rFonts w:ascii="Times New Roman" w:hAnsi="Times New Roman"/>
                <w:sz w:val="22"/>
                <w:szCs w:val="22"/>
                <w:lang w:val="el-GR"/>
              </w:rPr>
              <w:t>.</w:t>
            </w:r>
            <w:r w:rsidR="00097C38">
              <w:rPr>
                <w:rFonts w:ascii="Times New Roman" w:hAnsi="Times New Roman"/>
                <w:sz w:val="22"/>
                <w:szCs w:val="22"/>
                <w:lang w:val="en-US"/>
              </w:rPr>
              <w:t>d</w:t>
            </w:r>
            <w:r>
              <w:rPr>
                <w:rFonts w:ascii="Times New Roman" w:hAnsi="Times New Roman"/>
                <w:sz w:val="22"/>
                <w:szCs w:val="22"/>
                <w:lang w:val="en-US"/>
              </w:rPr>
              <w:t>u</w:t>
            </w:r>
            <w:r w:rsidR="00097C38">
              <w:rPr>
                <w:rFonts w:ascii="Times New Roman" w:hAnsi="Times New Roman"/>
                <w:sz w:val="22"/>
                <w:szCs w:val="22"/>
                <w:lang w:val="en-US"/>
              </w:rPr>
              <w:t>th</w:t>
            </w:r>
            <w:r w:rsidRPr="00C32E0F">
              <w:rPr>
                <w:rFonts w:ascii="Times New Roman" w:hAnsi="Times New Roman"/>
                <w:sz w:val="22"/>
                <w:szCs w:val="22"/>
                <w:lang w:val="el-GR"/>
              </w:rPr>
              <w:t>.</w:t>
            </w:r>
            <w:r>
              <w:rPr>
                <w:rFonts w:ascii="Times New Roman" w:hAnsi="Times New Roman"/>
                <w:sz w:val="22"/>
                <w:szCs w:val="22"/>
                <w:lang w:val="en-US"/>
              </w:rPr>
              <w:t>gr</w:t>
            </w:r>
          </w:p>
        </w:tc>
      </w:tr>
      <w:tr w:rsidR="00AB6AB2" w:rsidRPr="00E574EE" w:rsidTr="009029B3">
        <w:tc>
          <w:tcPr>
            <w:tcW w:w="2411" w:type="dxa"/>
            <w:vAlign w:val="center"/>
          </w:tcPr>
          <w:p w:rsidR="00AB6AB2" w:rsidRPr="00E574EE" w:rsidRDefault="00AB6AB2">
            <w:pPr>
              <w:tabs>
                <w:tab w:val="left" w:pos="4678"/>
              </w:tabs>
              <w:rPr>
                <w:rFonts w:ascii="Times New Roman" w:hAnsi="Times New Roman"/>
                <w:sz w:val="22"/>
                <w:szCs w:val="22"/>
                <w:lang w:val="el-GR"/>
              </w:rPr>
            </w:pPr>
            <w:r w:rsidRPr="00E574EE">
              <w:rPr>
                <w:rFonts w:ascii="Times New Roman" w:hAnsi="Times New Roman"/>
                <w:sz w:val="22"/>
                <w:szCs w:val="22"/>
                <w:lang w:val="el-GR"/>
              </w:rPr>
              <w:t>Τίτλος</w:t>
            </w:r>
          </w:p>
        </w:tc>
        <w:tc>
          <w:tcPr>
            <w:tcW w:w="7654" w:type="dxa"/>
          </w:tcPr>
          <w:p w:rsidR="00AB6AB2" w:rsidRPr="00AB6AB2" w:rsidRDefault="00AB6AB2" w:rsidP="00125806">
            <w:pPr>
              <w:tabs>
                <w:tab w:val="left" w:pos="4678"/>
              </w:tabs>
              <w:rPr>
                <w:rFonts w:ascii="Times New Roman" w:hAnsi="Times New Roman"/>
                <w:b/>
                <w:bCs/>
                <w:sz w:val="22"/>
                <w:szCs w:val="22"/>
                <w:lang w:val="el-GR"/>
              </w:rPr>
            </w:pPr>
            <w:r w:rsidRPr="00AB6AB2">
              <w:rPr>
                <w:rFonts w:ascii="Times New Roman" w:hAnsi="Times New Roman"/>
                <w:b/>
                <w:bCs/>
                <w:sz w:val="22"/>
                <w:szCs w:val="22"/>
                <w:lang w:val="el-GR"/>
              </w:rPr>
              <w:t>Χρηματοπιστωτικοί Οργανισμοί και Αγορές</w:t>
            </w:r>
          </w:p>
        </w:tc>
      </w:tr>
      <w:tr w:rsidR="00AB6AB2" w:rsidRPr="00E574EE" w:rsidTr="009029B3">
        <w:tc>
          <w:tcPr>
            <w:tcW w:w="2411" w:type="dxa"/>
            <w:vAlign w:val="center"/>
          </w:tcPr>
          <w:p w:rsidR="00AB6AB2" w:rsidRPr="00FA39C9" w:rsidRDefault="00AB6AB2" w:rsidP="00405B80">
            <w:pPr>
              <w:tabs>
                <w:tab w:val="left" w:pos="4678"/>
              </w:tabs>
              <w:rPr>
                <w:rFonts w:ascii="Times New Roman" w:hAnsi="Times New Roman"/>
                <w:sz w:val="22"/>
                <w:szCs w:val="22"/>
                <w:lang w:val="el-GR"/>
              </w:rPr>
            </w:pPr>
            <w:r w:rsidRPr="00E574EE">
              <w:rPr>
                <w:rFonts w:ascii="Times New Roman" w:hAnsi="Times New Roman"/>
                <w:sz w:val="22"/>
                <w:szCs w:val="22"/>
                <w:lang w:val="el-GR"/>
              </w:rPr>
              <w:t xml:space="preserve">Μονάδες </w:t>
            </w:r>
            <w:r w:rsidRPr="00E574EE">
              <w:rPr>
                <w:rFonts w:ascii="Times New Roman" w:hAnsi="Times New Roman"/>
                <w:sz w:val="22"/>
                <w:szCs w:val="22"/>
                <w:lang w:val="en-GB"/>
              </w:rPr>
              <w:t>ECTS</w:t>
            </w:r>
            <w:r w:rsidRPr="00FA39C9">
              <w:rPr>
                <w:rFonts w:ascii="Times New Roman" w:hAnsi="Times New Roman"/>
                <w:sz w:val="22"/>
                <w:szCs w:val="22"/>
                <w:lang w:val="el-GR"/>
              </w:rPr>
              <w:t xml:space="preserve"> </w:t>
            </w:r>
          </w:p>
        </w:tc>
        <w:tc>
          <w:tcPr>
            <w:tcW w:w="7654" w:type="dxa"/>
          </w:tcPr>
          <w:p w:rsidR="00AB6AB2" w:rsidRPr="00A23C6C" w:rsidRDefault="00AB6AB2">
            <w:pPr>
              <w:tabs>
                <w:tab w:val="left" w:pos="4678"/>
              </w:tabs>
              <w:rPr>
                <w:rFonts w:ascii="Times New Roman" w:hAnsi="Times New Roman"/>
                <w:sz w:val="22"/>
                <w:szCs w:val="22"/>
                <w:lang w:val="el-GR"/>
              </w:rPr>
            </w:pPr>
            <w:r w:rsidRPr="00A23C6C">
              <w:rPr>
                <w:rFonts w:ascii="Times New Roman" w:hAnsi="Times New Roman"/>
                <w:sz w:val="22"/>
                <w:szCs w:val="22"/>
                <w:lang w:val="el-GR"/>
              </w:rPr>
              <w:t>5</w:t>
            </w:r>
          </w:p>
        </w:tc>
      </w:tr>
      <w:tr w:rsidR="00AB6AB2" w:rsidRPr="00E574EE" w:rsidTr="009029B3">
        <w:tc>
          <w:tcPr>
            <w:tcW w:w="2411" w:type="dxa"/>
            <w:vAlign w:val="center"/>
          </w:tcPr>
          <w:p w:rsidR="00AB6AB2" w:rsidRPr="00AE188B" w:rsidRDefault="00AB6AB2" w:rsidP="00F74DA7">
            <w:pPr>
              <w:tabs>
                <w:tab w:val="left" w:pos="4678"/>
              </w:tabs>
              <w:rPr>
                <w:rFonts w:ascii="Times New Roman" w:hAnsi="Times New Roman"/>
                <w:sz w:val="22"/>
                <w:szCs w:val="22"/>
                <w:lang w:val="el-GR"/>
              </w:rPr>
            </w:pPr>
            <w:r>
              <w:rPr>
                <w:rFonts w:ascii="Times New Roman" w:hAnsi="Times New Roman"/>
                <w:sz w:val="22"/>
                <w:szCs w:val="22"/>
                <w:lang w:val="el-GR"/>
              </w:rPr>
              <w:t>Εξάμηνο</w:t>
            </w:r>
          </w:p>
        </w:tc>
        <w:tc>
          <w:tcPr>
            <w:tcW w:w="7654" w:type="dxa"/>
          </w:tcPr>
          <w:p w:rsidR="00AB6AB2" w:rsidRPr="00A23C6C" w:rsidRDefault="00AB6AB2" w:rsidP="00ED698C">
            <w:pPr>
              <w:tabs>
                <w:tab w:val="left" w:pos="4678"/>
              </w:tabs>
              <w:rPr>
                <w:rFonts w:ascii="Times New Roman" w:hAnsi="Times New Roman"/>
                <w:sz w:val="22"/>
                <w:szCs w:val="22"/>
                <w:lang w:val="el-GR"/>
              </w:rPr>
            </w:pPr>
            <w:r>
              <w:rPr>
                <w:rFonts w:ascii="Times New Roman" w:hAnsi="Times New Roman"/>
                <w:sz w:val="22"/>
                <w:szCs w:val="22"/>
                <w:lang w:val="el-GR"/>
              </w:rPr>
              <w:t>Γ</w:t>
            </w:r>
            <w:r w:rsidRPr="00A23C6C">
              <w:rPr>
                <w:rFonts w:ascii="Times New Roman" w:hAnsi="Times New Roman"/>
                <w:sz w:val="22"/>
                <w:szCs w:val="22"/>
                <w:lang w:val="el-GR"/>
              </w:rPr>
              <w:t>'</w:t>
            </w:r>
          </w:p>
        </w:tc>
      </w:tr>
      <w:tr w:rsidR="00AB6AB2" w:rsidRPr="00E574EE" w:rsidTr="009029B3">
        <w:tc>
          <w:tcPr>
            <w:tcW w:w="2411" w:type="dxa"/>
            <w:vAlign w:val="center"/>
          </w:tcPr>
          <w:p w:rsidR="00AB6AB2" w:rsidRPr="00E574EE" w:rsidRDefault="00AB6AB2">
            <w:pPr>
              <w:tabs>
                <w:tab w:val="left" w:pos="4678"/>
              </w:tabs>
              <w:rPr>
                <w:rFonts w:ascii="Times New Roman" w:hAnsi="Times New Roman"/>
                <w:sz w:val="22"/>
                <w:szCs w:val="22"/>
                <w:lang w:val="el-GR"/>
              </w:rPr>
            </w:pPr>
            <w:r w:rsidRPr="00E574EE">
              <w:rPr>
                <w:rFonts w:ascii="Times New Roman" w:hAnsi="Times New Roman"/>
                <w:sz w:val="22"/>
                <w:szCs w:val="22"/>
                <w:lang w:val="el-GR"/>
              </w:rPr>
              <w:t>Σύντομη περιγραφή</w:t>
            </w:r>
          </w:p>
          <w:p w:rsidR="00AB6AB2" w:rsidRPr="00FA39C9" w:rsidRDefault="00AB6AB2" w:rsidP="006479FA">
            <w:pPr>
              <w:tabs>
                <w:tab w:val="left" w:pos="4678"/>
              </w:tabs>
              <w:rPr>
                <w:rFonts w:ascii="Times New Roman" w:hAnsi="Times New Roman"/>
                <w:sz w:val="22"/>
                <w:szCs w:val="22"/>
                <w:lang w:val="el-GR"/>
              </w:rPr>
            </w:pPr>
          </w:p>
        </w:tc>
        <w:tc>
          <w:tcPr>
            <w:tcW w:w="7654" w:type="dxa"/>
          </w:tcPr>
          <w:p w:rsidR="00AB6AB2" w:rsidRPr="008E48D6" w:rsidRDefault="00AB6AB2" w:rsidP="00FA39C9">
            <w:pPr>
              <w:autoSpaceDE w:val="0"/>
              <w:autoSpaceDN w:val="0"/>
              <w:adjustRightInd w:val="0"/>
              <w:jc w:val="both"/>
              <w:rPr>
                <w:rFonts w:ascii="Times New Roman" w:hAnsi="Times New Roman"/>
                <w:iCs/>
                <w:color w:val="000000"/>
                <w:sz w:val="22"/>
                <w:szCs w:val="22"/>
                <w:lang w:val="el-GR"/>
              </w:rPr>
            </w:pPr>
            <w:r w:rsidRPr="008E48D6">
              <w:rPr>
                <w:rFonts w:ascii="Times New Roman" w:hAnsi="Times New Roman"/>
                <w:iCs/>
                <w:color w:val="000000"/>
                <w:sz w:val="22"/>
                <w:szCs w:val="22"/>
                <w:lang w:val="el-GR"/>
              </w:rPr>
              <w:t>Η διδακτέα ύλη περιλαμβάνει ενδεικτικά τα ακόλουθα:</w:t>
            </w:r>
          </w:p>
          <w:p w:rsidR="00AB6AB2" w:rsidRPr="00C24DD7" w:rsidRDefault="00AB6AB2" w:rsidP="00AB6AB2">
            <w:pPr>
              <w:pStyle w:val="ac"/>
              <w:numPr>
                <w:ilvl w:val="0"/>
                <w:numId w:val="21"/>
              </w:numPr>
              <w:autoSpaceDE w:val="0"/>
              <w:autoSpaceDN w:val="0"/>
              <w:adjustRightInd w:val="0"/>
              <w:jc w:val="both"/>
              <w:rPr>
                <w:rFonts w:ascii="Times New Roman" w:hAnsi="Times New Roman"/>
                <w:iCs/>
                <w:color w:val="000000"/>
                <w:sz w:val="22"/>
                <w:szCs w:val="22"/>
                <w:lang w:val="el-GR"/>
              </w:rPr>
            </w:pPr>
            <w:r w:rsidRPr="00C24DD7">
              <w:rPr>
                <w:rFonts w:ascii="Times New Roman" w:hAnsi="Times New Roman"/>
                <w:iCs/>
                <w:color w:val="000000"/>
                <w:sz w:val="22"/>
                <w:szCs w:val="22"/>
                <w:lang w:val="el-GR"/>
              </w:rPr>
              <w:t>Αποτίμηση μετοχών και άντληση κεφαλαίων από  τις κεφαλαιαγορές</w:t>
            </w:r>
          </w:p>
          <w:p w:rsidR="00AB6AB2" w:rsidRPr="00C24DD7" w:rsidRDefault="00AB6AB2" w:rsidP="00AB6AB2">
            <w:pPr>
              <w:pStyle w:val="ac"/>
              <w:numPr>
                <w:ilvl w:val="0"/>
                <w:numId w:val="21"/>
              </w:numPr>
              <w:autoSpaceDE w:val="0"/>
              <w:autoSpaceDN w:val="0"/>
              <w:adjustRightInd w:val="0"/>
              <w:jc w:val="both"/>
              <w:rPr>
                <w:rFonts w:ascii="Times New Roman" w:hAnsi="Times New Roman"/>
                <w:iCs/>
                <w:color w:val="000000"/>
                <w:sz w:val="22"/>
                <w:szCs w:val="22"/>
                <w:lang w:val="el-GR"/>
              </w:rPr>
            </w:pPr>
            <w:r w:rsidRPr="00C24DD7">
              <w:rPr>
                <w:rFonts w:ascii="Times New Roman" w:hAnsi="Times New Roman"/>
                <w:iCs/>
                <w:color w:val="000000"/>
                <w:sz w:val="22"/>
                <w:szCs w:val="22"/>
                <w:lang w:val="el-GR"/>
              </w:rPr>
              <w:t>Κίνδυνος και απόδοση</w:t>
            </w:r>
          </w:p>
          <w:p w:rsidR="00AB6AB2" w:rsidRDefault="00AB6AB2" w:rsidP="00AB6AB2">
            <w:pPr>
              <w:pStyle w:val="ac"/>
              <w:numPr>
                <w:ilvl w:val="0"/>
                <w:numId w:val="21"/>
              </w:numPr>
              <w:autoSpaceDE w:val="0"/>
              <w:autoSpaceDN w:val="0"/>
              <w:adjustRightInd w:val="0"/>
              <w:jc w:val="both"/>
              <w:rPr>
                <w:rFonts w:ascii="Times New Roman" w:hAnsi="Times New Roman"/>
                <w:iCs/>
                <w:color w:val="000000"/>
                <w:sz w:val="22"/>
                <w:szCs w:val="22"/>
                <w:lang w:val="el-GR"/>
              </w:rPr>
            </w:pPr>
            <w:r w:rsidRPr="00C24DD7">
              <w:rPr>
                <w:rFonts w:ascii="Times New Roman" w:hAnsi="Times New Roman"/>
                <w:iCs/>
                <w:color w:val="000000"/>
                <w:sz w:val="22"/>
                <w:szCs w:val="22"/>
                <w:lang w:val="el-GR"/>
              </w:rPr>
              <w:t>Θεωρία χαρτοφυλακίου</w:t>
            </w:r>
          </w:p>
          <w:p w:rsidR="00AB6AB2" w:rsidRPr="00C24DD7" w:rsidRDefault="00AB6AB2" w:rsidP="00AB6AB2">
            <w:pPr>
              <w:pStyle w:val="ac"/>
              <w:numPr>
                <w:ilvl w:val="0"/>
                <w:numId w:val="21"/>
              </w:numPr>
              <w:autoSpaceDE w:val="0"/>
              <w:autoSpaceDN w:val="0"/>
              <w:adjustRightInd w:val="0"/>
              <w:jc w:val="both"/>
              <w:rPr>
                <w:rFonts w:ascii="Times New Roman" w:hAnsi="Times New Roman"/>
                <w:iCs/>
                <w:color w:val="000000"/>
                <w:sz w:val="22"/>
                <w:szCs w:val="22"/>
                <w:lang w:val="el-GR"/>
              </w:rPr>
            </w:pPr>
            <w:r w:rsidRPr="00C24DD7">
              <w:rPr>
                <w:rFonts w:ascii="Times New Roman" w:hAnsi="Times New Roman"/>
                <w:iCs/>
                <w:color w:val="000000"/>
                <w:sz w:val="22"/>
                <w:szCs w:val="22"/>
                <w:lang w:val="el-GR"/>
              </w:rPr>
              <w:t>Κόστος κεφαλαίου</w:t>
            </w:r>
          </w:p>
          <w:p w:rsidR="00AB6AB2" w:rsidRPr="00C24DD7" w:rsidRDefault="00AB6AB2" w:rsidP="00AB6AB2">
            <w:pPr>
              <w:pStyle w:val="ac"/>
              <w:numPr>
                <w:ilvl w:val="0"/>
                <w:numId w:val="21"/>
              </w:numPr>
              <w:autoSpaceDE w:val="0"/>
              <w:autoSpaceDN w:val="0"/>
              <w:adjustRightInd w:val="0"/>
              <w:jc w:val="both"/>
              <w:rPr>
                <w:rFonts w:ascii="Times New Roman" w:hAnsi="Times New Roman"/>
                <w:iCs/>
                <w:color w:val="000000"/>
                <w:sz w:val="22"/>
                <w:szCs w:val="22"/>
                <w:lang w:val="el-GR"/>
              </w:rPr>
            </w:pPr>
            <w:r w:rsidRPr="00C24DD7">
              <w:rPr>
                <w:rFonts w:ascii="Times New Roman" w:hAnsi="Times New Roman"/>
                <w:iCs/>
                <w:color w:val="000000"/>
                <w:sz w:val="22"/>
                <w:szCs w:val="22"/>
                <w:lang w:val="el-GR"/>
              </w:rPr>
              <w:t>Κεφαλαιακή διάρθρωση</w:t>
            </w:r>
          </w:p>
          <w:p w:rsidR="00AB6AB2" w:rsidRDefault="00AB6AB2" w:rsidP="00AB6AB2">
            <w:pPr>
              <w:pStyle w:val="ac"/>
              <w:numPr>
                <w:ilvl w:val="0"/>
                <w:numId w:val="21"/>
              </w:numPr>
              <w:autoSpaceDE w:val="0"/>
              <w:autoSpaceDN w:val="0"/>
              <w:adjustRightInd w:val="0"/>
              <w:jc w:val="both"/>
              <w:rPr>
                <w:rFonts w:ascii="Times New Roman" w:hAnsi="Times New Roman"/>
                <w:iCs/>
                <w:color w:val="000000"/>
                <w:sz w:val="22"/>
                <w:szCs w:val="22"/>
                <w:lang w:val="el-GR"/>
              </w:rPr>
            </w:pPr>
            <w:r>
              <w:rPr>
                <w:rFonts w:ascii="Times New Roman" w:hAnsi="Times New Roman"/>
                <w:iCs/>
                <w:color w:val="000000"/>
                <w:sz w:val="22"/>
                <w:szCs w:val="22"/>
                <w:lang w:val="el-GR"/>
              </w:rPr>
              <w:t>Αξιολόγηση απόδοσης επενδύσεων</w:t>
            </w:r>
          </w:p>
          <w:p w:rsidR="00AB6AB2" w:rsidRDefault="00AB6AB2" w:rsidP="00AB6AB2">
            <w:pPr>
              <w:pStyle w:val="ac"/>
              <w:numPr>
                <w:ilvl w:val="0"/>
                <w:numId w:val="21"/>
              </w:numPr>
              <w:autoSpaceDE w:val="0"/>
              <w:autoSpaceDN w:val="0"/>
              <w:adjustRightInd w:val="0"/>
              <w:jc w:val="both"/>
              <w:rPr>
                <w:rFonts w:ascii="Times New Roman" w:hAnsi="Times New Roman"/>
                <w:iCs/>
                <w:color w:val="000000"/>
                <w:sz w:val="22"/>
                <w:szCs w:val="22"/>
                <w:lang w:val="el-GR"/>
              </w:rPr>
            </w:pPr>
            <w:r>
              <w:rPr>
                <w:rFonts w:ascii="Times New Roman" w:hAnsi="Times New Roman"/>
                <w:iCs/>
                <w:color w:val="000000"/>
                <w:sz w:val="22"/>
                <w:szCs w:val="22"/>
                <w:lang w:val="el-GR"/>
              </w:rPr>
              <w:t>Αποτελεσματικότητα των αγορά</w:t>
            </w:r>
          </w:p>
          <w:p w:rsidR="00AB6AB2" w:rsidRDefault="00AB6AB2" w:rsidP="00AB6AB2">
            <w:pPr>
              <w:pStyle w:val="ac"/>
              <w:numPr>
                <w:ilvl w:val="0"/>
                <w:numId w:val="21"/>
              </w:numPr>
              <w:autoSpaceDE w:val="0"/>
              <w:autoSpaceDN w:val="0"/>
              <w:adjustRightInd w:val="0"/>
              <w:jc w:val="both"/>
              <w:rPr>
                <w:rFonts w:ascii="Times New Roman" w:hAnsi="Times New Roman"/>
                <w:iCs/>
                <w:color w:val="000000"/>
                <w:sz w:val="22"/>
                <w:szCs w:val="22"/>
                <w:lang w:val="el-GR"/>
              </w:rPr>
            </w:pPr>
            <w:r>
              <w:rPr>
                <w:rFonts w:ascii="Times New Roman" w:hAnsi="Times New Roman"/>
                <w:iCs/>
                <w:color w:val="000000"/>
                <w:sz w:val="22"/>
                <w:szCs w:val="22"/>
                <w:lang w:val="el-GR"/>
              </w:rPr>
              <w:t>Διαχείριση επενδυτικών χαρτοφυλακίων</w:t>
            </w:r>
          </w:p>
          <w:p w:rsidR="00AB6AB2" w:rsidRPr="00AB6AB2" w:rsidRDefault="00AB6AB2" w:rsidP="00AB6AB2">
            <w:pPr>
              <w:pStyle w:val="ac"/>
              <w:numPr>
                <w:ilvl w:val="0"/>
                <w:numId w:val="21"/>
              </w:numPr>
              <w:autoSpaceDE w:val="0"/>
              <w:autoSpaceDN w:val="0"/>
              <w:adjustRightInd w:val="0"/>
              <w:jc w:val="both"/>
              <w:rPr>
                <w:rFonts w:ascii="Times New Roman" w:hAnsi="Times New Roman"/>
                <w:iCs/>
                <w:color w:val="000000"/>
                <w:sz w:val="22"/>
                <w:szCs w:val="22"/>
                <w:lang w:val="el-GR"/>
              </w:rPr>
            </w:pPr>
            <w:r>
              <w:rPr>
                <w:rFonts w:ascii="Times New Roman" w:hAnsi="Times New Roman"/>
                <w:iCs/>
                <w:color w:val="000000"/>
                <w:sz w:val="22"/>
                <w:szCs w:val="22"/>
                <w:lang w:val="el-GR"/>
              </w:rPr>
              <w:t>Σύγχρονες μορφές άντλησης κεφαλαίων</w:t>
            </w:r>
          </w:p>
        </w:tc>
      </w:tr>
      <w:tr w:rsidR="00AB6AB2" w:rsidRPr="00E574EE" w:rsidTr="009029B3">
        <w:trPr>
          <w:trHeight w:val="268"/>
        </w:trPr>
        <w:tc>
          <w:tcPr>
            <w:tcW w:w="2411" w:type="dxa"/>
            <w:vAlign w:val="center"/>
          </w:tcPr>
          <w:p w:rsidR="00AB6AB2" w:rsidRPr="00E574EE" w:rsidRDefault="00AB6AB2" w:rsidP="00DC1561">
            <w:pPr>
              <w:tabs>
                <w:tab w:val="left" w:pos="4678"/>
              </w:tabs>
              <w:rPr>
                <w:rFonts w:ascii="Times New Roman" w:hAnsi="Times New Roman"/>
                <w:sz w:val="22"/>
                <w:szCs w:val="22"/>
                <w:lang w:val="el-GR"/>
              </w:rPr>
            </w:pPr>
            <w:r w:rsidRPr="00E574EE">
              <w:rPr>
                <w:rFonts w:ascii="Times New Roman" w:hAnsi="Times New Roman"/>
                <w:sz w:val="22"/>
                <w:szCs w:val="22"/>
                <w:lang w:val="el-GR"/>
              </w:rPr>
              <w:t>Σκοπός και στόχοι</w:t>
            </w:r>
          </w:p>
        </w:tc>
        <w:tc>
          <w:tcPr>
            <w:tcW w:w="7654" w:type="dxa"/>
          </w:tcPr>
          <w:p w:rsidR="00AB6AB2" w:rsidRPr="00B91649" w:rsidRDefault="00AB6AB2" w:rsidP="00D31FD2">
            <w:pPr>
              <w:jc w:val="both"/>
              <w:rPr>
                <w:rFonts w:ascii="Times New Roman" w:hAnsi="Times New Roman"/>
                <w:i/>
                <w:snapToGrid w:val="0"/>
                <w:sz w:val="22"/>
                <w:szCs w:val="22"/>
                <w:lang w:val="el-GR"/>
              </w:rPr>
            </w:pPr>
            <w:r w:rsidRPr="00A23C6C">
              <w:rPr>
                <w:rFonts w:ascii="Times New Roman" w:hAnsi="Times New Roman"/>
                <w:snapToGrid w:val="0"/>
                <w:sz w:val="22"/>
                <w:szCs w:val="22"/>
                <w:lang w:val="el-GR"/>
              </w:rPr>
              <w:t xml:space="preserve">Ο στόχος είναι να παρέχει μια επισκόπηση των βασικών τύπων των τίτλων που διαπραγματεύονται στις κεφαλαιαγορές του κόσμου, παρέχοντας λεπτομερή ανάλυση </w:t>
            </w:r>
            <w:r>
              <w:rPr>
                <w:rFonts w:ascii="Times New Roman" w:hAnsi="Times New Roman"/>
                <w:snapToGrid w:val="0"/>
                <w:sz w:val="22"/>
                <w:szCs w:val="22"/>
                <w:lang w:val="el-GR"/>
              </w:rPr>
              <w:t>των προϊόντων μετοχών</w:t>
            </w:r>
            <w:r w:rsidRPr="00A23C6C">
              <w:rPr>
                <w:rFonts w:ascii="Times New Roman" w:hAnsi="Times New Roman"/>
                <w:snapToGrid w:val="0"/>
                <w:sz w:val="22"/>
                <w:szCs w:val="22"/>
                <w:lang w:val="el-GR"/>
              </w:rPr>
              <w:t xml:space="preserve"> και ομολόγων. </w:t>
            </w:r>
            <w:r>
              <w:rPr>
                <w:rFonts w:ascii="Times New Roman" w:hAnsi="Times New Roman"/>
                <w:snapToGrid w:val="0"/>
                <w:sz w:val="22"/>
                <w:szCs w:val="22"/>
                <w:lang w:val="el-GR"/>
              </w:rPr>
              <w:t>Εισάγονται οι φοιτητές στις έννοιες του κινδύνου στις επενδύσεις και της επιμέτρησής του. Εξετάζονται ο</w:t>
            </w:r>
            <w:r w:rsidRPr="00A23C6C">
              <w:rPr>
                <w:rFonts w:ascii="Times New Roman" w:hAnsi="Times New Roman"/>
                <w:snapToGrid w:val="0"/>
                <w:sz w:val="22"/>
                <w:szCs w:val="22"/>
                <w:lang w:val="el-GR"/>
              </w:rPr>
              <w:t xml:space="preserve">ι δημοφιλείς στρατηγικές διαπραγμάτευσης </w:t>
            </w:r>
            <w:r>
              <w:rPr>
                <w:rFonts w:ascii="Times New Roman" w:hAnsi="Times New Roman"/>
                <w:snapToGrid w:val="0"/>
                <w:sz w:val="22"/>
                <w:szCs w:val="22"/>
                <w:lang w:val="el-GR"/>
              </w:rPr>
              <w:t>για</w:t>
            </w:r>
            <w:r w:rsidRPr="00A23C6C">
              <w:rPr>
                <w:rFonts w:ascii="Times New Roman" w:hAnsi="Times New Roman"/>
                <w:snapToGrid w:val="0"/>
                <w:sz w:val="22"/>
                <w:szCs w:val="22"/>
                <w:lang w:val="el-GR"/>
              </w:rPr>
              <w:t xml:space="preserve"> τις συνδεδεμένες συναλλαγές, που μπορεί να χρησιμοποιηθούν από τα </w:t>
            </w:r>
            <w:r>
              <w:rPr>
                <w:rFonts w:ascii="Times New Roman" w:hAnsi="Times New Roman"/>
                <w:snapToGrid w:val="0"/>
                <w:sz w:val="22"/>
                <w:szCs w:val="22"/>
                <w:lang w:val="el-GR"/>
              </w:rPr>
              <w:t>αμοιβαία κεφαλαία</w:t>
            </w:r>
            <w:r w:rsidRPr="00A23C6C">
              <w:rPr>
                <w:rFonts w:ascii="Times New Roman" w:hAnsi="Times New Roman"/>
                <w:snapToGrid w:val="0"/>
                <w:sz w:val="22"/>
                <w:szCs w:val="22"/>
                <w:lang w:val="el-GR"/>
              </w:rPr>
              <w:t>, ή άλλους θεσμικούς και ιδιώτες επενδυτές. Η σημασία των δεικτών αναφοράς και οι ισχυρές τεχνικές μέτρησης επιδόσεων για την αξιολόγηση της απόδοσης των διαχειριστών επενδύσεων, επίσης παρουσιάζεται.</w:t>
            </w:r>
            <w:r>
              <w:rPr>
                <w:rFonts w:ascii="Times New Roman" w:hAnsi="Times New Roman"/>
                <w:snapToGrid w:val="0"/>
                <w:sz w:val="22"/>
                <w:szCs w:val="22"/>
                <w:lang w:val="el-GR"/>
              </w:rPr>
              <w:t xml:space="preserve"> </w:t>
            </w:r>
            <w:r w:rsidRPr="00C24DD7">
              <w:rPr>
                <w:rFonts w:ascii="Times New Roman" w:hAnsi="Times New Roman"/>
                <w:snapToGrid w:val="0"/>
                <w:sz w:val="22"/>
                <w:szCs w:val="22"/>
                <w:lang w:val="el-GR"/>
              </w:rPr>
              <w:t xml:space="preserve">Παράλληλα </w:t>
            </w:r>
            <w:r>
              <w:rPr>
                <w:rFonts w:ascii="Times New Roman" w:hAnsi="Times New Roman"/>
                <w:snapToGrid w:val="0"/>
                <w:sz w:val="22"/>
                <w:szCs w:val="22"/>
                <w:lang w:val="el-GR"/>
              </w:rPr>
              <w:t xml:space="preserve">οι φοιτητές </w:t>
            </w:r>
            <w:r w:rsidRPr="00C24DD7">
              <w:rPr>
                <w:rFonts w:ascii="Times New Roman" w:hAnsi="Times New Roman"/>
                <w:snapToGrid w:val="0"/>
                <w:sz w:val="22"/>
                <w:szCs w:val="22"/>
                <w:lang w:val="el-GR"/>
              </w:rPr>
              <w:t>έχουν μια ολοκληρωμένη γνώση των σύγχρονων θεμάτων που αφορούν στη</w:t>
            </w:r>
            <w:r>
              <w:rPr>
                <w:rFonts w:ascii="Times New Roman" w:hAnsi="Times New Roman"/>
                <w:snapToGrid w:val="0"/>
                <w:sz w:val="22"/>
                <w:szCs w:val="22"/>
                <w:lang w:val="el-GR"/>
              </w:rPr>
              <w:t>ν άντληση κεφαλαίων με τα σύγχρονα διαθέσιμα χρηματοοικονομικά εργαλεία.</w:t>
            </w:r>
          </w:p>
        </w:tc>
      </w:tr>
      <w:tr w:rsidR="00AB6AB2" w:rsidRPr="00E574EE" w:rsidTr="009029B3">
        <w:tc>
          <w:tcPr>
            <w:tcW w:w="2411" w:type="dxa"/>
            <w:vAlign w:val="center"/>
          </w:tcPr>
          <w:p w:rsidR="00AB6AB2" w:rsidRPr="00E574EE" w:rsidRDefault="00AB6AB2" w:rsidP="00405B80">
            <w:pPr>
              <w:tabs>
                <w:tab w:val="left" w:pos="4678"/>
              </w:tabs>
              <w:rPr>
                <w:rFonts w:ascii="Times New Roman" w:hAnsi="Times New Roman"/>
                <w:sz w:val="22"/>
                <w:szCs w:val="22"/>
                <w:lang w:val="el-GR"/>
              </w:rPr>
            </w:pPr>
            <w:r w:rsidRPr="00E574EE">
              <w:rPr>
                <w:rFonts w:ascii="Times New Roman" w:hAnsi="Times New Roman"/>
                <w:sz w:val="22"/>
                <w:szCs w:val="22"/>
                <w:lang w:val="el-GR"/>
              </w:rPr>
              <w:t>Μέθοδος διδασκαλίας, διάρκεια και αξιολόγηση</w:t>
            </w:r>
          </w:p>
        </w:tc>
        <w:tc>
          <w:tcPr>
            <w:tcW w:w="7654" w:type="dxa"/>
          </w:tcPr>
          <w:p w:rsidR="00AB6AB2" w:rsidRPr="00E574EE" w:rsidRDefault="00AB6AB2" w:rsidP="00121996">
            <w:pPr>
              <w:rPr>
                <w:rFonts w:ascii="Times New Roman" w:hAnsi="Times New Roman"/>
                <w:sz w:val="22"/>
                <w:szCs w:val="22"/>
                <w:lang w:val="el-GR"/>
              </w:rPr>
            </w:pPr>
            <w:r w:rsidRPr="00E574EE">
              <w:rPr>
                <w:rFonts w:ascii="Times New Roman" w:hAnsi="Times New Roman"/>
                <w:sz w:val="22"/>
                <w:szCs w:val="22"/>
                <w:lang w:val="el-GR"/>
              </w:rPr>
              <w:t xml:space="preserve">Διαλέξεις </w:t>
            </w:r>
            <w:r w:rsidRPr="00B91649">
              <w:rPr>
                <w:rFonts w:ascii="Times New Roman" w:hAnsi="Times New Roman"/>
                <w:sz w:val="22"/>
                <w:szCs w:val="22"/>
                <w:lang w:val="el-GR"/>
              </w:rPr>
              <w:t xml:space="preserve"> 13 </w:t>
            </w:r>
            <w:r>
              <w:rPr>
                <w:rFonts w:ascii="Times New Roman" w:hAnsi="Times New Roman"/>
                <w:sz w:val="22"/>
                <w:szCs w:val="22"/>
                <w:lang w:val="en-US"/>
              </w:rPr>
              <w:t>x</w:t>
            </w:r>
            <w:r>
              <w:rPr>
                <w:rFonts w:ascii="Times New Roman" w:hAnsi="Times New Roman"/>
                <w:sz w:val="22"/>
                <w:szCs w:val="22"/>
                <w:lang w:val="el-GR"/>
              </w:rPr>
              <w:t>3 =39</w:t>
            </w:r>
            <w:r w:rsidRPr="00B91649">
              <w:rPr>
                <w:rFonts w:ascii="Times New Roman" w:hAnsi="Times New Roman"/>
                <w:sz w:val="22"/>
                <w:szCs w:val="22"/>
                <w:lang w:val="el-GR"/>
              </w:rPr>
              <w:t xml:space="preserve"> </w:t>
            </w:r>
            <w:r w:rsidRPr="00E574EE">
              <w:rPr>
                <w:rFonts w:ascii="Times New Roman" w:hAnsi="Times New Roman"/>
                <w:sz w:val="22"/>
                <w:szCs w:val="22"/>
                <w:lang w:val="el-GR"/>
              </w:rPr>
              <w:t xml:space="preserve">ώρες </w:t>
            </w:r>
          </w:p>
          <w:p w:rsidR="00AB6AB2" w:rsidRPr="00E574EE" w:rsidRDefault="00AB6AB2" w:rsidP="00405B80">
            <w:pPr>
              <w:rPr>
                <w:rFonts w:ascii="Times New Roman" w:hAnsi="Times New Roman"/>
                <w:sz w:val="22"/>
                <w:szCs w:val="22"/>
                <w:lang w:val="el-GR"/>
              </w:rPr>
            </w:pPr>
            <w:r>
              <w:rPr>
                <w:rFonts w:ascii="Times New Roman" w:hAnsi="Times New Roman"/>
                <w:sz w:val="22"/>
                <w:szCs w:val="22"/>
                <w:lang w:val="el-GR"/>
              </w:rPr>
              <w:t xml:space="preserve">Αξιολόγηση με </w:t>
            </w:r>
            <w:r w:rsidRPr="00E574EE">
              <w:rPr>
                <w:rFonts w:ascii="Times New Roman" w:hAnsi="Times New Roman"/>
                <w:sz w:val="22"/>
                <w:szCs w:val="22"/>
                <w:lang w:val="el-GR"/>
              </w:rPr>
              <w:t xml:space="preserve"> </w:t>
            </w:r>
            <w:r>
              <w:rPr>
                <w:rFonts w:ascii="Times New Roman" w:hAnsi="Times New Roman"/>
                <w:sz w:val="22"/>
                <w:szCs w:val="22"/>
                <w:lang w:val="el-GR"/>
              </w:rPr>
              <w:t xml:space="preserve">Τελικές </w:t>
            </w:r>
            <w:r w:rsidRPr="00E574EE">
              <w:rPr>
                <w:rFonts w:ascii="Times New Roman" w:hAnsi="Times New Roman"/>
                <w:sz w:val="22"/>
                <w:szCs w:val="22"/>
                <w:lang w:val="el-GR"/>
              </w:rPr>
              <w:t xml:space="preserve">Εξετάσεις </w:t>
            </w:r>
          </w:p>
        </w:tc>
      </w:tr>
      <w:tr w:rsidR="00AB6AB2" w:rsidRPr="00E574EE" w:rsidTr="009029B3">
        <w:tc>
          <w:tcPr>
            <w:tcW w:w="2411" w:type="dxa"/>
            <w:vAlign w:val="center"/>
          </w:tcPr>
          <w:p w:rsidR="00AB6AB2" w:rsidRPr="00E574EE" w:rsidRDefault="00AB6AB2" w:rsidP="00405B80">
            <w:pPr>
              <w:tabs>
                <w:tab w:val="left" w:pos="4678"/>
              </w:tabs>
              <w:rPr>
                <w:rFonts w:ascii="Times New Roman" w:hAnsi="Times New Roman"/>
                <w:sz w:val="22"/>
                <w:szCs w:val="22"/>
                <w:lang w:val="en-GB"/>
              </w:rPr>
            </w:pPr>
            <w:r w:rsidRPr="00E574EE">
              <w:rPr>
                <w:rFonts w:ascii="Times New Roman" w:hAnsi="Times New Roman"/>
                <w:sz w:val="22"/>
                <w:szCs w:val="22"/>
                <w:lang w:val="el-GR"/>
              </w:rPr>
              <w:t>Ενδεικτική βιβλιογραφία</w:t>
            </w:r>
          </w:p>
        </w:tc>
        <w:tc>
          <w:tcPr>
            <w:tcW w:w="7654" w:type="dxa"/>
          </w:tcPr>
          <w:p w:rsidR="00AB6AB2" w:rsidRPr="00AB6AB2" w:rsidRDefault="00AB6AB2" w:rsidP="00AB6AB2">
            <w:pPr>
              <w:numPr>
                <w:ilvl w:val="0"/>
                <w:numId w:val="35"/>
              </w:numPr>
              <w:ind w:left="288" w:hanging="288"/>
              <w:jc w:val="both"/>
              <w:rPr>
                <w:rFonts w:ascii="Times New Roman" w:hAnsi="Times New Roman"/>
                <w:color w:val="000000"/>
                <w:sz w:val="22"/>
                <w:szCs w:val="22"/>
              </w:rPr>
            </w:pPr>
            <w:r w:rsidRPr="00AB6AB2">
              <w:rPr>
                <w:rFonts w:ascii="Times New Roman" w:hAnsi="Times New Roman"/>
                <w:color w:val="000000"/>
                <w:sz w:val="22"/>
                <w:szCs w:val="22"/>
              </w:rPr>
              <w:t>Σημειώσεις Διδάσκοντα.</w:t>
            </w:r>
          </w:p>
          <w:p w:rsidR="00AB6AB2" w:rsidRPr="00AB6AB2" w:rsidRDefault="00AB6AB2" w:rsidP="00AB6AB2">
            <w:pPr>
              <w:pStyle w:val="ac"/>
              <w:numPr>
                <w:ilvl w:val="0"/>
                <w:numId w:val="35"/>
              </w:numPr>
              <w:spacing w:after="200"/>
              <w:ind w:left="288" w:hanging="288"/>
              <w:jc w:val="both"/>
              <w:rPr>
                <w:rFonts w:ascii="Times New Roman" w:hAnsi="Times New Roman"/>
                <w:sz w:val="22"/>
                <w:szCs w:val="22"/>
              </w:rPr>
            </w:pPr>
            <w:r w:rsidRPr="00AB6AB2">
              <w:rPr>
                <w:rFonts w:ascii="Times New Roman" w:hAnsi="Times New Roman"/>
                <w:sz w:val="22"/>
                <w:szCs w:val="22"/>
              </w:rPr>
              <w:t>Διδακτικά Βοηθήματα</w:t>
            </w:r>
          </w:p>
          <w:p w:rsidR="00AB6AB2" w:rsidRPr="00AB6AB2" w:rsidRDefault="00AB6AB2" w:rsidP="00AB6AB2">
            <w:pPr>
              <w:pStyle w:val="ac"/>
              <w:numPr>
                <w:ilvl w:val="0"/>
                <w:numId w:val="35"/>
              </w:numPr>
              <w:spacing w:after="200"/>
              <w:ind w:left="288" w:hanging="288"/>
              <w:jc w:val="both"/>
              <w:rPr>
                <w:rFonts w:ascii="Times New Roman" w:hAnsi="Times New Roman"/>
                <w:sz w:val="22"/>
                <w:szCs w:val="22"/>
              </w:rPr>
            </w:pPr>
            <w:r w:rsidRPr="00AB6AB2">
              <w:rPr>
                <w:rFonts w:ascii="Times New Roman" w:hAnsi="Times New Roman"/>
                <w:sz w:val="22"/>
                <w:szCs w:val="22"/>
              </w:rPr>
              <w:t xml:space="preserve">Brigham F. Eugene, Ehrhardt C. Michael, (2019). Χρηματοοικονομική Διοίκηση-Από τη Θεωρία στην Πράξη, Broken Hill </w:t>
            </w:r>
            <w:r w:rsidRPr="00AB6AB2">
              <w:rPr>
                <w:rFonts w:ascii="Times New Roman" w:hAnsi="Times New Roman"/>
                <w:sz w:val="22"/>
                <w:szCs w:val="22"/>
                <w:lang w:val="el-GR"/>
              </w:rPr>
              <w:t>Εκδόσεις</w:t>
            </w:r>
            <w:r w:rsidRPr="00AB6AB2">
              <w:rPr>
                <w:rFonts w:ascii="Times New Roman" w:hAnsi="Times New Roman"/>
                <w:sz w:val="22"/>
                <w:szCs w:val="22"/>
              </w:rPr>
              <w:t>, Κωδικός Βιβλίου στον Εύδοξο: 86056078</w:t>
            </w:r>
          </w:p>
          <w:p w:rsidR="00AB6AB2" w:rsidRPr="00AB6AB2" w:rsidRDefault="00AB6AB2" w:rsidP="00AB6AB2">
            <w:pPr>
              <w:pStyle w:val="ac"/>
              <w:numPr>
                <w:ilvl w:val="0"/>
                <w:numId w:val="35"/>
              </w:numPr>
              <w:spacing w:after="200"/>
              <w:ind w:left="288" w:hanging="288"/>
              <w:jc w:val="both"/>
              <w:rPr>
                <w:rFonts w:ascii="Times New Roman" w:hAnsi="Times New Roman"/>
                <w:sz w:val="22"/>
                <w:szCs w:val="22"/>
              </w:rPr>
            </w:pPr>
            <w:r w:rsidRPr="00AB6AB2">
              <w:rPr>
                <w:rFonts w:ascii="Times New Roman" w:hAnsi="Times New Roman"/>
                <w:sz w:val="22"/>
                <w:szCs w:val="22"/>
              </w:rPr>
              <w:t>Συνιστώμενη Βιβλιογραφία</w:t>
            </w:r>
          </w:p>
          <w:p w:rsidR="00AB6AB2" w:rsidRPr="00AB6AB2" w:rsidRDefault="00AB6AB2" w:rsidP="00AB6AB2">
            <w:pPr>
              <w:pStyle w:val="ac"/>
              <w:numPr>
                <w:ilvl w:val="0"/>
                <w:numId w:val="35"/>
              </w:numPr>
              <w:ind w:left="288" w:hanging="288"/>
              <w:rPr>
                <w:rFonts w:ascii="Times New Roman" w:hAnsi="Times New Roman"/>
                <w:sz w:val="22"/>
                <w:szCs w:val="22"/>
                <w:lang w:val="el-GR"/>
              </w:rPr>
            </w:pPr>
            <w:r w:rsidRPr="00AB6AB2">
              <w:rPr>
                <w:rFonts w:ascii="Times New Roman" w:hAnsi="Times New Roman"/>
                <w:sz w:val="22"/>
                <w:szCs w:val="22"/>
              </w:rPr>
              <w:t xml:space="preserve">Berk Jonathan, DeMarzo, Harford, </w:t>
            </w:r>
            <w:r w:rsidRPr="00AB6AB2">
              <w:rPr>
                <w:rFonts w:ascii="Times New Roman" w:hAnsi="Times New Roman"/>
                <w:sz w:val="22"/>
                <w:szCs w:val="22"/>
                <w:lang w:val="el-GR"/>
              </w:rPr>
              <w:t>Κωνσταντίνος</w:t>
            </w:r>
            <w:r w:rsidRPr="00AB6AB2">
              <w:rPr>
                <w:rFonts w:ascii="Times New Roman" w:hAnsi="Times New Roman"/>
                <w:sz w:val="22"/>
                <w:szCs w:val="22"/>
              </w:rPr>
              <w:t xml:space="preserve"> </w:t>
            </w:r>
            <w:r w:rsidRPr="00AB6AB2">
              <w:rPr>
                <w:rFonts w:ascii="Times New Roman" w:hAnsi="Times New Roman"/>
                <w:sz w:val="22"/>
                <w:szCs w:val="22"/>
                <w:lang w:val="el-GR"/>
              </w:rPr>
              <w:t>Ζοπουνίδης</w:t>
            </w:r>
            <w:r w:rsidRPr="00AB6AB2">
              <w:rPr>
                <w:rFonts w:ascii="Times New Roman" w:hAnsi="Times New Roman"/>
                <w:sz w:val="22"/>
                <w:szCs w:val="22"/>
              </w:rPr>
              <w:t xml:space="preserve">, </w:t>
            </w:r>
            <w:r w:rsidRPr="00AB6AB2">
              <w:rPr>
                <w:rFonts w:ascii="Times New Roman" w:hAnsi="Times New Roman"/>
                <w:sz w:val="22"/>
                <w:szCs w:val="22"/>
                <w:lang w:val="el-GR"/>
              </w:rPr>
              <w:t>Σπύρος</w:t>
            </w:r>
            <w:r w:rsidRPr="00AB6AB2">
              <w:rPr>
                <w:rFonts w:ascii="Times New Roman" w:hAnsi="Times New Roman"/>
                <w:sz w:val="22"/>
                <w:szCs w:val="22"/>
              </w:rPr>
              <w:t xml:space="preserve"> </w:t>
            </w:r>
            <w:r w:rsidRPr="00AB6AB2">
              <w:rPr>
                <w:rFonts w:ascii="Times New Roman" w:hAnsi="Times New Roman"/>
                <w:sz w:val="22"/>
                <w:szCs w:val="22"/>
                <w:lang w:val="el-GR"/>
              </w:rPr>
              <w:t>Σπύρου</w:t>
            </w:r>
            <w:r w:rsidRPr="00AB6AB2">
              <w:rPr>
                <w:rFonts w:ascii="Times New Roman" w:hAnsi="Times New Roman"/>
                <w:sz w:val="22"/>
                <w:szCs w:val="22"/>
              </w:rPr>
              <w:t xml:space="preserve">, </w:t>
            </w:r>
            <w:r w:rsidRPr="00AB6AB2">
              <w:rPr>
                <w:rFonts w:ascii="Times New Roman" w:hAnsi="Times New Roman"/>
                <w:sz w:val="22"/>
                <w:szCs w:val="22"/>
                <w:lang w:val="el-GR"/>
              </w:rPr>
              <w:t>Αιμίλιος</w:t>
            </w:r>
            <w:r w:rsidRPr="00AB6AB2">
              <w:rPr>
                <w:rFonts w:ascii="Times New Roman" w:hAnsi="Times New Roman"/>
                <w:sz w:val="22"/>
                <w:szCs w:val="22"/>
              </w:rPr>
              <w:t xml:space="preserve"> </w:t>
            </w:r>
            <w:r w:rsidRPr="00AB6AB2">
              <w:rPr>
                <w:rFonts w:ascii="Times New Roman" w:hAnsi="Times New Roman"/>
                <w:sz w:val="22"/>
                <w:szCs w:val="22"/>
                <w:lang w:val="el-GR"/>
              </w:rPr>
              <w:t>Γαλαριώτης</w:t>
            </w:r>
            <w:r w:rsidRPr="00AB6AB2">
              <w:rPr>
                <w:rFonts w:ascii="Times New Roman" w:hAnsi="Times New Roman"/>
                <w:sz w:val="22"/>
                <w:szCs w:val="22"/>
              </w:rPr>
              <w:t xml:space="preserve"> (</w:t>
            </w:r>
            <w:r w:rsidRPr="00AB6AB2">
              <w:rPr>
                <w:rFonts w:ascii="Times New Roman" w:hAnsi="Times New Roman"/>
                <w:sz w:val="22"/>
                <w:szCs w:val="22"/>
                <w:lang w:val="el-GR"/>
              </w:rPr>
              <w:t>επιμέλεια</w:t>
            </w:r>
            <w:r w:rsidRPr="00AB6AB2">
              <w:rPr>
                <w:rFonts w:ascii="Times New Roman" w:hAnsi="Times New Roman"/>
                <w:sz w:val="22"/>
                <w:szCs w:val="22"/>
              </w:rPr>
              <w:t>) (2018) Αρχές Χρηματοοικονομικής των Επιχειρήσεων, 4η Έκδοση,</w:t>
            </w:r>
            <w:r w:rsidRPr="00AB6AB2">
              <w:rPr>
                <w:rFonts w:ascii="Times New Roman" w:hAnsi="Times New Roman"/>
                <w:sz w:val="22"/>
                <w:szCs w:val="22"/>
                <w:lang w:val="el-GR"/>
              </w:rPr>
              <w:t xml:space="preserve"> Ε</w:t>
            </w:r>
            <w:r w:rsidRPr="00AB6AB2">
              <w:rPr>
                <w:rFonts w:ascii="Times New Roman" w:hAnsi="Times New Roman"/>
                <w:sz w:val="22"/>
                <w:szCs w:val="22"/>
              </w:rPr>
              <w:t>κδ</w:t>
            </w:r>
            <w:r w:rsidRPr="00AB6AB2">
              <w:rPr>
                <w:rFonts w:ascii="Times New Roman" w:hAnsi="Times New Roman"/>
                <w:sz w:val="22"/>
                <w:szCs w:val="22"/>
                <w:lang w:val="el-GR"/>
              </w:rPr>
              <w:t>ό</w:t>
            </w:r>
            <w:r w:rsidRPr="00AB6AB2">
              <w:rPr>
                <w:rFonts w:ascii="Times New Roman" w:hAnsi="Times New Roman"/>
                <w:sz w:val="22"/>
                <w:szCs w:val="22"/>
              </w:rPr>
              <w:t xml:space="preserve">σεις </w:t>
            </w:r>
            <w:r w:rsidRPr="00AB6AB2">
              <w:rPr>
                <w:rFonts w:ascii="Times New Roman" w:hAnsi="Times New Roman"/>
                <w:sz w:val="22"/>
                <w:szCs w:val="22"/>
                <w:lang w:val="el-GR"/>
              </w:rPr>
              <w:t>Α</w:t>
            </w:r>
            <w:r w:rsidRPr="00AB6AB2">
              <w:rPr>
                <w:rFonts w:ascii="Times New Roman" w:hAnsi="Times New Roman"/>
                <w:sz w:val="22"/>
                <w:szCs w:val="22"/>
              </w:rPr>
              <w:t xml:space="preserve">. </w:t>
            </w:r>
            <w:r w:rsidRPr="00AB6AB2">
              <w:rPr>
                <w:rFonts w:ascii="Times New Roman" w:hAnsi="Times New Roman"/>
                <w:sz w:val="22"/>
                <w:szCs w:val="22"/>
                <w:lang w:val="el-GR"/>
              </w:rPr>
              <w:t>Τ</w:t>
            </w:r>
            <w:r w:rsidRPr="00AB6AB2">
              <w:rPr>
                <w:rFonts w:ascii="Times New Roman" w:hAnsi="Times New Roman"/>
                <w:sz w:val="22"/>
                <w:szCs w:val="22"/>
              </w:rPr>
              <w:t>ζιολα &amp; υιοι α.ε.</w:t>
            </w:r>
            <w:r w:rsidRPr="00AB6AB2">
              <w:rPr>
                <w:rFonts w:ascii="Times New Roman" w:hAnsi="Times New Roman"/>
                <w:sz w:val="22"/>
                <w:szCs w:val="22"/>
                <w:lang w:val="el-GR"/>
              </w:rPr>
              <w:t>, Κωδικός Βιβλίου στον Εύδοξο: 68406598</w:t>
            </w:r>
          </w:p>
          <w:p w:rsidR="00AB6AB2" w:rsidRPr="00AB6AB2" w:rsidRDefault="00AB6AB2" w:rsidP="00AB6AB2">
            <w:pPr>
              <w:pStyle w:val="ac"/>
              <w:numPr>
                <w:ilvl w:val="0"/>
                <w:numId w:val="35"/>
              </w:numPr>
              <w:ind w:left="288" w:hanging="288"/>
              <w:rPr>
                <w:rFonts w:ascii="Times New Roman" w:hAnsi="Times New Roman"/>
                <w:sz w:val="22"/>
                <w:szCs w:val="22"/>
                <w:lang w:val="el-GR"/>
              </w:rPr>
            </w:pPr>
            <w:r w:rsidRPr="00AB6AB2">
              <w:rPr>
                <w:rFonts w:ascii="Times New Roman" w:hAnsi="Times New Roman"/>
                <w:sz w:val="22"/>
                <w:szCs w:val="22"/>
                <w:lang w:val="el-GR"/>
              </w:rPr>
              <w:t>Κιόχος, Π, Σωτηρόπουλος, Ι. Παπανικολάου, Γ. (2018). Αγορά Χρήματος - Κεφαλαίου και Διαχείριση Χαρτοφυλακίου Χρεογράφων, Εκδόσεις Έλενα Κιόχου, Κωδικός Βιβλίου στον Εύδοξο: 77119007</w:t>
            </w:r>
          </w:p>
        </w:tc>
      </w:tr>
      <w:tr w:rsidR="00AB6AB2" w:rsidRPr="00E574EE" w:rsidTr="009029B3">
        <w:tc>
          <w:tcPr>
            <w:tcW w:w="2411" w:type="dxa"/>
            <w:vAlign w:val="center"/>
          </w:tcPr>
          <w:p w:rsidR="00AB6AB2" w:rsidRPr="00E574EE" w:rsidRDefault="00AB6AB2">
            <w:pPr>
              <w:tabs>
                <w:tab w:val="left" w:pos="4678"/>
              </w:tabs>
              <w:rPr>
                <w:rFonts w:ascii="Times New Roman" w:hAnsi="Times New Roman"/>
                <w:sz w:val="22"/>
                <w:szCs w:val="22"/>
                <w:lang w:val="el-GR"/>
              </w:rPr>
            </w:pPr>
            <w:r w:rsidRPr="00E574EE">
              <w:rPr>
                <w:rFonts w:ascii="Times New Roman" w:hAnsi="Times New Roman"/>
                <w:sz w:val="22"/>
                <w:szCs w:val="22"/>
                <w:lang w:val="el-GR"/>
              </w:rPr>
              <w:t>Ιστοχώρος</w:t>
            </w:r>
          </w:p>
        </w:tc>
        <w:tc>
          <w:tcPr>
            <w:tcW w:w="7654" w:type="dxa"/>
          </w:tcPr>
          <w:p w:rsidR="00AB6AB2" w:rsidRPr="007333CA" w:rsidRDefault="00097C38" w:rsidP="00097C38">
            <w:pPr>
              <w:rPr>
                <w:rFonts w:ascii="Times New Roman" w:hAnsi="Times New Roman"/>
                <w:sz w:val="22"/>
                <w:szCs w:val="22"/>
                <w:highlight w:val="yellow"/>
                <w:lang w:val="el-GR"/>
              </w:rPr>
            </w:pPr>
            <w:r w:rsidRPr="00097C38">
              <w:rPr>
                <w:rFonts w:ascii="Times New Roman" w:hAnsi="Times New Roman"/>
                <w:color w:val="000000"/>
                <w:sz w:val="22"/>
                <w:szCs w:val="22"/>
                <w:lang w:val="en-GB"/>
              </w:rPr>
              <w:t>https</w:t>
            </w:r>
            <w:r w:rsidRPr="00097C38">
              <w:rPr>
                <w:rFonts w:ascii="Times New Roman" w:hAnsi="Times New Roman"/>
                <w:color w:val="000000"/>
                <w:sz w:val="22"/>
                <w:szCs w:val="22"/>
                <w:lang w:val="el-GR"/>
              </w:rPr>
              <w:t>://</w:t>
            </w:r>
            <w:r w:rsidRPr="00097C38">
              <w:rPr>
                <w:rFonts w:ascii="Times New Roman" w:hAnsi="Times New Roman"/>
                <w:color w:val="000000"/>
                <w:sz w:val="22"/>
                <w:szCs w:val="22"/>
                <w:lang w:val="en-GB"/>
              </w:rPr>
              <w:t>e</w:t>
            </w:r>
            <w:r>
              <w:rPr>
                <w:rFonts w:ascii="Times New Roman" w:hAnsi="Times New Roman"/>
                <w:color w:val="000000"/>
                <w:sz w:val="22"/>
                <w:szCs w:val="22"/>
                <w:lang w:val="en-GB"/>
              </w:rPr>
              <w:t>class</w:t>
            </w:r>
            <w:r w:rsidRPr="00097C38">
              <w:rPr>
                <w:rFonts w:ascii="Times New Roman" w:hAnsi="Times New Roman"/>
                <w:color w:val="000000"/>
                <w:sz w:val="22"/>
                <w:szCs w:val="22"/>
                <w:lang w:val="el-GR"/>
              </w:rPr>
              <w:t>.</w:t>
            </w:r>
            <w:r>
              <w:rPr>
                <w:rFonts w:ascii="Times New Roman" w:hAnsi="Times New Roman"/>
                <w:color w:val="000000"/>
                <w:sz w:val="22"/>
                <w:szCs w:val="22"/>
                <w:lang w:val="en-GB"/>
              </w:rPr>
              <w:t>emt</w:t>
            </w:r>
            <w:r w:rsidRPr="00097C38">
              <w:rPr>
                <w:rFonts w:ascii="Times New Roman" w:hAnsi="Times New Roman"/>
                <w:color w:val="000000"/>
                <w:sz w:val="22"/>
                <w:szCs w:val="22"/>
                <w:lang w:val="el-GR"/>
              </w:rPr>
              <w:t>.</w:t>
            </w:r>
            <w:r>
              <w:rPr>
                <w:rFonts w:ascii="Times New Roman" w:hAnsi="Times New Roman"/>
                <w:color w:val="000000"/>
                <w:sz w:val="22"/>
                <w:szCs w:val="22"/>
                <w:lang w:val="en-GB"/>
              </w:rPr>
              <w:t>duth</w:t>
            </w:r>
            <w:r w:rsidRPr="00097C38">
              <w:rPr>
                <w:rFonts w:ascii="Times New Roman" w:hAnsi="Times New Roman"/>
                <w:color w:val="000000"/>
                <w:sz w:val="22"/>
                <w:szCs w:val="22"/>
                <w:lang w:val="el-GR"/>
              </w:rPr>
              <w:t>.</w:t>
            </w:r>
            <w:r>
              <w:rPr>
                <w:rFonts w:ascii="Times New Roman" w:hAnsi="Times New Roman"/>
                <w:color w:val="000000"/>
                <w:sz w:val="22"/>
                <w:szCs w:val="22"/>
                <w:lang w:val="en-GB"/>
              </w:rPr>
              <w:t>gr</w:t>
            </w:r>
            <w:r w:rsidRPr="00097C38">
              <w:rPr>
                <w:rFonts w:ascii="Times New Roman" w:hAnsi="Times New Roman"/>
                <w:color w:val="000000"/>
                <w:sz w:val="22"/>
                <w:szCs w:val="22"/>
                <w:lang w:val="el-GR"/>
              </w:rPr>
              <w:t>/</w:t>
            </w:r>
            <w:r>
              <w:rPr>
                <w:rFonts w:ascii="Times New Roman" w:hAnsi="Times New Roman"/>
                <w:color w:val="000000"/>
                <w:sz w:val="22"/>
                <w:szCs w:val="22"/>
                <w:lang w:val="en-GB"/>
              </w:rPr>
              <w:t>courses</w:t>
            </w:r>
            <w:r w:rsidRPr="00097C38">
              <w:rPr>
                <w:rFonts w:ascii="Times New Roman" w:hAnsi="Times New Roman"/>
                <w:color w:val="000000"/>
                <w:sz w:val="22"/>
                <w:szCs w:val="22"/>
                <w:lang w:val="el-GR"/>
              </w:rPr>
              <w:t>/</w:t>
            </w:r>
            <w:r>
              <w:rPr>
                <w:rFonts w:ascii="Times New Roman" w:hAnsi="Times New Roman"/>
                <w:color w:val="000000"/>
                <w:sz w:val="22"/>
                <w:szCs w:val="22"/>
                <w:lang w:val="en-GB"/>
              </w:rPr>
              <w:t>AF</w:t>
            </w:r>
            <w:r w:rsidR="00AB6AB2" w:rsidRPr="007333CA">
              <w:rPr>
                <w:rFonts w:ascii="Times New Roman" w:hAnsi="Times New Roman"/>
                <w:color w:val="000000"/>
                <w:sz w:val="22"/>
                <w:szCs w:val="22"/>
                <w:lang w:val="el-GR"/>
              </w:rPr>
              <w:t>131/</w:t>
            </w:r>
          </w:p>
        </w:tc>
      </w:tr>
    </w:tbl>
    <w:p w:rsidR="00AB6AB2" w:rsidRPr="00551D53" w:rsidRDefault="00AB6AB2">
      <w:pPr>
        <w:tabs>
          <w:tab w:val="left" w:pos="4678"/>
        </w:tabs>
        <w:rPr>
          <w:sz w:val="22"/>
          <w:szCs w:val="22"/>
          <w:lang w:val="el-GR"/>
        </w:rPr>
      </w:pPr>
    </w:p>
    <w:p w:rsidR="00AB6AB2" w:rsidRPr="00551D53" w:rsidRDefault="00AB6AB2">
      <w:pPr>
        <w:tabs>
          <w:tab w:val="left" w:pos="4678"/>
        </w:tabs>
        <w:rPr>
          <w:sz w:val="22"/>
          <w:szCs w:val="22"/>
          <w:lang w:val="el-GR"/>
        </w:rPr>
      </w:pPr>
    </w:p>
    <w:p w:rsidR="00AB6AB2" w:rsidRDefault="00AB6AB2" w:rsidP="006479FA">
      <w:pPr>
        <w:pStyle w:val="5"/>
        <w:rPr>
          <w:rFonts w:ascii="Times New Roman" w:hAnsi="Times New Roman"/>
          <w:lang w:val="el-GR"/>
        </w:rPr>
      </w:pPr>
      <w:r>
        <w:rPr>
          <w:rFonts w:ascii="Times New Roman" w:hAnsi="Times New Roman"/>
          <w:lang w:val="el-GR"/>
        </w:rPr>
        <w:br w:type="page"/>
      </w:r>
    </w:p>
    <w:p w:rsidR="00AB6AB2" w:rsidRPr="00AB6AB2" w:rsidRDefault="00AB6AB2" w:rsidP="00AB6AB2">
      <w:pPr>
        <w:pStyle w:val="5"/>
        <w:spacing w:after="120"/>
        <w:rPr>
          <w:rFonts w:ascii="Times New Roman" w:hAnsi="Times New Roman"/>
          <w:sz w:val="24"/>
          <w:szCs w:val="24"/>
          <w:lang w:val="en-GB"/>
        </w:rPr>
      </w:pPr>
      <w:r w:rsidRPr="00AB6AB2">
        <w:rPr>
          <w:rFonts w:ascii="Times New Roman" w:hAnsi="Times New Roman"/>
          <w:bCs/>
          <w:sz w:val="24"/>
          <w:szCs w:val="24"/>
          <w:lang w:val="en-US"/>
        </w:rPr>
        <w:lastRenderedPageBreak/>
        <w:t>X</w:t>
      </w:r>
      <w:r w:rsidRPr="00AB6AB2">
        <w:rPr>
          <w:rFonts w:ascii="Times New Roman" w:hAnsi="Times New Roman"/>
          <w:bCs/>
          <w:sz w:val="24"/>
          <w:szCs w:val="24"/>
          <w:lang w:val="el-GR"/>
        </w:rPr>
        <w:t>ρηματοοικονομική Λογιστική ΙΙΙ</w:t>
      </w:r>
    </w:p>
    <w:tbl>
      <w:tblPr>
        <w:tblW w:w="1041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2"/>
        <w:gridCol w:w="8363"/>
      </w:tblGrid>
      <w:tr w:rsidR="00AB6AB2" w:rsidRPr="00ED500B" w:rsidTr="009029B3">
        <w:tc>
          <w:tcPr>
            <w:tcW w:w="2052" w:type="dxa"/>
            <w:vAlign w:val="center"/>
          </w:tcPr>
          <w:p w:rsidR="00AB6AB2" w:rsidRPr="009029B3" w:rsidRDefault="00AB6AB2">
            <w:pPr>
              <w:tabs>
                <w:tab w:val="left" w:pos="4678"/>
              </w:tabs>
              <w:rPr>
                <w:rFonts w:ascii="Times New Roman" w:hAnsi="Times New Roman"/>
                <w:sz w:val="22"/>
                <w:szCs w:val="22"/>
                <w:lang w:val="el-GR"/>
              </w:rPr>
            </w:pPr>
            <w:r w:rsidRPr="009029B3">
              <w:rPr>
                <w:rFonts w:ascii="Times New Roman" w:hAnsi="Times New Roman"/>
                <w:sz w:val="22"/>
                <w:szCs w:val="22"/>
                <w:lang w:val="el-GR"/>
              </w:rPr>
              <w:t>Υπεύθυνος καθηγητής</w:t>
            </w:r>
          </w:p>
        </w:tc>
        <w:tc>
          <w:tcPr>
            <w:tcW w:w="8363" w:type="dxa"/>
          </w:tcPr>
          <w:p w:rsidR="00AB6AB2" w:rsidRPr="009029B3" w:rsidRDefault="00AB6AB2">
            <w:pPr>
              <w:tabs>
                <w:tab w:val="left" w:pos="4678"/>
              </w:tabs>
              <w:rPr>
                <w:rFonts w:ascii="Times New Roman" w:hAnsi="Times New Roman"/>
                <w:sz w:val="22"/>
                <w:szCs w:val="22"/>
                <w:lang w:val="el-GR"/>
              </w:rPr>
            </w:pPr>
            <w:r w:rsidRPr="009029B3">
              <w:rPr>
                <w:rFonts w:ascii="Times New Roman" w:hAnsi="Times New Roman"/>
                <w:sz w:val="22"/>
                <w:szCs w:val="22"/>
                <w:lang w:val="el-GR"/>
              </w:rPr>
              <w:t xml:space="preserve">Δρ. </w:t>
            </w:r>
            <w:r w:rsidRPr="009029B3">
              <w:rPr>
                <w:rFonts w:ascii="Times New Roman" w:hAnsi="Times New Roman"/>
                <w:sz w:val="22"/>
                <w:szCs w:val="22"/>
                <w:lang w:val="en-US"/>
              </w:rPr>
              <w:t>A</w:t>
            </w:r>
            <w:r w:rsidRPr="009029B3">
              <w:rPr>
                <w:rFonts w:ascii="Times New Roman" w:hAnsi="Times New Roman"/>
                <w:sz w:val="22"/>
                <w:szCs w:val="22"/>
                <w:lang w:val="el-GR"/>
              </w:rPr>
              <w:t>θανάσιος Α. Μανδήλας</w:t>
            </w:r>
          </w:p>
          <w:p w:rsidR="00AB6AB2" w:rsidRPr="009029B3" w:rsidRDefault="00AB6AB2">
            <w:pPr>
              <w:tabs>
                <w:tab w:val="left" w:pos="4678"/>
              </w:tabs>
              <w:rPr>
                <w:rFonts w:ascii="Times New Roman" w:hAnsi="Times New Roman"/>
                <w:sz w:val="22"/>
                <w:szCs w:val="22"/>
                <w:lang w:val="pt-PT"/>
              </w:rPr>
            </w:pPr>
            <w:r w:rsidRPr="009029B3">
              <w:rPr>
                <w:rFonts w:ascii="Times New Roman" w:hAnsi="Times New Roman"/>
                <w:sz w:val="22"/>
                <w:szCs w:val="22"/>
                <w:lang w:val="pt-PT"/>
              </w:rPr>
              <w:t>00 30 2510 462</w:t>
            </w:r>
            <w:r w:rsidRPr="009029B3">
              <w:rPr>
                <w:rFonts w:ascii="Times New Roman" w:hAnsi="Times New Roman"/>
                <w:sz w:val="22"/>
                <w:szCs w:val="22"/>
                <w:lang w:val="el-GR"/>
              </w:rPr>
              <w:t>222</w:t>
            </w:r>
          </w:p>
          <w:p w:rsidR="00AB6AB2" w:rsidRPr="009029B3" w:rsidRDefault="00097C38" w:rsidP="00097C38">
            <w:pPr>
              <w:tabs>
                <w:tab w:val="left" w:pos="4678"/>
              </w:tabs>
              <w:rPr>
                <w:rFonts w:ascii="Times New Roman" w:hAnsi="Times New Roman"/>
                <w:sz w:val="22"/>
                <w:szCs w:val="22"/>
                <w:lang w:val="el-GR"/>
              </w:rPr>
            </w:pPr>
            <w:r>
              <w:rPr>
                <w:rFonts w:ascii="Times New Roman" w:hAnsi="Times New Roman"/>
                <w:sz w:val="22"/>
                <w:szCs w:val="22"/>
              </w:rPr>
              <w:t>a</w:t>
            </w:r>
            <w:r w:rsidR="00AB6AB2" w:rsidRPr="009029B3">
              <w:rPr>
                <w:rFonts w:ascii="Times New Roman" w:hAnsi="Times New Roman"/>
                <w:sz w:val="22"/>
                <w:szCs w:val="22"/>
                <w:lang w:val="en-US"/>
              </w:rPr>
              <w:t>mand</w:t>
            </w:r>
            <w:r w:rsidR="00AB6AB2" w:rsidRPr="009029B3">
              <w:rPr>
                <w:rFonts w:ascii="Times New Roman" w:hAnsi="Times New Roman"/>
                <w:sz w:val="22"/>
                <w:szCs w:val="22"/>
                <w:lang w:val="el-GR"/>
              </w:rPr>
              <w:t>@</w:t>
            </w:r>
            <w:r w:rsidR="00AB6AB2" w:rsidRPr="009029B3">
              <w:rPr>
                <w:rFonts w:ascii="Times New Roman" w:hAnsi="Times New Roman"/>
                <w:sz w:val="22"/>
                <w:szCs w:val="22"/>
                <w:lang w:val="en-US"/>
              </w:rPr>
              <w:t>af</w:t>
            </w:r>
            <w:r w:rsidR="00AB6AB2" w:rsidRPr="009029B3">
              <w:rPr>
                <w:rFonts w:ascii="Times New Roman" w:hAnsi="Times New Roman"/>
                <w:sz w:val="22"/>
                <w:szCs w:val="22"/>
                <w:lang w:val="el-GR"/>
              </w:rPr>
              <w:t>.</w:t>
            </w:r>
            <w:r>
              <w:rPr>
                <w:rFonts w:ascii="Times New Roman" w:hAnsi="Times New Roman"/>
                <w:sz w:val="22"/>
                <w:szCs w:val="22"/>
                <w:lang w:val="en-US"/>
              </w:rPr>
              <w:t>d</w:t>
            </w:r>
            <w:r w:rsidR="00AB6AB2" w:rsidRPr="009029B3">
              <w:rPr>
                <w:rFonts w:ascii="Times New Roman" w:hAnsi="Times New Roman"/>
                <w:sz w:val="22"/>
                <w:szCs w:val="22"/>
                <w:lang w:val="en-US"/>
              </w:rPr>
              <w:t>u</w:t>
            </w:r>
            <w:r>
              <w:rPr>
                <w:rFonts w:ascii="Times New Roman" w:hAnsi="Times New Roman"/>
                <w:sz w:val="22"/>
                <w:szCs w:val="22"/>
                <w:lang w:val="en-US"/>
              </w:rPr>
              <w:t>th</w:t>
            </w:r>
            <w:r w:rsidR="00AB6AB2" w:rsidRPr="009029B3">
              <w:rPr>
                <w:rFonts w:ascii="Times New Roman" w:hAnsi="Times New Roman"/>
                <w:sz w:val="22"/>
                <w:szCs w:val="22"/>
                <w:lang w:val="el-GR"/>
              </w:rPr>
              <w:t>.</w:t>
            </w:r>
            <w:r w:rsidR="00AB6AB2" w:rsidRPr="009029B3">
              <w:rPr>
                <w:rFonts w:ascii="Times New Roman" w:hAnsi="Times New Roman"/>
                <w:sz w:val="22"/>
                <w:szCs w:val="22"/>
                <w:lang w:val="en-US"/>
              </w:rPr>
              <w:t>gr</w:t>
            </w:r>
            <w:r w:rsidR="00AB6AB2" w:rsidRPr="009029B3">
              <w:rPr>
                <w:rStyle w:val="-"/>
                <w:rFonts w:ascii="Times New Roman" w:hAnsi="Times New Roman"/>
                <w:sz w:val="22"/>
                <w:szCs w:val="22"/>
                <w:lang w:val="el-GR"/>
              </w:rPr>
              <w:t xml:space="preserve"> </w:t>
            </w:r>
            <w:r w:rsidR="00AB6AB2" w:rsidRPr="009029B3">
              <w:rPr>
                <w:rFonts w:ascii="Times New Roman" w:hAnsi="Times New Roman"/>
                <w:sz w:val="22"/>
                <w:szCs w:val="22"/>
                <w:lang w:val="el-GR"/>
              </w:rPr>
              <w:t xml:space="preserve"> </w:t>
            </w:r>
          </w:p>
        </w:tc>
      </w:tr>
      <w:tr w:rsidR="00AB6AB2" w:rsidRPr="00ED500B" w:rsidTr="009029B3">
        <w:tc>
          <w:tcPr>
            <w:tcW w:w="2052" w:type="dxa"/>
            <w:vAlign w:val="center"/>
          </w:tcPr>
          <w:p w:rsidR="00AB6AB2" w:rsidRPr="009029B3" w:rsidRDefault="00AB6AB2">
            <w:pPr>
              <w:tabs>
                <w:tab w:val="left" w:pos="4678"/>
              </w:tabs>
              <w:rPr>
                <w:rFonts w:ascii="Times New Roman" w:hAnsi="Times New Roman"/>
                <w:sz w:val="22"/>
                <w:szCs w:val="22"/>
                <w:lang w:val="el-GR"/>
              </w:rPr>
            </w:pPr>
            <w:r w:rsidRPr="009029B3">
              <w:rPr>
                <w:rFonts w:ascii="Times New Roman" w:hAnsi="Times New Roman"/>
                <w:sz w:val="22"/>
                <w:szCs w:val="22"/>
                <w:lang w:val="el-GR"/>
              </w:rPr>
              <w:t>Τίτλος</w:t>
            </w:r>
          </w:p>
        </w:tc>
        <w:tc>
          <w:tcPr>
            <w:tcW w:w="8363" w:type="dxa"/>
          </w:tcPr>
          <w:p w:rsidR="00AB6AB2" w:rsidRPr="006610E6" w:rsidRDefault="00AB6AB2" w:rsidP="00125806">
            <w:pPr>
              <w:tabs>
                <w:tab w:val="left" w:pos="4678"/>
              </w:tabs>
              <w:rPr>
                <w:rFonts w:ascii="Times New Roman" w:hAnsi="Times New Roman"/>
                <w:b/>
                <w:sz w:val="22"/>
                <w:szCs w:val="22"/>
                <w:lang w:val="el-GR"/>
              </w:rPr>
            </w:pPr>
            <w:r w:rsidRPr="006610E6">
              <w:rPr>
                <w:rFonts w:ascii="Times New Roman" w:hAnsi="Times New Roman"/>
                <w:b/>
                <w:sz w:val="22"/>
                <w:szCs w:val="22"/>
                <w:lang w:val="en-US"/>
              </w:rPr>
              <w:t>X</w:t>
            </w:r>
            <w:r w:rsidRPr="006610E6">
              <w:rPr>
                <w:rFonts w:ascii="Times New Roman" w:hAnsi="Times New Roman"/>
                <w:b/>
                <w:sz w:val="22"/>
                <w:szCs w:val="22"/>
                <w:lang w:val="el-GR"/>
              </w:rPr>
              <w:t>ρηματοοικονομική Λογιστική ΙΙΙ</w:t>
            </w:r>
          </w:p>
        </w:tc>
      </w:tr>
      <w:tr w:rsidR="00AB6AB2" w:rsidRPr="00ED500B" w:rsidTr="009029B3">
        <w:tc>
          <w:tcPr>
            <w:tcW w:w="2052" w:type="dxa"/>
            <w:vAlign w:val="center"/>
          </w:tcPr>
          <w:p w:rsidR="00AB6AB2" w:rsidRPr="009029B3" w:rsidRDefault="00AB6AB2" w:rsidP="00405B80">
            <w:pPr>
              <w:tabs>
                <w:tab w:val="left" w:pos="4678"/>
              </w:tabs>
              <w:rPr>
                <w:rFonts w:ascii="Times New Roman" w:hAnsi="Times New Roman"/>
                <w:sz w:val="22"/>
                <w:szCs w:val="22"/>
                <w:lang w:val="en-GB"/>
              </w:rPr>
            </w:pPr>
            <w:r w:rsidRPr="009029B3">
              <w:rPr>
                <w:rFonts w:ascii="Times New Roman" w:hAnsi="Times New Roman"/>
                <w:sz w:val="22"/>
                <w:szCs w:val="22"/>
                <w:lang w:val="el-GR"/>
              </w:rPr>
              <w:t xml:space="preserve">Μονάδες </w:t>
            </w:r>
            <w:r w:rsidRPr="009029B3">
              <w:rPr>
                <w:rFonts w:ascii="Times New Roman" w:hAnsi="Times New Roman"/>
                <w:sz w:val="22"/>
                <w:szCs w:val="22"/>
                <w:lang w:val="en-GB"/>
              </w:rPr>
              <w:t xml:space="preserve">ECTS </w:t>
            </w:r>
          </w:p>
        </w:tc>
        <w:tc>
          <w:tcPr>
            <w:tcW w:w="8363" w:type="dxa"/>
          </w:tcPr>
          <w:p w:rsidR="00AB6AB2" w:rsidRPr="009029B3" w:rsidRDefault="00AB6AB2">
            <w:pPr>
              <w:tabs>
                <w:tab w:val="left" w:pos="4678"/>
              </w:tabs>
              <w:rPr>
                <w:rFonts w:ascii="Times New Roman" w:hAnsi="Times New Roman"/>
                <w:sz w:val="22"/>
                <w:szCs w:val="22"/>
                <w:lang w:val="el-GR"/>
              </w:rPr>
            </w:pPr>
            <w:r w:rsidRPr="009029B3">
              <w:rPr>
                <w:rFonts w:ascii="Times New Roman" w:hAnsi="Times New Roman"/>
                <w:sz w:val="22"/>
                <w:szCs w:val="22"/>
                <w:lang w:val="el-GR"/>
              </w:rPr>
              <w:t>5</w:t>
            </w:r>
          </w:p>
        </w:tc>
      </w:tr>
      <w:tr w:rsidR="00AB6AB2" w:rsidRPr="00ED500B" w:rsidTr="009029B3">
        <w:tc>
          <w:tcPr>
            <w:tcW w:w="2052" w:type="dxa"/>
            <w:vAlign w:val="center"/>
          </w:tcPr>
          <w:p w:rsidR="00AB6AB2" w:rsidRPr="009029B3" w:rsidRDefault="00AB6AB2" w:rsidP="00F74DA7">
            <w:pPr>
              <w:tabs>
                <w:tab w:val="left" w:pos="4678"/>
              </w:tabs>
              <w:rPr>
                <w:rFonts w:ascii="Times New Roman" w:hAnsi="Times New Roman"/>
                <w:sz w:val="22"/>
                <w:szCs w:val="22"/>
                <w:lang w:val="el-GR"/>
              </w:rPr>
            </w:pPr>
            <w:r w:rsidRPr="009029B3">
              <w:rPr>
                <w:rFonts w:ascii="Times New Roman" w:hAnsi="Times New Roman"/>
                <w:sz w:val="22"/>
                <w:szCs w:val="22"/>
                <w:lang w:val="el-GR"/>
              </w:rPr>
              <w:t>Εξάμηνο</w:t>
            </w:r>
          </w:p>
        </w:tc>
        <w:tc>
          <w:tcPr>
            <w:tcW w:w="8363" w:type="dxa"/>
          </w:tcPr>
          <w:p w:rsidR="00AB6AB2" w:rsidRPr="009029B3" w:rsidRDefault="00AB6AB2" w:rsidP="00F74DA7">
            <w:pPr>
              <w:tabs>
                <w:tab w:val="left" w:pos="4678"/>
              </w:tabs>
              <w:rPr>
                <w:rFonts w:ascii="Times New Roman" w:hAnsi="Times New Roman"/>
                <w:sz w:val="22"/>
                <w:szCs w:val="22"/>
                <w:lang w:val="el-GR"/>
              </w:rPr>
            </w:pPr>
            <w:r w:rsidRPr="009029B3">
              <w:rPr>
                <w:rFonts w:ascii="Times New Roman" w:hAnsi="Times New Roman"/>
                <w:sz w:val="22"/>
                <w:szCs w:val="22"/>
                <w:lang w:val="el-GR"/>
              </w:rPr>
              <w:t>Γ’</w:t>
            </w:r>
          </w:p>
        </w:tc>
      </w:tr>
      <w:tr w:rsidR="00AB6AB2" w:rsidRPr="00ED500B" w:rsidTr="009029B3">
        <w:tc>
          <w:tcPr>
            <w:tcW w:w="2052" w:type="dxa"/>
            <w:vAlign w:val="center"/>
          </w:tcPr>
          <w:p w:rsidR="009029B3" w:rsidRPr="00AB6AB2" w:rsidRDefault="009029B3" w:rsidP="009029B3">
            <w:pPr>
              <w:tabs>
                <w:tab w:val="left" w:pos="4678"/>
              </w:tabs>
              <w:rPr>
                <w:rFonts w:ascii="Times New Roman" w:hAnsi="Times New Roman"/>
                <w:bCs/>
                <w:sz w:val="22"/>
                <w:szCs w:val="22"/>
                <w:lang w:val="el-GR"/>
              </w:rPr>
            </w:pPr>
            <w:r w:rsidRPr="00AB6AB2">
              <w:rPr>
                <w:rFonts w:ascii="Times New Roman" w:hAnsi="Times New Roman"/>
                <w:bCs/>
                <w:sz w:val="22"/>
                <w:szCs w:val="22"/>
                <w:lang w:val="el-GR"/>
              </w:rPr>
              <w:t>Σύντομη περιγραφή</w:t>
            </w:r>
          </w:p>
          <w:p w:rsidR="00AB6AB2" w:rsidRPr="009029B3" w:rsidRDefault="00AB6AB2" w:rsidP="00ED500B">
            <w:pPr>
              <w:tabs>
                <w:tab w:val="left" w:pos="4678"/>
              </w:tabs>
              <w:rPr>
                <w:rFonts w:ascii="Times New Roman" w:hAnsi="Times New Roman"/>
                <w:sz w:val="22"/>
                <w:szCs w:val="22"/>
                <w:lang w:val="el-GR"/>
              </w:rPr>
            </w:pPr>
          </w:p>
        </w:tc>
        <w:tc>
          <w:tcPr>
            <w:tcW w:w="8363" w:type="dxa"/>
          </w:tcPr>
          <w:p w:rsidR="00AB6AB2" w:rsidRPr="009029B3" w:rsidRDefault="00AB6AB2" w:rsidP="000B7FBA">
            <w:pPr>
              <w:ind w:left="141"/>
              <w:rPr>
                <w:rFonts w:ascii="Times New Roman" w:eastAsiaTheme="minorHAnsi" w:hAnsi="Times New Roman"/>
                <w:sz w:val="22"/>
                <w:szCs w:val="22"/>
                <w:lang w:val="el-GR" w:eastAsia="en-US"/>
              </w:rPr>
            </w:pPr>
            <w:r w:rsidRPr="009029B3">
              <w:rPr>
                <w:rFonts w:ascii="Times New Roman" w:eastAsiaTheme="minorHAnsi" w:hAnsi="Times New Roman"/>
                <w:sz w:val="22"/>
                <w:szCs w:val="22"/>
                <w:lang w:val="el-GR" w:eastAsia="en-US"/>
              </w:rPr>
              <w:t>Ειδικά θέματα Λογιστικής εμπορικών εταιριών</w:t>
            </w:r>
          </w:p>
          <w:p w:rsidR="00AB6AB2" w:rsidRPr="009029B3" w:rsidRDefault="00AB6AB2" w:rsidP="000B7FBA">
            <w:pPr>
              <w:ind w:left="141"/>
              <w:rPr>
                <w:rFonts w:ascii="Times New Roman" w:eastAsiaTheme="minorHAnsi" w:hAnsi="Times New Roman"/>
                <w:sz w:val="22"/>
                <w:szCs w:val="22"/>
                <w:lang w:val="el-GR" w:eastAsia="en-US"/>
              </w:rPr>
            </w:pPr>
            <w:r w:rsidRPr="009029B3">
              <w:rPr>
                <w:rFonts w:ascii="Times New Roman" w:eastAsiaTheme="minorHAnsi" w:hAnsi="Times New Roman"/>
                <w:sz w:val="22"/>
                <w:szCs w:val="22"/>
                <w:lang w:val="el-GR" w:eastAsia="en-US"/>
              </w:rPr>
              <w:t>Λογιστικές εργασίες τέλους χρήσεως</w:t>
            </w:r>
          </w:p>
          <w:p w:rsidR="00AB6AB2" w:rsidRPr="009029B3" w:rsidRDefault="00AB6AB2" w:rsidP="000B7FBA">
            <w:pPr>
              <w:ind w:left="141"/>
              <w:rPr>
                <w:rFonts w:ascii="Times New Roman" w:eastAsiaTheme="minorHAnsi" w:hAnsi="Times New Roman"/>
                <w:sz w:val="22"/>
                <w:szCs w:val="22"/>
                <w:lang w:val="el-GR" w:eastAsia="en-US"/>
              </w:rPr>
            </w:pPr>
            <w:r w:rsidRPr="009029B3">
              <w:rPr>
                <w:rFonts w:ascii="Times New Roman" w:eastAsiaTheme="minorHAnsi" w:hAnsi="Times New Roman"/>
                <w:sz w:val="22"/>
                <w:szCs w:val="22"/>
                <w:lang w:val="el-GR" w:eastAsia="en-US"/>
              </w:rPr>
              <w:t>Λύση-Εκκαθάριση</w:t>
            </w:r>
          </w:p>
          <w:p w:rsidR="00AB6AB2" w:rsidRPr="009029B3" w:rsidRDefault="00AB6AB2" w:rsidP="000B7FBA">
            <w:pPr>
              <w:ind w:left="141"/>
              <w:rPr>
                <w:rFonts w:ascii="Times New Roman" w:eastAsiaTheme="minorHAnsi" w:hAnsi="Times New Roman"/>
                <w:sz w:val="22"/>
                <w:szCs w:val="22"/>
                <w:lang w:val="el-GR" w:eastAsia="en-US"/>
              </w:rPr>
            </w:pPr>
            <w:r w:rsidRPr="009029B3">
              <w:rPr>
                <w:rFonts w:ascii="Times New Roman" w:eastAsiaTheme="minorHAnsi" w:hAnsi="Times New Roman"/>
                <w:sz w:val="22"/>
                <w:szCs w:val="22"/>
                <w:lang w:val="el-GR" w:eastAsia="en-US"/>
              </w:rPr>
              <w:t>Εταιρικοί μετασχηματισμοί</w:t>
            </w:r>
          </w:p>
          <w:p w:rsidR="00AB6AB2" w:rsidRPr="009029B3" w:rsidRDefault="00AB6AB2" w:rsidP="000B7FBA">
            <w:pPr>
              <w:ind w:left="141"/>
              <w:rPr>
                <w:rFonts w:ascii="Times New Roman" w:eastAsiaTheme="minorHAnsi" w:hAnsi="Times New Roman"/>
                <w:sz w:val="22"/>
                <w:szCs w:val="22"/>
                <w:lang w:val="el-GR" w:eastAsia="en-US"/>
              </w:rPr>
            </w:pPr>
            <w:r w:rsidRPr="009029B3">
              <w:rPr>
                <w:rFonts w:ascii="Times New Roman" w:eastAsiaTheme="minorHAnsi" w:hAnsi="Times New Roman"/>
                <w:sz w:val="22"/>
                <w:szCs w:val="22"/>
                <w:lang w:val="el-GR" w:eastAsia="en-US"/>
              </w:rPr>
              <w:t>Συγχώνευση εταιρειών</w:t>
            </w:r>
          </w:p>
          <w:p w:rsidR="00AB6AB2" w:rsidRPr="009029B3" w:rsidRDefault="00AB6AB2" w:rsidP="000B7FBA">
            <w:pPr>
              <w:ind w:left="141"/>
              <w:rPr>
                <w:rFonts w:ascii="Times New Roman" w:eastAsiaTheme="minorHAnsi" w:hAnsi="Times New Roman"/>
                <w:sz w:val="22"/>
                <w:szCs w:val="22"/>
                <w:lang w:val="el-GR" w:eastAsia="en-US"/>
              </w:rPr>
            </w:pPr>
            <w:r w:rsidRPr="009029B3">
              <w:rPr>
                <w:rFonts w:ascii="Times New Roman" w:eastAsiaTheme="minorHAnsi" w:hAnsi="Times New Roman"/>
                <w:sz w:val="22"/>
                <w:szCs w:val="22"/>
                <w:lang w:val="el-GR" w:eastAsia="en-US"/>
              </w:rPr>
              <w:t>Διάσπαση εταιρειών– Απόσχιση κλάδου</w:t>
            </w:r>
          </w:p>
          <w:p w:rsidR="00AB6AB2" w:rsidRPr="009029B3" w:rsidRDefault="00AB6AB2" w:rsidP="000B7FBA">
            <w:pPr>
              <w:ind w:left="141"/>
              <w:rPr>
                <w:rFonts w:ascii="Times New Roman" w:eastAsiaTheme="minorHAnsi" w:hAnsi="Times New Roman"/>
                <w:sz w:val="22"/>
                <w:szCs w:val="22"/>
                <w:lang w:val="el-GR" w:eastAsia="en-US"/>
              </w:rPr>
            </w:pPr>
            <w:r w:rsidRPr="009029B3">
              <w:rPr>
                <w:rFonts w:ascii="Times New Roman" w:eastAsiaTheme="minorHAnsi" w:hAnsi="Times New Roman"/>
                <w:sz w:val="22"/>
                <w:szCs w:val="22"/>
                <w:lang w:val="el-GR" w:eastAsia="en-US"/>
              </w:rPr>
              <w:t>Μετατροπή εταιρειών</w:t>
            </w:r>
          </w:p>
        </w:tc>
      </w:tr>
      <w:tr w:rsidR="00AB6AB2" w:rsidRPr="00ED500B" w:rsidTr="009029B3">
        <w:trPr>
          <w:trHeight w:val="680"/>
        </w:trPr>
        <w:tc>
          <w:tcPr>
            <w:tcW w:w="2052" w:type="dxa"/>
            <w:vAlign w:val="center"/>
          </w:tcPr>
          <w:p w:rsidR="00AB6AB2" w:rsidRPr="009029B3" w:rsidRDefault="00AB6AB2" w:rsidP="00DC1561">
            <w:pPr>
              <w:tabs>
                <w:tab w:val="left" w:pos="4678"/>
              </w:tabs>
              <w:rPr>
                <w:rFonts w:ascii="Times New Roman" w:hAnsi="Times New Roman"/>
                <w:sz w:val="22"/>
                <w:szCs w:val="22"/>
                <w:lang w:val="el-GR"/>
              </w:rPr>
            </w:pPr>
            <w:r w:rsidRPr="009029B3">
              <w:rPr>
                <w:rFonts w:ascii="Times New Roman" w:hAnsi="Times New Roman"/>
                <w:sz w:val="22"/>
                <w:szCs w:val="22"/>
                <w:lang w:val="el-GR"/>
              </w:rPr>
              <w:t>Σκοπός και στόχοι</w:t>
            </w:r>
          </w:p>
        </w:tc>
        <w:tc>
          <w:tcPr>
            <w:tcW w:w="8363" w:type="dxa"/>
          </w:tcPr>
          <w:p w:rsidR="00AB6AB2" w:rsidRPr="009029B3" w:rsidRDefault="00AB6AB2" w:rsidP="00ED500B">
            <w:pPr>
              <w:jc w:val="both"/>
              <w:rPr>
                <w:rFonts w:ascii="Times New Roman" w:hAnsi="Times New Roman"/>
                <w:color w:val="000000"/>
                <w:sz w:val="22"/>
                <w:szCs w:val="22"/>
                <w:lang w:val="el-GR"/>
              </w:rPr>
            </w:pPr>
            <w:r w:rsidRPr="009029B3">
              <w:rPr>
                <w:rFonts w:ascii="Times New Roman" w:eastAsiaTheme="minorHAnsi" w:hAnsi="Times New Roman"/>
                <w:sz w:val="22"/>
                <w:szCs w:val="22"/>
                <w:lang w:val="el-GR" w:eastAsia="en-US"/>
              </w:rPr>
              <w:t>Εμβάθυνση σε προχωρημένα θέματα λογιστικής όπως εγγραφές τέλους χρήσεως, Λύση και εκκαθάριση εταιρειών. Παρουσίαση και ανάλυση των Εταιρικών Μετασχηματισμών (Μετατροπές – Συγχωνεύσεις – Διασπάσεις – Ν. 4601/2019).</w:t>
            </w:r>
          </w:p>
        </w:tc>
      </w:tr>
      <w:tr w:rsidR="00AB6AB2" w:rsidRPr="00ED500B" w:rsidTr="009029B3">
        <w:tc>
          <w:tcPr>
            <w:tcW w:w="2052" w:type="dxa"/>
            <w:vAlign w:val="center"/>
          </w:tcPr>
          <w:p w:rsidR="00AB6AB2" w:rsidRPr="009029B3" w:rsidRDefault="00AB6AB2" w:rsidP="00405B80">
            <w:pPr>
              <w:tabs>
                <w:tab w:val="left" w:pos="4678"/>
              </w:tabs>
              <w:rPr>
                <w:rFonts w:ascii="Times New Roman" w:hAnsi="Times New Roman"/>
                <w:sz w:val="22"/>
                <w:szCs w:val="22"/>
                <w:lang w:val="el-GR"/>
              </w:rPr>
            </w:pPr>
            <w:r w:rsidRPr="009029B3">
              <w:rPr>
                <w:rFonts w:ascii="Times New Roman" w:hAnsi="Times New Roman"/>
                <w:sz w:val="22"/>
                <w:szCs w:val="22"/>
                <w:lang w:val="el-GR"/>
              </w:rPr>
              <w:t>Μέθοδος διδασκαλίας, διάρκεια και αξιολόγηση</w:t>
            </w:r>
          </w:p>
        </w:tc>
        <w:tc>
          <w:tcPr>
            <w:tcW w:w="8363" w:type="dxa"/>
          </w:tcPr>
          <w:p w:rsidR="00AB6AB2" w:rsidRPr="009029B3" w:rsidRDefault="00AB6AB2" w:rsidP="00121996">
            <w:pPr>
              <w:rPr>
                <w:rFonts w:ascii="Times New Roman" w:hAnsi="Times New Roman"/>
                <w:sz w:val="22"/>
                <w:szCs w:val="22"/>
                <w:lang w:val="el-GR"/>
              </w:rPr>
            </w:pPr>
            <w:r w:rsidRPr="009029B3">
              <w:rPr>
                <w:rFonts w:ascii="Times New Roman" w:hAnsi="Times New Roman"/>
                <w:sz w:val="22"/>
                <w:szCs w:val="22"/>
                <w:lang w:val="el-GR"/>
              </w:rPr>
              <w:t xml:space="preserve">Διαλέξεις με συνδυασμό ασκήσεων πράξης. </w:t>
            </w:r>
          </w:p>
          <w:p w:rsidR="00AB6AB2" w:rsidRPr="009029B3" w:rsidRDefault="00AB6AB2" w:rsidP="00121996">
            <w:pPr>
              <w:rPr>
                <w:rFonts w:ascii="Times New Roman" w:hAnsi="Times New Roman"/>
                <w:sz w:val="22"/>
                <w:szCs w:val="22"/>
                <w:lang w:val="el-GR"/>
              </w:rPr>
            </w:pPr>
            <w:r w:rsidRPr="009029B3">
              <w:rPr>
                <w:rFonts w:ascii="Times New Roman" w:hAnsi="Times New Roman"/>
                <w:sz w:val="22"/>
                <w:szCs w:val="22"/>
                <w:lang w:val="el-GR"/>
              </w:rPr>
              <w:t xml:space="preserve">60 ώρες </w:t>
            </w:r>
          </w:p>
          <w:p w:rsidR="00AB6AB2" w:rsidRPr="009029B3" w:rsidRDefault="00AB6AB2" w:rsidP="00121996">
            <w:pPr>
              <w:rPr>
                <w:rFonts w:ascii="Times New Roman" w:hAnsi="Times New Roman"/>
                <w:sz w:val="22"/>
                <w:szCs w:val="22"/>
                <w:lang w:val="el-GR"/>
              </w:rPr>
            </w:pPr>
            <w:r w:rsidRPr="009029B3">
              <w:rPr>
                <w:rFonts w:ascii="Times New Roman" w:hAnsi="Times New Roman"/>
                <w:sz w:val="22"/>
                <w:szCs w:val="22"/>
                <w:lang w:val="el-GR"/>
              </w:rPr>
              <w:t xml:space="preserve">60% Εξετάσεις </w:t>
            </w:r>
          </w:p>
          <w:p w:rsidR="00AB6AB2" w:rsidRPr="009029B3" w:rsidRDefault="00AB6AB2" w:rsidP="00121996">
            <w:pPr>
              <w:rPr>
                <w:rFonts w:ascii="Times New Roman" w:hAnsi="Times New Roman"/>
                <w:sz w:val="22"/>
                <w:szCs w:val="22"/>
                <w:lang w:val="el-GR"/>
              </w:rPr>
            </w:pPr>
            <w:r w:rsidRPr="009029B3">
              <w:rPr>
                <w:rFonts w:ascii="Times New Roman" w:hAnsi="Times New Roman"/>
                <w:sz w:val="22"/>
                <w:szCs w:val="22"/>
                <w:lang w:val="el-GR"/>
              </w:rPr>
              <w:t>40% Ασκήσεις πράξης</w:t>
            </w:r>
          </w:p>
          <w:p w:rsidR="00AB6AB2" w:rsidRPr="009029B3" w:rsidRDefault="00AB6AB2" w:rsidP="00405B80">
            <w:pPr>
              <w:rPr>
                <w:rFonts w:ascii="Times New Roman" w:hAnsi="Times New Roman"/>
                <w:sz w:val="22"/>
                <w:szCs w:val="22"/>
                <w:lang w:val="el-GR"/>
              </w:rPr>
            </w:pPr>
            <w:r w:rsidRPr="009029B3">
              <w:rPr>
                <w:rFonts w:ascii="Times New Roman" w:hAnsi="Times New Roman"/>
                <w:sz w:val="22"/>
                <w:szCs w:val="22"/>
                <w:lang w:val="el-GR"/>
              </w:rPr>
              <w:t>20% Εργασίες (προαιρετικά)</w:t>
            </w:r>
          </w:p>
        </w:tc>
      </w:tr>
      <w:tr w:rsidR="00AB6AB2" w:rsidRPr="00ED500B" w:rsidTr="009029B3">
        <w:trPr>
          <w:trHeight w:val="1715"/>
        </w:trPr>
        <w:tc>
          <w:tcPr>
            <w:tcW w:w="2052" w:type="dxa"/>
            <w:vAlign w:val="center"/>
          </w:tcPr>
          <w:p w:rsidR="00AB6AB2" w:rsidRPr="009029B3" w:rsidRDefault="00AB6AB2" w:rsidP="00405B80">
            <w:pPr>
              <w:tabs>
                <w:tab w:val="left" w:pos="4678"/>
              </w:tabs>
              <w:rPr>
                <w:rFonts w:ascii="Times New Roman" w:hAnsi="Times New Roman"/>
                <w:sz w:val="22"/>
                <w:szCs w:val="22"/>
                <w:lang w:val="en-GB"/>
              </w:rPr>
            </w:pPr>
            <w:r w:rsidRPr="009029B3">
              <w:rPr>
                <w:rFonts w:ascii="Times New Roman" w:hAnsi="Times New Roman"/>
                <w:sz w:val="22"/>
                <w:szCs w:val="22"/>
                <w:lang w:val="el-GR"/>
              </w:rPr>
              <w:t>Ενδεικτική βιβλιογραφία</w:t>
            </w:r>
          </w:p>
        </w:tc>
        <w:tc>
          <w:tcPr>
            <w:tcW w:w="8363" w:type="dxa"/>
          </w:tcPr>
          <w:p w:rsidR="00AB6AB2" w:rsidRPr="009029B3" w:rsidRDefault="00AB6AB2" w:rsidP="009029B3">
            <w:pPr>
              <w:pStyle w:val="ac"/>
              <w:numPr>
                <w:ilvl w:val="0"/>
                <w:numId w:val="36"/>
              </w:numPr>
              <w:ind w:left="209" w:hanging="283"/>
              <w:jc w:val="both"/>
              <w:rPr>
                <w:rFonts w:ascii="Times New Roman" w:hAnsi="Times New Roman"/>
                <w:sz w:val="22"/>
                <w:szCs w:val="22"/>
              </w:rPr>
            </w:pPr>
            <w:r w:rsidRPr="009029B3">
              <w:rPr>
                <w:rFonts w:ascii="Times New Roman" w:hAnsi="Times New Roman"/>
                <w:sz w:val="22"/>
                <w:szCs w:val="22"/>
              </w:rPr>
              <w:t>Αληφαντής Γεώργιος (2020). Λογιστικές εργασίες τέλους χρήσεως. Εκδόσεις Διπλογραφία. ISBN: 978-618-5198-37-4</w:t>
            </w:r>
          </w:p>
          <w:p w:rsidR="00AB6AB2" w:rsidRPr="009029B3" w:rsidRDefault="00AB6AB2" w:rsidP="009029B3">
            <w:pPr>
              <w:pStyle w:val="ac"/>
              <w:numPr>
                <w:ilvl w:val="0"/>
                <w:numId w:val="36"/>
              </w:numPr>
              <w:ind w:left="209" w:hanging="283"/>
              <w:jc w:val="both"/>
              <w:rPr>
                <w:rFonts w:ascii="Times New Roman" w:hAnsi="Times New Roman"/>
                <w:sz w:val="22"/>
                <w:szCs w:val="22"/>
              </w:rPr>
            </w:pPr>
            <w:r w:rsidRPr="009029B3">
              <w:rPr>
                <w:rFonts w:ascii="Times New Roman" w:hAnsi="Times New Roman"/>
                <w:sz w:val="22"/>
                <w:szCs w:val="22"/>
              </w:rPr>
              <w:t>Συγγραφική ομάδα της Astbooks,&lt;Εταιρικοί μετασχηματισμοί N. 4601/2019 (ΦΕΚ A’ 44/9.3.2019) Λογιστική και Φορολογική Αντιμετώπιση. Εκδόσεις AST Books. </w:t>
            </w:r>
          </w:p>
          <w:p w:rsidR="00AB6AB2" w:rsidRPr="009029B3" w:rsidRDefault="00AB6AB2" w:rsidP="009029B3">
            <w:pPr>
              <w:pStyle w:val="ac"/>
              <w:numPr>
                <w:ilvl w:val="0"/>
                <w:numId w:val="36"/>
              </w:numPr>
              <w:ind w:left="209" w:hanging="283"/>
              <w:jc w:val="both"/>
              <w:rPr>
                <w:rFonts w:ascii="Times New Roman" w:hAnsi="Times New Roman"/>
                <w:sz w:val="22"/>
                <w:szCs w:val="22"/>
              </w:rPr>
            </w:pPr>
            <w:r w:rsidRPr="009029B3">
              <w:rPr>
                <w:rFonts w:ascii="Times New Roman" w:hAnsi="Times New Roman"/>
                <w:sz w:val="22"/>
                <w:szCs w:val="22"/>
              </w:rPr>
              <w:t>Νεγκάκης Χρήστος (2017). Λογιστική Εταιριών. Θεωρία και Πράξη AΕΙΦΟΡΟΣ ΛΟΓΙΣΤΙΚΗ ΙΚΕ. ISBN: 978-960-93-7208-4..</w:t>
            </w:r>
          </w:p>
          <w:p w:rsidR="00AB6AB2" w:rsidRPr="009029B3" w:rsidRDefault="00AB6AB2" w:rsidP="009029B3">
            <w:pPr>
              <w:pStyle w:val="ac"/>
              <w:numPr>
                <w:ilvl w:val="0"/>
                <w:numId w:val="36"/>
              </w:numPr>
              <w:ind w:left="209" w:hanging="283"/>
              <w:jc w:val="both"/>
              <w:rPr>
                <w:rFonts w:ascii="Times New Roman" w:hAnsi="Times New Roman"/>
                <w:color w:val="000000"/>
                <w:sz w:val="22"/>
                <w:szCs w:val="22"/>
              </w:rPr>
            </w:pPr>
            <w:r w:rsidRPr="009029B3">
              <w:rPr>
                <w:rFonts w:ascii="Times New Roman" w:hAnsi="Times New Roman"/>
                <w:sz w:val="22"/>
                <w:szCs w:val="22"/>
              </w:rPr>
              <w:t>Σημειώσεις Διδάσκοντα</w:t>
            </w:r>
          </w:p>
        </w:tc>
      </w:tr>
      <w:tr w:rsidR="00AB6AB2" w:rsidRPr="00E574EE" w:rsidTr="009029B3">
        <w:tc>
          <w:tcPr>
            <w:tcW w:w="2052" w:type="dxa"/>
            <w:vAlign w:val="center"/>
          </w:tcPr>
          <w:p w:rsidR="00AB6AB2" w:rsidRPr="009029B3" w:rsidRDefault="00AB6AB2">
            <w:pPr>
              <w:tabs>
                <w:tab w:val="left" w:pos="4678"/>
              </w:tabs>
              <w:rPr>
                <w:rFonts w:ascii="Times New Roman" w:hAnsi="Times New Roman"/>
                <w:sz w:val="22"/>
                <w:szCs w:val="22"/>
                <w:lang w:val="el-GR"/>
              </w:rPr>
            </w:pPr>
            <w:r w:rsidRPr="009029B3">
              <w:rPr>
                <w:rFonts w:ascii="Times New Roman" w:hAnsi="Times New Roman"/>
                <w:sz w:val="22"/>
                <w:szCs w:val="22"/>
                <w:lang w:val="el-GR"/>
              </w:rPr>
              <w:t>Ιστοχώρος</w:t>
            </w:r>
          </w:p>
        </w:tc>
        <w:tc>
          <w:tcPr>
            <w:tcW w:w="8363" w:type="dxa"/>
          </w:tcPr>
          <w:p w:rsidR="00AB6AB2" w:rsidRPr="009029B3" w:rsidRDefault="00097C38" w:rsidP="00117FEF">
            <w:pPr>
              <w:rPr>
                <w:rFonts w:ascii="Times New Roman" w:hAnsi="Times New Roman"/>
                <w:sz w:val="22"/>
                <w:szCs w:val="22"/>
              </w:rPr>
            </w:pPr>
            <w:r w:rsidRPr="00097C38">
              <w:rPr>
                <w:rFonts w:ascii="Times New Roman" w:hAnsi="Times New Roman"/>
                <w:sz w:val="22"/>
                <w:szCs w:val="22"/>
              </w:rPr>
              <w:t>https://eclass.emt.duth.gr/courses/AF14</w:t>
            </w:r>
            <w:r>
              <w:rPr>
                <w:rFonts w:ascii="Times New Roman" w:hAnsi="Times New Roman"/>
                <w:sz w:val="22"/>
                <w:szCs w:val="22"/>
              </w:rPr>
              <w:t>0</w:t>
            </w:r>
          </w:p>
        </w:tc>
      </w:tr>
    </w:tbl>
    <w:p w:rsidR="00AB6AB2" w:rsidRPr="00966B52" w:rsidRDefault="00AB6AB2" w:rsidP="00ED500B">
      <w:pPr>
        <w:tabs>
          <w:tab w:val="left" w:pos="4678"/>
        </w:tabs>
        <w:rPr>
          <w:sz w:val="22"/>
          <w:szCs w:val="22"/>
        </w:rPr>
      </w:pPr>
    </w:p>
    <w:p w:rsidR="00AB6AB2" w:rsidRPr="009029B3" w:rsidRDefault="00AB6AB2" w:rsidP="00E652F8">
      <w:pPr>
        <w:rPr>
          <w:rFonts w:ascii="Arial" w:hAnsi="Arial" w:cs="Arial"/>
          <w:lang w:val="el-GR"/>
        </w:rPr>
      </w:pPr>
    </w:p>
    <w:p w:rsidR="009029B3" w:rsidRDefault="009029B3">
      <w:pPr>
        <w:rPr>
          <w:rFonts w:ascii="Times New Roman" w:hAnsi="Times New Roman"/>
          <w:b/>
          <w:bCs/>
          <w:iCs/>
          <w:szCs w:val="24"/>
          <w:lang w:val="el-GR"/>
        </w:rPr>
      </w:pPr>
      <w:r>
        <w:rPr>
          <w:rFonts w:ascii="Times New Roman" w:hAnsi="Times New Roman"/>
          <w:bCs/>
          <w:iCs/>
          <w:szCs w:val="24"/>
          <w:lang w:val="el-GR"/>
        </w:rPr>
        <w:br w:type="page"/>
      </w:r>
    </w:p>
    <w:p w:rsidR="00AB6AB2" w:rsidRPr="009029B3" w:rsidRDefault="009029B3" w:rsidP="009029B3">
      <w:pPr>
        <w:pStyle w:val="5"/>
        <w:spacing w:after="120"/>
        <w:rPr>
          <w:rFonts w:ascii="Times New Roman" w:hAnsi="Times New Roman"/>
          <w:sz w:val="24"/>
          <w:szCs w:val="24"/>
          <w:lang w:val="en-GB"/>
        </w:rPr>
      </w:pPr>
      <w:r w:rsidRPr="009029B3">
        <w:rPr>
          <w:rFonts w:ascii="Times New Roman" w:hAnsi="Times New Roman"/>
          <w:bCs/>
          <w:iCs/>
          <w:sz w:val="24"/>
          <w:szCs w:val="24"/>
          <w:lang w:val="el-GR"/>
        </w:rPr>
        <w:lastRenderedPageBreak/>
        <w:t>Στατιστική Επιχειρήσεων</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AB6AB2" w:rsidRPr="00E574EE" w:rsidTr="009029B3">
        <w:tc>
          <w:tcPr>
            <w:tcW w:w="2411" w:type="dxa"/>
            <w:vAlign w:val="center"/>
          </w:tcPr>
          <w:p w:rsidR="00AB6AB2" w:rsidRPr="009029B3" w:rsidRDefault="00AB6AB2">
            <w:pPr>
              <w:tabs>
                <w:tab w:val="left" w:pos="4678"/>
              </w:tabs>
              <w:rPr>
                <w:rFonts w:ascii="Times New Roman" w:hAnsi="Times New Roman"/>
                <w:sz w:val="22"/>
                <w:szCs w:val="22"/>
                <w:lang w:val="el-GR"/>
              </w:rPr>
            </w:pPr>
            <w:r w:rsidRPr="009029B3">
              <w:rPr>
                <w:rFonts w:ascii="Times New Roman" w:hAnsi="Times New Roman"/>
                <w:sz w:val="22"/>
                <w:szCs w:val="22"/>
                <w:lang w:val="el-GR"/>
              </w:rPr>
              <w:t>Υπεύθυνος καθηγητής</w:t>
            </w:r>
          </w:p>
        </w:tc>
        <w:tc>
          <w:tcPr>
            <w:tcW w:w="7654" w:type="dxa"/>
          </w:tcPr>
          <w:p w:rsidR="00AB6AB2" w:rsidRPr="009029B3" w:rsidRDefault="00AB6AB2">
            <w:pPr>
              <w:tabs>
                <w:tab w:val="left" w:pos="4678"/>
              </w:tabs>
              <w:rPr>
                <w:rFonts w:ascii="Times New Roman" w:hAnsi="Times New Roman"/>
                <w:bCs/>
                <w:sz w:val="22"/>
                <w:szCs w:val="22"/>
                <w:lang w:val="el-GR" w:eastAsia="en-US"/>
              </w:rPr>
            </w:pPr>
            <w:r w:rsidRPr="009029B3">
              <w:rPr>
                <w:rFonts w:ascii="Times New Roman" w:hAnsi="Times New Roman"/>
                <w:bCs/>
                <w:sz w:val="22"/>
                <w:szCs w:val="22"/>
                <w:lang w:eastAsia="en-US"/>
              </w:rPr>
              <w:t xml:space="preserve">Φλώρου Γιαννούλα </w:t>
            </w:r>
          </w:p>
          <w:p w:rsidR="00AB6AB2" w:rsidRPr="009029B3" w:rsidRDefault="00AB6AB2">
            <w:pPr>
              <w:tabs>
                <w:tab w:val="left" w:pos="4678"/>
              </w:tabs>
              <w:rPr>
                <w:rFonts w:ascii="Times New Roman" w:hAnsi="Times New Roman"/>
                <w:sz w:val="22"/>
                <w:szCs w:val="22"/>
                <w:lang w:val="el-GR"/>
              </w:rPr>
            </w:pPr>
            <w:r w:rsidRPr="009029B3">
              <w:rPr>
                <w:rFonts w:ascii="Times New Roman" w:hAnsi="Times New Roman"/>
                <w:sz w:val="22"/>
                <w:szCs w:val="22"/>
                <w:lang w:val="pt-PT"/>
              </w:rPr>
              <w:t>00 30 2510 462</w:t>
            </w:r>
            <w:r w:rsidRPr="009029B3">
              <w:rPr>
                <w:rFonts w:ascii="Times New Roman" w:hAnsi="Times New Roman"/>
                <w:sz w:val="22"/>
                <w:szCs w:val="22"/>
                <w:lang w:val="el-GR"/>
              </w:rPr>
              <w:t>158</w:t>
            </w:r>
          </w:p>
          <w:p w:rsidR="00AB6AB2" w:rsidRPr="009029B3" w:rsidRDefault="00AB6AB2" w:rsidP="00B91649">
            <w:pPr>
              <w:tabs>
                <w:tab w:val="left" w:pos="4678"/>
              </w:tabs>
              <w:rPr>
                <w:rFonts w:ascii="Times New Roman" w:hAnsi="Times New Roman"/>
                <w:sz w:val="22"/>
                <w:szCs w:val="22"/>
                <w:lang w:val="el-GR"/>
              </w:rPr>
            </w:pPr>
            <w:r w:rsidRPr="009029B3">
              <w:rPr>
                <w:rFonts w:ascii="Times New Roman" w:hAnsi="Times New Roman"/>
                <w:sz w:val="22"/>
                <w:szCs w:val="22"/>
              </w:rPr>
              <w:t>gflorou</w:t>
            </w:r>
            <w:r w:rsidRPr="009029B3">
              <w:rPr>
                <w:rFonts w:ascii="Times New Roman" w:hAnsi="Times New Roman"/>
                <w:sz w:val="22"/>
                <w:szCs w:val="22"/>
                <w:lang w:val="el-GR"/>
              </w:rPr>
              <w:t>@</w:t>
            </w:r>
            <w:r w:rsidRPr="009029B3">
              <w:rPr>
                <w:rFonts w:ascii="Times New Roman" w:hAnsi="Times New Roman"/>
                <w:sz w:val="22"/>
                <w:szCs w:val="22"/>
                <w:lang w:val="en-GB"/>
              </w:rPr>
              <w:t>teiemt</w:t>
            </w:r>
            <w:r w:rsidRPr="009029B3">
              <w:rPr>
                <w:rFonts w:ascii="Times New Roman" w:hAnsi="Times New Roman"/>
                <w:sz w:val="22"/>
                <w:szCs w:val="22"/>
                <w:lang w:val="el-GR"/>
              </w:rPr>
              <w:t>.</w:t>
            </w:r>
            <w:r w:rsidRPr="009029B3">
              <w:rPr>
                <w:rFonts w:ascii="Times New Roman" w:hAnsi="Times New Roman"/>
                <w:sz w:val="22"/>
                <w:szCs w:val="22"/>
                <w:lang w:val="en-GB"/>
              </w:rPr>
              <w:t>gr</w:t>
            </w:r>
            <w:r w:rsidRPr="009029B3">
              <w:rPr>
                <w:rFonts w:ascii="Times New Roman" w:hAnsi="Times New Roman"/>
                <w:sz w:val="22"/>
                <w:szCs w:val="22"/>
                <w:lang w:val="el-GR"/>
              </w:rPr>
              <w:t xml:space="preserve"> </w:t>
            </w:r>
          </w:p>
        </w:tc>
      </w:tr>
      <w:tr w:rsidR="00AB6AB2" w:rsidRPr="00E574EE" w:rsidTr="009029B3">
        <w:tc>
          <w:tcPr>
            <w:tcW w:w="2411" w:type="dxa"/>
            <w:vAlign w:val="center"/>
          </w:tcPr>
          <w:p w:rsidR="00AB6AB2" w:rsidRPr="009029B3" w:rsidRDefault="00AB6AB2">
            <w:pPr>
              <w:tabs>
                <w:tab w:val="left" w:pos="4678"/>
              </w:tabs>
              <w:rPr>
                <w:rFonts w:ascii="Times New Roman" w:hAnsi="Times New Roman"/>
                <w:sz w:val="22"/>
                <w:szCs w:val="22"/>
                <w:lang w:val="el-GR"/>
              </w:rPr>
            </w:pPr>
            <w:r w:rsidRPr="009029B3">
              <w:rPr>
                <w:rFonts w:ascii="Times New Roman" w:hAnsi="Times New Roman"/>
                <w:sz w:val="22"/>
                <w:szCs w:val="22"/>
                <w:lang w:val="el-GR"/>
              </w:rPr>
              <w:t>Τίτλος</w:t>
            </w:r>
          </w:p>
        </w:tc>
        <w:tc>
          <w:tcPr>
            <w:tcW w:w="7654" w:type="dxa"/>
          </w:tcPr>
          <w:p w:rsidR="00AB6AB2" w:rsidRPr="009029B3" w:rsidRDefault="00AB6AB2" w:rsidP="00125806">
            <w:pPr>
              <w:tabs>
                <w:tab w:val="left" w:pos="4678"/>
              </w:tabs>
              <w:rPr>
                <w:rFonts w:ascii="Times New Roman" w:hAnsi="Times New Roman"/>
                <w:b/>
                <w:iCs/>
                <w:sz w:val="22"/>
                <w:szCs w:val="22"/>
                <w:lang w:val="el-GR"/>
              </w:rPr>
            </w:pPr>
            <w:r w:rsidRPr="009029B3">
              <w:rPr>
                <w:rFonts w:ascii="Times New Roman" w:hAnsi="Times New Roman"/>
                <w:b/>
                <w:iCs/>
                <w:sz w:val="22"/>
                <w:szCs w:val="22"/>
                <w:lang w:val="el-GR"/>
              </w:rPr>
              <w:t xml:space="preserve">Στατιστική Επιχειρήσεων  </w:t>
            </w:r>
          </w:p>
        </w:tc>
      </w:tr>
      <w:tr w:rsidR="00AB6AB2" w:rsidRPr="00E574EE" w:rsidTr="009029B3">
        <w:tc>
          <w:tcPr>
            <w:tcW w:w="2411" w:type="dxa"/>
            <w:vAlign w:val="center"/>
          </w:tcPr>
          <w:p w:rsidR="00AB6AB2" w:rsidRPr="009029B3" w:rsidRDefault="00AB6AB2" w:rsidP="00405B80">
            <w:pPr>
              <w:tabs>
                <w:tab w:val="left" w:pos="4678"/>
              </w:tabs>
              <w:rPr>
                <w:rFonts w:ascii="Times New Roman" w:hAnsi="Times New Roman"/>
                <w:sz w:val="22"/>
                <w:szCs w:val="22"/>
                <w:lang w:val="en-GB"/>
              </w:rPr>
            </w:pPr>
            <w:r w:rsidRPr="009029B3">
              <w:rPr>
                <w:rFonts w:ascii="Times New Roman" w:hAnsi="Times New Roman"/>
                <w:sz w:val="22"/>
                <w:szCs w:val="22"/>
                <w:lang w:val="el-GR"/>
              </w:rPr>
              <w:t xml:space="preserve">Μονάδες </w:t>
            </w:r>
            <w:r w:rsidRPr="009029B3">
              <w:rPr>
                <w:rFonts w:ascii="Times New Roman" w:hAnsi="Times New Roman"/>
                <w:sz w:val="22"/>
                <w:szCs w:val="22"/>
                <w:lang w:val="en-GB"/>
              </w:rPr>
              <w:t xml:space="preserve">ECTS </w:t>
            </w:r>
          </w:p>
        </w:tc>
        <w:tc>
          <w:tcPr>
            <w:tcW w:w="7654" w:type="dxa"/>
          </w:tcPr>
          <w:p w:rsidR="00AB6AB2" w:rsidRPr="009029B3" w:rsidRDefault="00AB6AB2">
            <w:pPr>
              <w:tabs>
                <w:tab w:val="left" w:pos="4678"/>
              </w:tabs>
              <w:rPr>
                <w:rFonts w:ascii="Times New Roman" w:hAnsi="Times New Roman"/>
                <w:sz w:val="22"/>
                <w:szCs w:val="22"/>
                <w:lang w:val="en-GB"/>
              </w:rPr>
            </w:pPr>
            <w:r w:rsidRPr="009029B3">
              <w:rPr>
                <w:rFonts w:ascii="Times New Roman" w:hAnsi="Times New Roman"/>
                <w:sz w:val="22"/>
                <w:szCs w:val="22"/>
                <w:lang w:val="en-GB"/>
              </w:rPr>
              <w:t>5</w:t>
            </w:r>
          </w:p>
        </w:tc>
      </w:tr>
      <w:tr w:rsidR="00AB6AB2" w:rsidRPr="00E574EE" w:rsidTr="009029B3">
        <w:tc>
          <w:tcPr>
            <w:tcW w:w="2411" w:type="dxa"/>
            <w:vAlign w:val="center"/>
          </w:tcPr>
          <w:p w:rsidR="00AB6AB2" w:rsidRPr="009029B3" w:rsidRDefault="00AB6AB2" w:rsidP="00F74DA7">
            <w:pPr>
              <w:tabs>
                <w:tab w:val="left" w:pos="4678"/>
              </w:tabs>
              <w:rPr>
                <w:rFonts w:ascii="Times New Roman" w:hAnsi="Times New Roman"/>
                <w:sz w:val="22"/>
                <w:szCs w:val="22"/>
                <w:lang w:val="el-GR"/>
              </w:rPr>
            </w:pPr>
            <w:r w:rsidRPr="009029B3">
              <w:rPr>
                <w:rFonts w:ascii="Times New Roman" w:hAnsi="Times New Roman"/>
                <w:sz w:val="22"/>
                <w:szCs w:val="22"/>
                <w:lang w:val="el-GR"/>
              </w:rPr>
              <w:t>Εξάμηνο</w:t>
            </w:r>
          </w:p>
        </w:tc>
        <w:tc>
          <w:tcPr>
            <w:tcW w:w="7654" w:type="dxa"/>
          </w:tcPr>
          <w:p w:rsidR="00AB6AB2" w:rsidRPr="009029B3" w:rsidRDefault="00AB6AB2" w:rsidP="00ED698C">
            <w:pPr>
              <w:tabs>
                <w:tab w:val="left" w:pos="4678"/>
              </w:tabs>
              <w:rPr>
                <w:rFonts w:ascii="Times New Roman" w:hAnsi="Times New Roman"/>
                <w:sz w:val="22"/>
                <w:szCs w:val="22"/>
                <w:lang w:val="el-GR"/>
              </w:rPr>
            </w:pPr>
            <w:r w:rsidRPr="009029B3">
              <w:rPr>
                <w:rFonts w:ascii="Times New Roman" w:hAnsi="Times New Roman"/>
                <w:sz w:val="22"/>
                <w:szCs w:val="22"/>
                <w:lang w:val="el-GR"/>
              </w:rPr>
              <w:t>Γ'</w:t>
            </w:r>
          </w:p>
        </w:tc>
      </w:tr>
      <w:tr w:rsidR="00AB6AB2" w:rsidRPr="00E574EE" w:rsidTr="009029B3">
        <w:tc>
          <w:tcPr>
            <w:tcW w:w="2411" w:type="dxa"/>
            <w:vAlign w:val="center"/>
          </w:tcPr>
          <w:p w:rsidR="00AB6AB2" w:rsidRPr="009029B3" w:rsidRDefault="00AB6AB2">
            <w:pPr>
              <w:tabs>
                <w:tab w:val="left" w:pos="4678"/>
              </w:tabs>
              <w:rPr>
                <w:rFonts w:ascii="Times New Roman" w:hAnsi="Times New Roman"/>
                <w:sz w:val="22"/>
                <w:szCs w:val="22"/>
                <w:lang w:val="el-GR"/>
              </w:rPr>
            </w:pPr>
            <w:r w:rsidRPr="009029B3">
              <w:rPr>
                <w:rFonts w:ascii="Times New Roman" w:hAnsi="Times New Roman"/>
                <w:sz w:val="22"/>
                <w:szCs w:val="22"/>
                <w:lang w:val="el-GR"/>
              </w:rPr>
              <w:t>Σύντομη περιγραφή</w:t>
            </w:r>
          </w:p>
          <w:p w:rsidR="00AB6AB2" w:rsidRPr="009029B3" w:rsidRDefault="00AB6AB2" w:rsidP="006479FA">
            <w:pPr>
              <w:tabs>
                <w:tab w:val="left" w:pos="4678"/>
              </w:tabs>
              <w:rPr>
                <w:rFonts w:ascii="Times New Roman" w:hAnsi="Times New Roman"/>
                <w:sz w:val="22"/>
                <w:szCs w:val="22"/>
                <w:lang w:val="en-GB"/>
              </w:rPr>
            </w:pPr>
          </w:p>
        </w:tc>
        <w:tc>
          <w:tcPr>
            <w:tcW w:w="7654" w:type="dxa"/>
          </w:tcPr>
          <w:p w:rsidR="00AB6AB2" w:rsidRPr="009029B3" w:rsidRDefault="00AB6AB2" w:rsidP="007E3F17">
            <w:pPr>
              <w:autoSpaceDE w:val="0"/>
              <w:autoSpaceDN w:val="0"/>
              <w:adjustRightInd w:val="0"/>
              <w:jc w:val="both"/>
              <w:rPr>
                <w:rFonts w:ascii="Times New Roman" w:hAnsi="Times New Roman"/>
                <w:color w:val="000000"/>
                <w:sz w:val="22"/>
                <w:szCs w:val="22"/>
                <w:lang w:val="el-GR"/>
              </w:rPr>
            </w:pPr>
            <w:r w:rsidRPr="009029B3">
              <w:rPr>
                <w:rFonts w:ascii="Times New Roman" w:hAnsi="Times New Roman"/>
                <w:color w:val="000000"/>
                <w:sz w:val="22"/>
                <w:szCs w:val="22"/>
                <w:lang w:val="el-GR"/>
              </w:rPr>
              <w:t xml:space="preserve">Βασικές έννοιες, ορισμοί στατιστικών μεταβλητών. </w:t>
            </w:r>
          </w:p>
          <w:p w:rsidR="00AB6AB2" w:rsidRPr="009029B3" w:rsidRDefault="00AB6AB2" w:rsidP="007E3F17">
            <w:pPr>
              <w:autoSpaceDE w:val="0"/>
              <w:autoSpaceDN w:val="0"/>
              <w:adjustRightInd w:val="0"/>
              <w:jc w:val="both"/>
              <w:rPr>
                <w:rFonts w:ascii="Times New Roman" w:hAnsi="Times New Roman"/>
                <w:color w:val="000000"/>
                <w:sz w:val="22"/>
                <w:szCs w:val="22"/>
                <w:lang w:val="el-GR"/>
              </w:rPr>
            </w:pPr>
            <w:r w:rsidRPr="009029B3">
              <w:rPr>
                <w:rFonts w:ascii="Times New Roman" w:hAnsi="Times New Roman"/>
                <w:color w:val="000000"/>
                <w:sz w:val="22"/>
                <w:szCs w:val="22"/>
                <w:lang w:val="el-GR"/>
              </w:rPr>
              <w:t>Περιγραφική στατιστική, δημιουργία και ερμηνεία πινάκων και γραφημάτων.</w:t>
            </w:r>
          </w:p>
          <w:p w:rsidR="00AB6AB2" w:rsidRPr="009029B3" w:rsidRDefault="00AB6AB2" w:rsidP="007E3F17">
            <w:pPr>
              <w:autoSpaceDE w:val="0"/>
              <w:autoSpaceDN w:val="0"/>
              <w:adjustRightInd w:val="0"/>
              <w:jc w:val="both"/>
              <w:rPr>
                <w:rFonts w:ascii="Times New Roman" w:hAnsi="Times New Roman"/>
                <w:color w:val="000000"/>
                <w:sz w:val="22"/>
                <w:szCs w:val="22"/>
                <w:lang w:val="el-GR"/>
              </w:rPr>
            </w:pPr>
            <w:r w:rsidRPr="009029B3">
              <w:rPr>
                <w:rFonts w:ascii="Times New Roman" w:hAnsi="Times New Roman"/>
                <w:color w:val="000000"/>
                <w:sz w:val="22"/>
                <w:szCs w:val="22"/>
                <w:lang w:val="el-GR"/>
              </w:rPr>
              <w:t xml:space="preserve">Μέτρα θέσεως και μέτρα διασποράς. </w:t>
            </w:r>
          </w:p>
          <w:p w:rsidR="00AB6AB2" w:rsidRPr="009029B3" w:rsidRDefault="00AB6AB2" w:rsidP="007E3F17">
            <w:pPr>
              <w:autoSpaceDE w:val="0"/>
              <w:autoSpaceDN w:val="0"/>
              <w:adjustRightInd w:val="0"/>
              <w:jc w:val="both"/>
              <w:rPr>
                <w:rFonts w:ascii="Times New Roman" w:hAnsi="Times New Roman"/>
                <w:color w:val="000000"/>
                <w:sz w:val="22"/>
                <w:szCs w:val="22"/>
                <w:lang w:val="el-GR"/>
              </w:rPr>
            </w:pPr>
            <w:r w:rsidRPr="009029B3">
              <w:rPr>
                <w:rFonts w:ascii="Times New Roman" w:hAnsi="Times New Roman"/>
                <w:color w:val="000000"/>
                <w:sz w:val="22"/>
                <w:szCs w:val="22"/>
                <w:lang w:val="el-GR"/>
              </w:rPr>
              <w:t xml:space="preserve">Μέθοδοι επιλογής δείγματος. </w:t>
            </w:r>
          </w:p>
          <w:p w:rsidR="00AB6AB2" w:rsidRPr="009029B3" w:rsidRDefault="00AB6AB2" w:rsidP="007E3F17">
            <w:pPr>
              <w:autoSpaceDE w:val="0"/>
              <w:autoSpaceDN w:val="0"/>
              <w:adjustRightInd w:val="0"/>
              <w:jc w:val="both"/>
              <w:rPr>
                <w:rFonts w:ascii="Times New Roman" w:hAnsi="Times New Roman"/>
                <w:color w:val="000000"/>
                <w:sz w:val="22"/>
                <w:szCs w:val="22"/>
                <w:lang w:val="el-GR"/>
              </w:rPr>
            </w:pPr>
            <w:r w:rsidRPr="009029B3">
              <w:rPr>
                <w:rFonts w:ascii="Times New Roman" w:hAnsi="Times New Roman"/>
                <w:color w:val="000000"/>
                <w:sz w:val="22"/>
                <w:szCs w:val="22"/>
                <w:lang w:val="el-GR"/>
              </w:rPr>
              <w:t xml:space="preserve">Στοιχεία θεωρίας πιθανοτήτων. </w:t>
            </w:r>
          </w:p>
          <w:p w:rsidR="00AB6AB2" w:rsidRPr="009029B3" w:rsidRDefault="00AB6AB2" w:rsidP="007E3F17">
            <w:pPr>
              <w:autoSpaceDE w:val="0"/>
              <w:autoSpaceDN w:val="0"/>
              <w:adjustRightInd w:val="0"/>
              <w:jc w:val="both"/>
              <w:rPr>
                <w:rFonts w:ascii="Times New Roman" w:hAnsi="Times New Roman"/>
                <w:color w:val="000000"/>
                <w:sz w:val="22"/>
                <w:szCs w:val="22"/>
                <w:lang w:val="el-GR"/>
              </w:rPr>
            </w:pPr>
            <w:r w:rsidRPr="009029B3">
              <w:rPr>
                <w:rFonts w:ascii="Times New Roman" w:hAnsi="Times New Roman"/>
                <w:color w:val="000000"/>
                <w:sz w:val="22"/>
                <w:szCs w:val="22"/>
                <w:lang w:val="el-GR"/>
              </w:rPr>
              <w:t xml:space="preserve">Τυχαίες μεταβλητές και θεωρητικές κατανομές. </w:t>
            </w:r>
          </w:p>
          <w:p w:rsidR="00AB6AB2" w:rsidRPr="009029B3" w:rsidRDefault="00AB6AB2" w:rsidP="007E3F17">
            <w:pPr>
              <w:autoSpaceDE w:val="0"/>
              <w:autoSpaceDN w:val="0"/>
              <w:adjustRightInd w:val="0"/>
              <w:jc w:val="both"/>
              <w:rPr>
                <w:rFonts w:ascii="Times New Roman" w:hAnsi="Times New Roman"/>
                <w:color w:val="000000"/>
                <w:sz w:val="22"/>
                <w:szCs w:val="22"/>
                <w:lang w:val="el-GR"/>
              </w:rPr>
            </w:pPr>
            <w:r w:rsidRPr="009029B3">
              <w:rPr>
                <w:rFonts w:ascii="Times New Roman" w:hAnsi="Times New Roman"/>
                <w:color w:val="000000"/>
                <w:sz w:val="22"/>
                <w:szCs w:val="22"/>
                <w:lang w:val="el-GR"/>
              </w:rPr>
              <w:t>Κανονική κατανομή.</w:t>
            </w:r>
          </w:p>
          <w:p w:rsidR="00AB6AB2" w:rsidRPr="009029B3" w:rsidRDefault="00AB6AB2" w:rsidP="007E3F17">
            <w:pPr>
              <w:autoSpaceDE w:val="0"/>
              <w:autoSpaceDN w:val="0"/>
              <w:adjustRightInd w:val="0"/>
              <w:jc w:val="both"/>
              <w:rPr>
                <w:rFonts w:ascii="Times New Roman" w:hAnsi="Times New Roman"/>
                <w:color w:val="000000"/>
                <w:sz w:val="22"/>
                <w:szCs w:val="22"/>
                <w:lang w:val="el-GR"/>
              </w:rPr>
            </w:pPr>
            <w:r w:rsidRPr="009029B3">
              <w:rPr>
                <w:rFonts w:ascii="Times New Roman" w:hAnsi="Times New Roman"/>
                <w:color w:val="000000"/>
                <w:sz w:val="22"/>
                <w:szCs w:val="22"/>
                <w:lang w:val="el-GR"/>
              </w:rPr>
              <w:t>Συσχέτιση δύο ποσοτικών μεταβλητών</w:t>
            </w:r>
          </w:p>
          <w:p w:rsidR="00AB6AB2" w:rsidRPr="009029B3" w:rsidRDefault="00AB6AB2" w:rsidP="007E3F17">
            <w:pPr>
              <w:autoSpaceDE w:val="0"/>
              <w:autoSpaceDN w:val="0"/>
              <w:adjustRightInd w:val="0"/>
              <w:jc w:val="both"/>
              <w:rPr>
                <w:rFonts w:ascii="Times New Roman" w:hAnsi="Times New Roman"/>
                <w:color w:val="000000"/>
                <w:sz w:val="22"/>
                <w:szCs w:val="22"/>
                <w:lang w:val="el-GR"/>
              </w:rPr>
            </w:pPr>
            <w:r w:rsidRPr="009029B3">
              <w:rPr>
                <w:rFonts w:ascii="Times New Roman" w:hAnsi="Times New Roman"/>
                <w:color w:val="000000"/>
                <w:sz w:val="22"/>
                <w:szCs w:val="22"/>
                <w:lang w:val="el-GR"/>
              </w:rPr>
              <w:t>Απλή Παλινδρόμηση, ερμηνεία αποτελεσμάτων</w:t>
            </w:r>
          </w:p>
          <w:p w:rsidR="00AB6AB2" w:rsidRPr="009029B3" w:rsidRDefault="00AB6AB2" w:rsidP="007E3F17">
            <w:pPr>
              <w:rPr>
                <w:rFonts w:ascii="Times New Roman" w:hAnsi="Times New Roman"/>
                <w:bCs/>
                <w:sz w:val="22"/>
                <w:szCs w:val="22"/>
              </w:rPr>
            </w:pPr>
            <w:r w:rsidRPr="009029B3">
              <w:rPr>
                <w:rFonts w:ascii="Times New Roman" w:hAnsi="Times New Roman"/>
                <w:color w:val="000000"/>
                <w:sz w:val="22"/>
                <w:szCs w:val="22"/>
                <w:lang w:val="el-GR"/>
              </w:rPr>
              <w:t>Εφαρμογές σε οικονομικά προβλήματα.</w:t>
            </w:r>
          </w:p>
        </w:tc>
      </w:tr>
      <w:tr w:rsidR="00AB6AB2" w:rsidRPr="00E574EE" w:rsidTr="009029B3">
        <w:trPr>
          <w:trHeight w:val="268"/>
        </w:trPr>
        <w:tc>
          <w:tcPr>
            <w:tcW w:w="2411" w:type="dxa"/>
            <w:vAlign w:val="center"/>
          </w:tcPr>
          <w:p w:rsidR="00AB6AB2" w:rsidRPr="009029B3" w:rsidRDefault="00AB6AB2" w:rsidP="00DC1561">
            <w:pPr>
              <w:tabs>
                <w:tab w:val="left" w:pos="4678"/>
              </w:tabs>
              <w:rPr>
                <w:rFonts w:ascii="Times New Roman" w:hAnsi="Times New Roman"/>
                <w:sz w:val="22"/>
                <w:szCs w:val="22"/>
                <w:lang w:val="el-GR"/>
              </w:rPr>
            </w:pPr>
            <w:r w:rsidRPr="009029B3">
              <w:rPr>
                <w:rFonts w:ascii="Times New Roman" w:hAnsi="Times New Roman"/>
                <w:sz w:val="22"/>
                <w:szCs w:val="22"/>
                <w:lang w:val="el-GR"/>
              </w:rPr>
              <w:t>Σκοπός και στόχοι</w:t>
            </w:r>
          </w:p>
        </w:tc>
        <w:tc>
          <w:tcPr>
            <w:tcW w:w="7654" w:type="dxa"/>
          </w:tcPr>
          <w:p w:rsidR="00AB6AB2" w:rsidRPr="009029B3" w:rsidRDefault="00AB6AB2" w:rsidP="007E3F17">
            <w:pPr>
              <w:jc w:val="both"/>
              <w:rPr>
                <w:rFonts w:ascii="Times New Roman" w:hAnsi="Times New Roman"/>
                <w:snapToGrid w:val="0"/>
                <w:sz w:val="22"/>
                <w:szCs w:val="22"/>
                <w:lang w:val="el-GR"/>
              </w:rPr>
            </w:pPr>
            <w:r w:rsidRPr="009029B3">
              <w:rPr>
                <w:rFonts w:ascii="Times New Roman" w:hAnsi="Times New Roman"/>
                <w:snapToGrid w:val="0"/>
                <w:sz w:val="22"/>
                <w:szCs w:val="22"/>
                <w:lang w:val="el-GR"/>
              </w:rPr>
              <w:t>Σκοπός του μαθήματος είναι να εισαγάγει τον φοιτητή στην μάθηση και εφαρμογή των στατιστικών μεθόδων σε πραγματικά προβλήματα.</w:t>
            </w:r>
          </w:p>
          <w:p w:rsidR="00AB6AB2" w:rsidRPr="009029B3" w:rsidRDefault="00AB6AB2" w:rsidP="007E3F17">
            <w:pPr>
              <w:jc w:val="both"/>
              <w:rPr>
                <w:rFonts w:ascii="Times New Roman" w:hAnsi="Times New Roman"/>
                <w:i/>
                <w:snapToGrid w:val="0"/>
                <w:sz w:val="22"/>
                <w:szCs w:val="22"/>
              </w:rPr>
            </w:pPr>
            <w:r w:rsidRPr="009029B3">
              <w:rPr>
                <w:rFonts w:ascii="Times New Roman" w:hAnsi="Times New Roman"/>
                <w:snapToGrid w:val="0"/>
                <w:sz w:val="22"/>
                <w:szCs w:val="22"/>
                <w:lang w:val="el-GR"/>
              </w:rPr>
              <w:t>Με την παρακολούθηση του μαθήματος αναμένεται αυτός που θα το παρακολουθήσει  να αποκομίσει γνώσεις και δεξιότητες οι οποίες δεν μπορούν να αποκτηθούν αποκλειστικά και μόνο με τη μελέτη του διδακτικού υλικού. Τέτοιες γνώσεις αφορούν την καθημερινή πρακτική όπως αυτή βιώνεται με τη συνδρομή παραδειγμάτων. Επίσης, ο συμμετέχων στην εκπαιδευτική διαδικασία αναμένεται να αποκτήσει την ικανότητα κριτικής σκέψης.</w:t>
            </w:r>
          </w:p>
        </w:tc>
      </w:tr>
      <w:tr w:rsidR="00AB6AB2" w:rsidRPr="00E574EE" w:rsidTr="009029B3">
        <w:tc>
          <w:tcPr>
            <w:tcW w:w="2411" w:type="dxa"/>
            <w:vAlign w:val="center"/>
          </w:tcPr>
          <w:p w:rsidR="00AB6AB2" w:rsidRPr="009029B3" w:rsidRDefault="00AB6AB2" w:rsidP="00405B80">
            <w:pPr>
              <w:tabs>
                <w:tab w:val="left" w:pos="4678"/>
              </w:tabs>
              <w:rPr>
                <w:rFonts w:ascii="Times New Roman" w:hAnsi="Times New Roman"/>
                <w:sz w:val="22"/>
                <w:szCs w:val="22"/>
                <w:lang w:val="el-GR"/>
              </w:rPr>
            </w:pPr>
            <w:r w:rsidRPr="009029B3">
              <w:rPr>
                <w:rFonts w:ascii="Times New Roman" w:hAnsi="Times New Roman"/>
                <w:sz w:val="22"/>
                <w:szCs w:val="22"/>
                <w:lang w:val="el-GR"/>
              </w:rPr>
              <w:t>Μέθοδος διδασκαλίας, διάρκεια και αξιολόγηση</w:t>
            </w:r>
          </w:p>
        </w:tc>
        <w:tc>
          <w:tcPr>
            <w:tcW w:w="7654" w:type="dxa"/>
          </w:tcPr>
          <w:p w:rsidR="00AB6AB2" w:rsidRPr="009029B3" w:rsidRDefault="00AB6AB2" w:rsidP="00121996">
            <w:pPr>
              <w:rPr>
                <w:rFonts w:ascii="Times New Roman" w:hAnsi="Times New Roman"/>
                <w:sz w:val="22"/>
                <w:szCs w:val="22"/>
                <w:lang w:val="el-GR"/>
              </w:rPr>
            </w:pPr>
            <w:r w:rsidRPr="009029B3">
              <w:rPr>
                <w:rFonts w:ascii="Times New Roman" w:hAnsi="Times New Roman"/>
                <w:sz w:val="22"/>
                <w:szCs w:val="22"/>
                <w:lang w:val="el-GR"/>
              </w:rPr>
              <w:t xml:space="preserve">Διαλέξεις  13 </w:t>
            </w:r>
            <w:r w:rsidRPr="009029B3">
              <w:rPr>
                <w:rFonts w:ascii="Times New Roman" w:hAnsi="Times New Roman"/>
                <w:sz w:val="22"/>
                <w:szCs w:val="22"/>
                <w:lang w:val="en-US"/>
              </w:rPr>
              <w:t>x</w:t>
            </w:r>
            <w:r w:rsidRPr="009029B3">
              <w:rPr>
                <w:rFonts w:ascii="Times New Roman" w:hAnsi="Times New Roman"/>
                <w:sz w:val="22"/>
                <w:szCs w:val="22"/>
                <w:lang w:val="el-GR"/>
              </w:rPr>
              <w:t xml:space="preserve">2 =26 ώρες  Εργαστήριο με χρήση ΗΥ 13 </w:t>
            </w:r>
            <w:r w:rsidRPr="009029B3">
              <w:rPr>
                <w:rFonts w:ascii="Times New Roman" w:hAnsi="Times New Roman"/>
                <w:sz w:val="22"/>
                <w:szCs w:val="22"/>
                <w:lang w:val="en-US"/>
              </w:rPr>
              <w:t>x</w:t>
            </w:r>
            <w:r w:rsidRPr="009029B3">
              <w:rPr>
                <w:rFonts w:ascii="Times New Roman" w:hAnsi="Times New Roman"/>
                <w:sz w:val="22"/>
                <w:szCs w:val="22"/>
                <w:lang w:val="el-GR"/>
              </w:rPr>
              <w:t xml:space="preserve">2 =26 ώρες  </w:t>
            </w:r>
          </w:p>
          <w:p w:rsidR="00AB6AB2" w:rsidRPr="009029B3" w:rsidRDefault="00AB6AB2" w:rsidP="00405B80">
            <w:pPr>
              <w:rPr>
                <w:rFonts w:ascii="Times New Roman" w:hAnsi="Times New Roman"/>
                <w:sz w:val="22"/>
                <w:szCs w:val="22"/>
                <w:lang w:val="el-GR"/>
              </w:rPr>
            </w:pPr>
            <w:r w:rsidRPr="009029B3">
              <w:rPr>
                <w:rFonts w:ascii="Times New Roman" w:hAnsi="Times New Roman"/>
                <w:sz w:val="22"/>
                <w:szCs w:val="22"/>
                <w:lang w:val="el-GR"/>
              </w:rPr>
              <w:t>Αξιολόγηση με  Τελικές γραπτές Εξετάσεις  και εξετάσεις σε υπολογιστή</w:t>
            </w:r>
          </w:p>
        </w:tc>
      </w:tr>
      <w:tr w:rsidR="00AB6AB2" w:rsidRPr="00E574EE" w:rsidTr="009029B3">
        <w:tc>
          <w:tcPr>
            <w:tcW w:w="2411" w:type="dxa"/>
            <w:vAlign w:val="center"/>
          </w:tcPr>
          <w:p w:rsidR="00AB6AB2" w:rsidRPr="009029B3" w:rsidRDefault="00AB6AB2" w:rsidP="00405B80">
            <w:pPr>
              <w:tabs>
                <w:tab w:val="left" w:pos="4678"/>
              </w:tabs>
              <w:rPr>
                <w:rFonts w:ascii="Times New Roman" w:hAnsi="Times New Roman"/>
                <w:sz w:val="22"/>
                <w:szCs w:val="22"/>
                <w:lang w:val="en-GB"/>
              </w:rPr>
            </w:pPr>
            <w:r w:rsidRPr="009029B3">
              <w:rPr>
                <w:rFonts w:ascii="Times New Roman" w:hAnsi="Times New Roman"/>
                <w:sz w:val="22"/>
                <w:szCs w:val="22"/>
                <w:lang w:val="el-GR"/>
              </w:rPr>
              <w:t>Ενδεικτική βιβλιογραφία</w:t>
            </w:r>
          </w:p>
        </w:tc>
        <w:tc>
          <w:tcPr>
            <w:tcW w:w="7654" w:type="dxa"/>
          </w:tcPr>
          <w:p w:rsidR="00AB6AB2" w:rsidRPr="009029B3" w:rsidRDefault="00AB6AB2" w:rsidP="009029B3">
            <w:pPr>
              <w:pStyle w:val="ac"/>
              <w:numPr>
                <w:ilvl w:val="0"/>
                <w:numId w:val="39"/>
              </w:numPr>
              <w:ind w:left="284" w:hanging="284"/>
              <w:jc w:val="both"/>
              <w:rPr>
                <w:rFonts w:ascii="Times New Roman" w:hAnsi="Times New Roman"/>
                <w:color w:val="000000"/>
                <w:sz w:val="22"/>
                <w:szCs w:val="22"/>
                <w:lang w:val="el-GR"/>
              </w:rPr>
            </w:pPr>
            <w:r w:rsidRPr="009029B3">
              <w:rPr>
                <w:rFonts w:ascii="Times New Roman" w:hAnsi="Times New Roman"/>
                <w:color w:val="000000"/>
                <w:sz w:val="22"/>
                <w:szCs w:val="22"/>
                <w:lang w:val="el-GR"/>
              </w:rPr>
              <w:t>Δημητριάδης Ευστάθιος Επιχειρήσεων με εφαρμογές σε SPSS και LISREL,Εκδόσεις Κριτική, 2012</w:t>
            </w:r>
          </w:p>
          <w:p w:rsidR="00AB6AB2" w:rsidRPr="009029B3" w:rsidRDefault="00AB6AB2" w:rsidP="009029B3">
            <w:pPr>
              <w:pStyle w:val="ac"/>
              <w:numPr>
                <w:ilvl w:val="0"/>
                <w:numId w:val="39"/>
              </w:numPr>
              <w:ind w:left="284" w:hanging="284"/>
              <w:jc w:val="both"/>
              <w:rPr>
                <w:rFonts w:ascii="Times New Roman" w:hAnsi="Times New Roman"/>
                <w:color w:val="000000"/>
                <w:sz w:val="22"/>
                <w:szCs w:val="22"/>
                <w:lang w:val="el-GR"/>
              </w:rPr>
            </w:pPr>
            <w:r w:rsidRPr="009029B3">
              <w:rPr>
                <w:rFonts w:ascii="Times New Roman" w:hAnsi="Times New Roman"/>
                <w:color w:val="000000"/>
                <w:sz w:val="22"/>
                <w:szCs w:val="22"/>
                <w:lang w:val="el-GR"/>
              </w:rPr>
              <w:t xml:space="preserve">ΧΡΗΣΤΟΣ ΦΡΑΓΚΟΣ, ΜΕΘΟΔΟΛΟΓΙΑ ΕΡΕΥΝΑΣ ΑΓΟΡΑΣ ΚΑΙ ΑΝΑΛΥΣΗ ΔΕΔΟΜΕΝΩΝ ΜΕ ΧΡΗΣΗ ΤΟΥ ΣΤΑΤΙΣΤΙΚΟΥ ΠΑΚΕΤΟΥ </w:t>
            </w:r>
            <w:r w:rsidRPr="009029B3">
              <w:rPr>
                <w:rFonts w:ascii="Times New Roman" w:hAnsi="Times New Roman"/>
                <w:color w:val="000000"/>
                <w:sz w:val="22"/>
                <w:szCs w:val="22"/>
                <w:lang w:val="en-US"/>
              </w:rPr>
              <w:t>SPSS</w:t>
            </w:r>
            <w:r w:rsidRPr="009029B3">
              <w:rPr>
                <w:rFonts w:ascii="Times New Roman" w:hAnsi="Times New Roman"/>
                <w:color w:val="000000"/>
                <w:sz w:val="22"/>
                <w:szCs w:val="22"/>
                <w:lang w:val="el-GR"/>
              </w:rPr>
              <w:t xml:space="preserve">, Εκδόσεις </w:t>
            </w:r>
            <w:r w:rsidRPr="009029B3">
              <w:rPr>
                <w:rFonts w:ascii="Times New Roman" w:hAnsi="Times New Roman"/>
                <w:color w:val="000000"/>
                <w:sz w:val="22"/>
                <w:szCs w:val="22"/>
                <w:lang w:val="en-US"/>
              </w:rPr>
              <w:t>Interbooks</w:t>
            </w:r>
            <w:r w:rsidRPr="009029B3">
              <w:rPr>
                <w:rFonts w:ascii="Times New Roman" w:hAnsi="Times New Roman"/>
                <w:color w:val="000000"/>
                <w:sz w:val="22"/>
                <w:szCs w:val="22"/>
                <w:lang w:val="el-GR"/>
              </w:rPr>
              <w:t>, 2004</w:t>
            </w:r>
          </w:p>
          <w:p w:rsidR="00AB6AB2" w:rsidRPr="009029B3" w:rsidRDefault="00AB6AB2" w:rsidP="009029B3">
            <w:pPr>
              <w:pStyle w:val="ac"/>
              <w:numPr>
                <w:ilvl w:val="0"/>
                <w:numId w:val="39"/>
              </w:numPr>
              <w:ind w:left="284" w:hanging="284"/>
              <w:jc w:val="both"/>
              <w:rPr>
                <w:rFonts w:ascii="Times New Roman" w:hAnsi="Times New Roman"/>
                <w:color w:val="000000"/>
                <w:sz w:val="22"/>
                <w:szCs w:val="22"/>
                <w:lang w:val="el-GR"/>
              </w:rPr>
            </w:pPr>
            <w:r w:rsidRPr="009029B3">
              <w:rPr>
                <w:rFonts w:ascii="Times New Roman" w:hAnsi="Times New Roman"/>
                <w:color w:val="000000"/>
                <w:sz w:val="22"/>
                <w:szCs w:val="22"/>
                <w:lang w:val="el-GR"/>
              </w:rPr>
              <w:t>ΠΕΤΡΟΣ ΚΙΟΧΟΣ, ΑΠΟΣΤΟΛΟΣ ΚΙΟΧΟΣ, ΣΤΑΤΙΣΤΙΚΗ ΓΙΑ ΤΙΣ ΕΠΙΧΕΙΡΗΣΕΙΣ ΚΑΙ ΤΗΝ ΟΙΚΟΝΟΜΙΑ, εκδ. ΚΙΟΧΟΥ, 2011</w:t>
            </w:r>
          </w:p>
          <w:p w:rsidR="00AB6AB2" w:rsidRPr="009029B3" w:rsidRDefault="00AB6AB2" w:rsidP="009029B3">
            <w:pPr>
              <w:pStyle w:val="ac"/>
              <w:numPr>
                <w:ilvl w:val="0"/>
                <w:numId w:val="39"/>
              </w:numPr>
              <w:ind w:left="284" w:hanging="284"/>
              <w:jc w:val="both"/>
              <w:rPr>
                <w:rFonts w:ascii="Times New Roman" w:hAnsi="Times New Roman"/>
                <w:color w:val="000000"/>
                <w:sz w:val="22"/>
                <w:szCs w:val="22"/>
                <w:lang w:val="el-GR"/>
              </w:rPr>
            </w:pPr>
            <w:r w:rsidRPr="009029B3">
              <w:rPr>
                <w:rFonts w:ascii="Times New Roman" w:hAnsi="Times New Roman"/>
                <w:color w:val="000000"/>
                <w:sz w:val="22"/>
                <w:szCs w:val="22"/>
                <w:lang w:val="el-GR"/>
              </w:rPr>
              <w:t>Σημειώσεις διδάσκοντα</w:t>
            </w:r>
          </w:p>
        </w:tc>
      </w:tr>
      <w:tr w:rsidR="00AB6AB2" w:rsidRPr="00E574EE" w:rsidTr="009029B3">
        <w:tc>
          <w:tcPr>
            <w:tcW w:w="2411" w:type="dxa"/>
            <w:vAlign w:val="center"/>
          </w:tcPr>
          <w:p w:rsidR="00AB6AB2" w:rsidRPr="009029B3" w:rsidRDefault="00AB6AB2">
            <w:pPr>
              <w:tabs>
                <w:tab w:val="left" w:pos="4678"/>
              </w:tabs>
              <w:rPr>
                <w:rFonts w:ascii="Times New Roman" w:hAnsi="Times New Roman"/>
                <w:sz w:val="22"/>
                <w:szCs w:val="22"/>
                <w:lang w:val="el-GR"/>
              </w:rPr>
            </w:pPr>
            <w:r w:rsidRPr="009029B3">
              <w:rPr>
                <w:rFonts w:ascii="Times New Roman" w:hAnsi="Times New Roman"/>
                <w:sz w:val="22"/>
                <w:szCs w:val="22"/>
                <w:lang w:val="el-GR"/>
              </w:rPr>
              <w:t>Ιστοχώρος</w:t>
            </w:r>
          </w:p>
        </w:tc>
        <w:tc>
          <w:tcPr>
            <w:tcW w:w="7654" w:type="dxa"/>
          </w:tcPr>
          <w:p w:rsidR="00AB6AB2" w:rsidRPr="009029B3" w:rsidRDefault="00097C38" w:rsidP="00097C38">
            <w:pPr>
              <w:rPr>
                <w:rFonts w:ascii="Times New Roman" w:hAnsi="Times New Roman"/>
                <w:sz w:val="22"/>
                <w:szCs w:val="22"/>
                <w:highlight w:val="yellow"/>
                <w:lang w:val="el-GR"/>
              </w:rPr>
            </w:pPr>
            <w:r w:rsidRPr="00097C38">
              <w:rPr>
                <w:rFonts w:ascii="Times New Roman" w:hAnsi="Times New Roman"/>
                <w:sz w:val="22"/>
                <w:szCs w:val="22"/>
                <w:lang w:val="en-GB"/>
              </w:rPr>
              <w:t>https</w:t>
            </w:r>
            <w:r w:rsidRPr="00097C38">
              <w:rPr>
                <w:rFonts w:ascii="Times New Roman" w:hAnsi="Times New Roman"/>
                <w:sz w:val="22"/>
                <w:szCs w:val="22"/>
                <w:lang w:val="el-GR"/>
              </w:rPr>
              <w:t>://</w:t>
            </w:r>
            <w:r w:rsidRPr="00097C38">
              <w:rPr>
                <w:rFonts w:ascii="Times New Roman" w:hAnsi="Times New Roman"/>
                <w:sz w:val="22"/>
                <w:szCs w:val="22"/>
                <w:lang w:val="en-GB"/>
              </w:rPr>
              <w:t>e</w:t>
            </w:r>
            <w:r>
              <w:rPr>
                <w:rFonts w:ascii="Times New Roman" w:hAnsi="Times New Roman"/>
                <w:sz w:val="22"/>
                <w:szCs w:val="22"/>
                <w:lang w:val="en-GB"/>
              </w:rPr>
              <w:t>class</w:t>
            </w:r>
            <w:r w:rsidRPr="00097C38">
              <w:rPr>
                <w:rFonts w:ascii="Times New Roman" w:hAnsi="Times New Roman"/>
                <w:sz w:val="22"/>
                <w:szCs w:val="22"/>
                <w:lang w:val="el-GR"/>
              </w:rPr>
              <w:t>.</w:t>
            </w:r>
            <w:r>
              <w:rPr>
                <w:rFonts w:ascii="Times New Roman" w:hAnsi="Times New Roman"/>
                <w:sz w:val="22"/>
                <w:szCs w:val="22"/>
                <w:lang w:val="en-GB"/>
              </w:rPr>
              <w:t>emt</w:t>
            </w:r>
            <w:r w:rsidRPr="00097C38">
              <w:rPr>
                <w:rFonts w:ascii="Times New Roman" w:hAnsi="Times New Roman"/>
                <w:sz w:val="22"/>
                <w:szCs w:val="22"/>
                <w:lang w:val="el-GR"/>
              </w:rPr>
              <w:t>.</w:t>
            </w:r>
            <w:r>
              <w:rPr>
                <w:rFonts w:ascii="Times New Roman" w:hAnsi="Times New Roman"/>
                <w:sz w:val="22"/>
                <w:szCs w:val="22"/>
                <w:lang w:val="en-GB"/>
              </w:rPr>
              <w:t>duth</w:t>
            </w:r>
            <w:r w:rsidRPr="00097C38">
              <w:rPr>
                <w:rFonts w:ascii="Times New Roman" w:hAnsi="Times New Roman"/>
                <w:sz w:val="22"/>
                <w:szCs w:val="22"/>
                <w:lang w:val="el-GR"/>
              </w:rPr>
              <w:t>.</w:t>
            </w:r>
            <w:r>
              <w:rPr>
                <w:rFonts w:ascii="Times New Roman" w:hAnsi="Times New Roman"/>
                <w:sz w:val="22"/>
                <w:szCs w:val="22"/>
                <w:lang w:val="en-GB"/>
              </w:rPr>
              <w:t>gr</w:t>
            </w:r>
            <w:r w:rsidRPr="00097C38">
              <w:rPr>
                <w:rFonts w:ascii="Times New Roman" w:hAnsi="Times New Roman"/>
                <w:sz w:val="22"/>
                <w:szCs w:val="22"/>
                <w:lang w:val="el-GR"/>
              </w:rPr>
              <w:t>/</w:t>
            </w:r>
            <w:r>
              <w:rPr>
                <w:rFonts w:ascii="Times New Roman" w:hAnsi="Times New Roman"/>
                <w:sz w:val="22"/>
                <w:szCs w:val="22"/>
                <w:lang w:val="en-GB"/>
              </w:rPr>
              <w:t>courses</w:t>
            </w:r>
            <w:r w:rsidRPr="00097C38">
              <w:rPr>
                <w:rFonts w:ascii="Times New Roman" w:hAnsi="Times New Roman"/>
                <w:sz w:val="22"/>
                <w:szCs w:val="22"/>
                <w:lang w:val="el-GR"/>
              </w:rPr>
              <w:t>/</w:t>
            </w:r>
            <w:r>
              <w:rPr>
                <w:rFonts w:ascii="Times New Roman" w:hAnsi="Times New Roman"/>
                <w:sz w:val="22"/>
                <w:szCs w:val="22"/>
                <w:lang w:val="en-GB"/>
              </w:rPr>
              <w:t>AF</w:t>
            </w:r>
            <w:r w:rsidR="00AB6AB2" w:rsidRPr="009029B3">
              <w:rPr>
                <w:rFonts w:ascii="Times New Roman" w:hAnsi="Times New Roman"/>
                <w:sz w:val="22"/>
                <w:szCs w:val="22"/>
                <w:lang w:val="el-GR"/>
              </w:rPr>
              <w:t>158</w:t>
            </w:r>
            <w:r w:rsidR="00AB6AB2" w:rsidRPr="009029B3">
              <w:rPr>
                <w:rFonts w:ascii="Times New Roman" w:hAnsi="Times New Roman"/>
                <w:color w:val="000000"/>
                <w:sz w:val="22"/>
                <w:szCs w:val="22"/>
                <w:lang w:val="el-GR"/>
              </w:rPr>
              <w:t xml:space="preserve"> </w:t>
            </w:r>
          </w:p>
        </w:tc>
      </w:tr>
    </w:tbl>
    <w:p w:rsidR="00AB6AB2" w:rsidRPr="00551D53" w:rsidRDefault="00AB6AB2">
      <w:pPr>
        <w:tabs>
          <w:tab w:val="left" w:pos="4678"/>
        </w:tabs>
        <w:rPr>
          <w:sz w:val="22"/>
          <w:szCs w:val="22"/>
          <w:lang w:val="el-GR"/>
        </w:rPr>
      </w:pPr>
    </w:p>
    <w:p w:rsidR="00AD3BD5" w:rsidRDefault="00AD3BD5">
      <w:pPr>
        <w:rPr>
          <w:rFonts w:ascii="Times New Roman" w:hAnsi="Times New Roman"/>
          <w:b/>
          <w:sz w:val="32"/>
          <w:lang w:val="el-GR"/>
        </w:rPr>
      </w:pPr>
      <w:r>
        <w:rPr>
          <w:rFonts w:ascii="Times New Roman" w:hAnsi="Times New Roman"/>
          <w:lang w:val="el-GR"/>
        </w:rPr>
        <w:br w:type="page"/>
      </w:r>
    </w:p>
    <w:p w:rsidR="00AD3BD5" w:rsidRPr="00AD3BD5" w:rsidRDefault="00AD3BD5" w:rsidP="00AD3BD5">
      <w:pPr>
        <w:pStyle w:val="5"/>
        <w:spacing w:after="120"/>
        <w:rPr>
          <w:rFonts w:ascii="Times New Roman" w:hAnsi="Times New Roman"/>
          <w:sz w:val="24"/>
          <w:szCs w:val="24"/>
          <w:lang w:val="en-GB"/>
        </w:rPr>
      </w:pPr>
      <w:r w:rsidRPr="00AD3BD5">
        <w:rPr>
          <w:rFonts w:ascii="Times New Roman" w:hAnsi="Times New Roman"/>
          <w:bCs/>
          <w:iCs/>
          <w:sz w:val="24"/>
          <w:szCs w:val="24"/>
          <w:lang w:val="el-GR"/>
        </w:rPr>
        <w:lastRenderedPageBreak/>
        <w:t>Φορολογική Λογιστική Ι</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AD3BD5" w:rsidRPr="00AD3BD5" w:rsidTr="006610E6">
        <w:trPr>
          <w:jc w:val="center"/>
        </w:trPr>
        <w:tc>
          <w:tcPr>
            <w:tcW w:w="2411" w:type="dxa"/>
            <w:vAlign w:val="center"/>
          </w:tcPr>
          <w:p w:rsidR="00AD3BD5" w:rsidRPr="006610E6" w:rsidRDefault="00AD3BD5" w:rsidP="006848F1">
            <w:pPr>
              <w:tabs>
                <w:tab w:val="left" w:pos="4678"/>
              </w:tabs>
              <w:rPr>
                <w:rFonts w:ascii="Times New Roman" w:hAnsi="Times New Roman"/>
                <w:sz w:val="22"/>
                <w:szCs w:val="22"/>
                <w:lang w:val="el-GR"/>
              </w:rPr>
            </w:pPr>
            <w:r w:rsidRPr="006610E6">
              <w:rPr>
                <w:rFonts w:ascii="Times New Roman" w:hAnsi="Times New Roman"/>
                <w:sz w:val="22"/>
                <w:szCs w:val="22"/>
                <w:lang w:val="el-GR"/>
              </w:rPr>
              <w:t>Υπεύθυνος καθηγητής</w:t>
            </w:r>
          </w:p>
        </w:tc>
        <w:tc>
          <w:tcPr>
            <w:tcW w:w="7654" w:type="dxa"/>
          </w:tcPr>
          <w:p w:rsidR="00AD3BD5" w:rsidRPr="006610E6" w:rsidRDefault="00AD3BD5" w:rsidP="006848F1">
            <w:pPr>
              <w:tabs>
                <w:tab w:val="left" w:pos="4678"/>
              </w:tabs>
              <w:rPr>
                <w:rFonts w:ascii="Times New Roman" w:hAnsi="Times New Roman"/>
                <w:sz w:val="22"/>
                <w:szCs w:val="22"/>
                <w:lang w:val="el-GR" w:eastAsia="en-US"/>
              </w:rPr>
            </w:pPr>
            <w:r w:rsidRPr="006610E6">
              <w:rPr>
                <w:rFonts w:ascii="Times New Roman" w:hAnsi="Times New Roman"/>
                <w:sz w:val="22"/>
                <w:szCs w:val="22"/>
                <w:lang w:val="el-GR" w:eastAsia="en-US"/>
              </w:rPr>
              <w:t xml:space="preserve">Τσοκτουρίδου Κωνσταντίνα </w:t>
            </w:r>
          </w:p>
          <w:p w:rsidR="00AD3BD5" w:rsidRPr="006610E6" w:rsidRDefault="00AD3BD5" w:rsidP="006848F1">
            <w:pPr>
              <w:tabs>
                <w:tab w:val="left" w:pos="4678"/>
              </w:tabs>
              <w:rPr>
                <w:rFonts w:ascii="Times New Roman" w:hAnsi="Times New Roman"/>
                <w:sz w:val="22"/>
                <w:szCs w:val="22"/>
                <w:lang w:val="el-GR"/>
              </w:rPr>
            </w:pPr>
            <w:r w:rsidRPr="006610E6">
              <w:rPr>
                <w:rFonts w:ascii="Times New Roman" w:hAnsi="Times New Roman"/>
                <w:sz w:val="22"/>
                <w:szCs w:val="22"/>
                <w:lang w:val="el-GR"/>
              </w:rPr>
              <w:t>00 30 2510 462200</w:t>
            </w:r>
          </w:p>
          <w:p w:rsidR="00AD3BD5" w:rsidRPr="006610E6" w:rsidRDefault="00AD3BD5" w:rsidP="006848F1">
            <w:pPr>
              <w:tabs>
                <w:tab w:val="left" w:pos="4678"/>
              </w:tabs>
              <w:rPr>
                <w:rFonts w:ascii="Times New Roman" w:hAnsi="Times New Roman"/>
                <w:sz w:val="22"/>
                <w:szCs w:val="22"/>
                <w:lang w:val="el-GR"/>
              </w:rPr>
            </w:pPr>
            <w:r w:rsidRPr="006610E6">
              <w:rPr>
                <w:rFonts w:ascii="Times New Roman" w:hAnsi="Times New Roman"/>
                <w:sz w:val="22"/>
                <w:szCs w:val="22"/>
                <w:lang w:val="en-US"/>
              </w:rPr>
              <w:t>ntinatsok</w:t>
            </w:r>
            <w:r w:rsidRPr="006610E6">
              <w:rPr>
                <w:rFonts w:ascii="Times New Roman" w:hAnsi="Times New Roman"/>
                <w:sz w:val="22"/>
                <w:szCs w:val="22"/>
                <w:lang w:val="el-GR"/>
              </w:rPr>
              <w:t>@</w:t>
            </w:r>
            <w:r w:rsidRPr="006610E6">
              <w:rPr>
                <w:rFonts w:ascii="Times New Roman" w:hAnsi="Times New Roman"/>
                <w:sz w:val="22"/>
                <w:szCs w:val="22"/>
                <w:lang w:val="en-GB"/>
              </w:rPr>
              <w:t>gmail</w:t>
            </w:r>
            <w:r w:rsidRPr="006610E6">
              <w:rPr>
                <w:rFonts w:ascii="Times New Roman" w:hAnsi="Times New Roman"/>
                <w:sz w:val="22"/>
                <w:szCs w:val="22"/>
                <w:lang w:val="el-GR"/>
              </w:rPr>
              <w:t>.</w:t>
            </w:r>
            <w:r w:rsidRPr="006610E6">
              <w:rPr>
                <w:rFonts w:ascii="Times New Roman" w:hAnsi="Times New Roman"/>
                <w:sz w:val="22"/>
                <w:szCs w:val="22"/>
                <w:lang w:val="en-GB"/>
              </w:rPr>
              <w:t>com</w:t>
            </w:r>
          </w:p>
        </w:tc>
      </w:tr>
      <w:tr w:rsidR="00AD3BD5" w:rsidRPr="00AD3BD5" w:rsidTr="006610E6">
        <w:trPr>
          <w:jc w:val="center"/>
        </w:trPr>
        <w:tc>
          <w:tcPr>
            <w:tcW w:w="2411" w:type="dxa"/>
            <w:vAlign w:val="center"/>
          </w:tcPr>
          <w:p w:rsidR="00AD3BD5" w:rsidRPr="006610E6" w:rsidRDefault="00AD3BD5" w:rsidP="006848F1">
            <w:pPr>
              <w:tabs>
                <w:tab w:val="left" w:pos="4678"/>
              </w:tabs>
              <w:rPr>
                <w:rFonts w:ascii="Times New Roman" w:hAnsi="Times New Roman"/>
                <w:sz w:val="22"/>
                <w:szCs w:val="22"/>
                <w:lang w:val="el-GR"/>
              </w:rPr>
            </w:pPr>
            <w:r w:rsidRPr="006610E6">
              <w:rPr>
                <w:rFonts w:ascii="Times New Roman" w:hAnsi="Times New Roman"/>
                <w:sz w:val="22"/>
                <w:szCs w:val="22"/>
                <w:lang w:val="el-GR"/>
              </w:rPr>
              <w:t>Τίτλος</w:t>
            </w:r>
          </w:p>
        </w:tc>
        <w:tc>
          <w:tcPr>
            <w:tcW w:w="7654" w:type="dxa"/>
          </w:tcPr>
          <w:p w:rsidR="00AD3BD5" w:rsidRPr="006610E6" w:rsidRDefault="00AD3BD5" w:rsidP="006848F1">
            <w:pPr>
              <w:tabs>
                <w:tab w:val="left" w:pos="4678"/>
              </w:tabs>
              <w:rPr>
                <w:rFonts w:ascii="Times New Roman" w:hAnsi="Times New Roman"/>
                <w:b/>
                <w:sz w:val="22"/>
                <w:szCs w:val="22"/>
                <w:lang w:val="el-GR"/>
              </w:rPr>
            </w:pPr>
            <w:r w:rsidRPr="006610E6">
              <w:rPr>
                <w:rFonts w:ascii="Times New Roman" w:hAnsi="Times New Roman"/>
                <w:b/>
                <w:iCs/>
                <w:sz w:val="22"/>
                <w:szCs w:val="22"/>
                <w:lang w:val="el-GR"/>
              </w:rPr>
              <w:t>Φορολογική Λογιστική Ι</w:t>
            </w:r>
          </w:p>
        </w:tc>
      </w:tr>
      <w:tr w:rsidR="00AD3BD5" w:rsidRPr="00AD3BD5" w:rsidTr="006610E6">
        <w:trPr>
          <w:jc w:val="center"/>
        </w:trPr>
        <w:tc>
          <w:tcPr>
            <w:tcW w:w="2411" w:type="dxa"/>
            <w:vAlign w:val="center"/>
          </w:tcPr>
          <w:p w:rsidR="00AD3BD5" w:rsidRPr="006610E6" w:rsidRDefault="00AD3BD5" w:rsidP="006848F1">
            <w:pPr>
              <w:tabs>
                <w:tab w:val="left" w:pos="4678"/>
              </w:tabs>
              <w:rPr>
                <w:rFonts w:ascii="Times New Roman" w:hAnsi="Times New Roman"/>
                <w:sz w:val="22"/>
                <w:szCs w:val="22"/>
                <w:lang w:val="en-GB"/>
              </w:rPr>
            </w:pPr>
            <w:r w:rsidRPr="006610E6">
              <w:rPr>
                <w:rFonts w:ascii="Times New Roman" w:hAnsi="Times New Roman"/>
                <w:sz w:val="22"/>
                <w:szCs w:val="22"/>
                <w:lang w:val="el-GR"/>
              </w:rPr>
              <w:t xml:space="preserve">Μονάδες </w:t>
            </w:r>
            <w:r w:rsidRPr="006610E6">
              <w:rPr>
                <w:rFonts w:ascii="Times New Roman" w:hAnsi="Times New Roman"/>
                <w:sz w:val="22"/>
                <w:szCs w:val="22"/>
                <w:lang w:val="en-GB"/>
              </w:rPr>
              <w:t xml:space="preserve">ECTS </w:t>
            </w:r>
          </w:p>
        </w:tc>
        <w:tc>
          <w:tcPr>
            <w:tcW w:w="7654" w:type="dxa"/>
          </w:tcPr>
          <w:p w:rsidR="00AD3BD5" w:rsidRPr="006610E6" w:rsidRDefault="00AD3BD5" w:rsidP="006848F1">
            <w:pPr>
              <w:tabs>
                <w:tab w:val="left" w:pos="4678"/>
              </w:tabs>
              <w:rPr>
                <w:rFonts w:ascii="Times New Roman" w:hAnsi="Times New Roman"/>
                <w:sz w:val="22"/>
                <w:szCs w:val="22"/>
                <w:lang w:val="en-GB"/>
              </w:rPr>
            </w:pPr>
            <w:r w:rsidRPr="006610E6">
              <w:rPr>
                <w:rFonts w:ascii="Times New Roman" w:hAnsi="Times New Roman"/>
                <w:sz w:val="22"/>
                <w:szCs w:val="22"/>
                <w:lang w:val="en-GB"/>
              </w:rPr>
              <w:t>5</w:t>
            </w:r>
          </w:p>
        </w:tc>
      </w:tr>
      <w:tr w:rsidR="00AD3BD5" w:rsidRPr="00AD3BD5" w:rsidTr="006610E6">
        <w:trPr>
          <w:jc w:val="center"/>
        </w:trPr>
        <w:tc>
          <w:tcPr>
            <w:tcW w:w="2411" w:type="dxa"/>
            <w:vAlign w:val="center"/>
          </w:tcPr>
          <w:p w:rsidR="00AD3BD5" w:rsidRPr="006610E6" w:rsidRDefault="00AD3BD5" w:rsidP="006848F1">
            <w:pPr>
              <w:tabs>
                <w:tab w:val="left" w:pos="4678"/>
              </w:tabs>
              <w:rPr>
                <w:rFonts w:ascii="Times New Roman" w:hAnsi="Times New Roman"/>
                <w:sz w:val="22"/>
                <w:szCs w:val="22"/>
                <w:lang w:val="el-GR"/>
              </w:rPr>
            </w:pPr>
            <w:r w:rsidRPr="006610E6">
              <w:rPr>
                <w:rFonts w:ascii="Times New Roman" w:hAnsi="Times New Roman"/>
                <w:sz w:val="22"/>
                <w:szCs w:val="22"/>
                <w:lang w:val="el-GR"/>
              </w:rPr>
              <w:t>Εξάμηνο</w:t>
            </w:r>
          </w:p>
        </w:tc>
        <w:tc>
          <w:tcPr>
            <w:tcW w:w="7654" w:type="dxa"/>
          </w:tcPr>
          <w:p w:rsidR="00AD3BD5" w:rsidRPr="006610E6" w:rsidRDefault="00AD3BD5" w:rsidP="006848F1">
            <w:pPr>
              <w:tabs>
                <w:tab w:val="left" w:pos="4678"/>
              </w:tabs>
              <w:rPr>
                <w:rFonts w:ascii="Times New Roman" w:hAnsi="Times New Roman"/>
                <w:sz w:val="22"/>
                <w:szCs w:val="22"/>
                <w:lang w:val="el-GR"/>
              </w:rPr>
            </w:pPr>
            <w:r w:rsidRPr="006610E6">
              <w:rPr>
                <w:rFonts w:ascii="Times New Roman" w:hAnsi="Times New Roman"/>
                <w:sz w:val="22"/>
                <w:szCs w:val="22"/>
                <w:lang w:val="el-GR"/>
              </w:rPr>
              <w:t>Δ'</w:t>
            </w:r>
          </w:p>
        </w:tc>
      </w:tr>
      <w:tr w:rsidR="00AD3BD5" w:rsidRPr="00AD3BD5" w:rsidTr="006610E6">
        <w:trPr>
          <w:jc w:val="center"/>
        </w:trPr>
        <w:tc>
          <w:tcPr>
            <w:tcW w:w="2411" w:type="dxa"/>
            <w:vAlign w:val="center"/>
          </w:tcPr>
          <w:p w:rsidR="00AD3BD5" w:rsidRPr="006610E6" w:rsidRDefault="00AD3BD5" w:rsidP="006848F1">
            <w:pPr>
              <w:tabs>
                <w:tab w:val="left" w:pos="4678"/>
              </w:tabs>
              <w:rPr>
                <w:rFonts w:ascii="Times New Roman" w:hAnsi="Times New Roman"/>
                <w:sz w:val="22"/>
                <w:szCs w:val="22"/>
                <w:lang w:val="en-GB"/>
              </w:rPr>
            </w:pPr>
            <w:r w:rsidRPr="006610E6">
              <w:rPr>
                <w:rFonts w:ascii="Times New Roman" w:hAnsi="Times New Roman"/>
                <w:sz w:val="22"/>
                <w:szCs w:val="22"/>
                <w:lang w:val="el-GR"/>
              </w:rPr>
              <w:t>Σύντομη περιγραφή</w:t>
            </w:r>
            <w:bookmarkStart w:id="0" w:name="_GoBack"/>
            <w:bookmarkEnd w:id="0"/>
          </w:p>
        </w:tc>
        <w:tc>
          <w:tcPr>
            <w:tcW w:w="7654" w:type="dxa"/>
          </w:tcPr>
          <w:p w:rsidR="00AD3BD5" w:rsidRPr="006610E6" w:rsidRDefault="00AD3BD5" w:rsidP="006848F1">
            <w:pPr>
              <w:autoSpaceDE w:val="0"/>
              <w:autoSpaceDN w:val="0"/>
              <w:adjustRightInd w:val="0"/>
              <w:jc w:val="both"/>
              <w:rPr>
                <w:rFonts w:ascii="Times New Roman" w:hAnsi="Times New Roman"/>
                <w:sz w:val="22"/>
                <w:szCs w:val="22"/>
                <w:lang w:val="el-GR"/>
              </w:rPr>
            </w:pPr>
            <w:r w:rsidRPr="006610E6">
              <w:rPr>
                <w:rFonts w:ascii="Times New Roman" w:hAnsi="Times New Roman"/>
                <w:sz w:val="22"/>
                <w:szCs w:val="22"/>
                <w:lang w:val="el-GR"/>
              </w:rPr>
              <w:t>Προσδιορισμός μεγέθους οντοτήτων</w:t>
            </w:r>
          </w:p>
          <w:p w:rsidR="00AD3BD5" w:rsidRPr="006610E6" w:rsidRDefault="00AD3BD5" w:rsidP="006848F1">
            <w:pPr>
              <w:autoSpaceDE w:val="0"/>
              <w:autoSpaceDN w:val="0"/>
              <w:adjustRightInd w:val="0"/>
              <w:jc w:val="both"/>
              <w:rPr>
                <w:rFonts w:ascii="Times New Roman" w:hAnsi="Times New Roman"/>
                <w:sz w:val="22"/>
                <w:szCs w:val="22"/>
                <w:lang w:val="el-GR"/>
              </w:rPr>
            </w:pPr>
            <w:r w:rsidRPr="006610E6">
              <w:rPr>
                <w:rFonts w:ascii="Times New Roman" w:hAnsi="Times New Roman"/>
                <w:sz w:val="22"/>
                <w:szCs w:val="22"/>
                <w:lang w:val="el-GR"/>
              </w:rPr>
              <w:t>Υπόχρεοι - Απεικόνιση συναλλαγών</w:t>
            </w:r>
          </w:p>
          <w:p w:rsidR="00AD3BD5" w:rsidRPr="006610E6" w:rsidRDefault="00AD3BD5" w:rsidP="006848F1">
            <w:pPr>
              <w:autoSpaceDE w:val="0"/>
              <w:autoSpaceDN w:val="0"/>
              <w:adjustRightInd w:val="0"/>
              <w:jc w:val="both"/>
              <w:rPr>
                <w:rFonts w:ascii="Times New Roman" w:hAnsi="Times New Roman"/>
                <w:sz w:val="22"/>
                <w:szCs w:val="22"/>
                <w:lang w:val="el-GR"/>
              </w:rPr>
            </w:pPr>
            <w:r w:rsidRPr="006610E6">
              <w:rPr>
                <w:rFonts w:ascii="Times New Roman" w:hAnsi="Times New Roman"/>
                <w:sz w:val="22"/>
                <w:szCs w:val="22"/>
                <w:lang w:val="el-GR"/>
              </w:rPr>
              <w:t>Λογιστικά Αρχεία (Δελτία Διακίνησης – Τιμολόγηση συναλλαγών – Αποδείξεις Λιανικής Πώλησης)</w:t>
            </w:r>
          </w:p>
          <w:p w:rsidR="00AD3BD5" w:rsidRPr="006610E6" w:rsidRDefault="00AD3BD5" w:rsidP="006848F1">
            <w:pPr>
              <w:autoSpaceDE w:val="0"/>
              <w:autoSpaceDN w:val="0"/>
              <w:adjustRightInd w:val="0"/>
              <w:jc w:val="both"/>
              <w:rPr>
                <w:rFonts w:ascii="Times New Roman" w:hAnsi="Times New Roman"/>
                <w:sz w:val="22"/>
                <w:szCs w:val="22"/>
                <w:lang w:val="el-GR"/>
              </w:rPr>
            </w:pPr>
            <w:r w:rsidRPr="006610E6">
              <w:rPr>
                <w:rFonts w:ascii="Times New Roman" w:hAnsi="Times New Roman"/>
                <w:sz w:val="22"/>
                <w:szCs w:val="22"/>
                <w:lang w:val="el-GR"/>
              </w:rPr>
              <w:t>Λογιστικά Βιβλία (Απλογραφική – Διπλογραφική τήρηση)</w:t>
            </w:r>
          </w:p>
          <w:p w:rsidR="00AD3BD5" w:rsidRPr="006610E6" w:rsidRDefault="00AD3BD5" w:rsidP="006848F1">
            <w:pPr>
              <w:autoSpaceDE w:val="0"/>
              <w:autoSpaceDN w:val="0"/>
              <w:adjustRightInd w:val="0"/>
              <w:jc w:val="both"/>
              <w:rPr>
                <w:rFonts w:ascii="Times New Roman" w:hAnsi="Times New Roman"/>
                <w:sz w:val="22"/>
                <w:szCs w:val="22"/>
                <w:lang w:val="el-GR"/>
              </w:rPr>
            </w:pPr>
            <w:r w:rsidRPr="006610E6">
              <w:rPr>
                <w:rFonts w:ascii="Times New Roman" w:hAnsi="Times New Roman"/>
                <w:sz w:val="22"/>
                <w:szCs w:val="22"/>
                <w:lang w:val="el-GR"/>
              </w:rPr>
              <w:t>Ηλεκτρονική τήρηση δεδομένων και βιβλίων</w:t>
            </w:r>
          </w:p>
          <w:p w:rsidR="00AD3BD5" w:rsidRPr="006610E6" w:rsidRDefault="00AD3BD5" w:rsidP="006848F1">
            <w:pPr>
              <w:autoSpaceDE w:val="0"/>
              <w:autoSpaceDN w:val="0"/>
              <w:adjustRightInd w:val="0"/>
              <w:jc w:val="both"/>
              <w:rPr>
                <w:rFonts w:ascii="Times New Roman" w:hAnsi="Times New Roman"/>
                <w:sz w:val="22"/>
                <w:szCs w:val="22"/>
                <w:lang w:val="el-GR"/>
              </w:rPr>
            </w:pPr>
            <w:r w:rsidRPr="006610E6">
              <w:rPr>
                <w:rFonts w:ascii="Times New Roman" w:hAnsi="Times New Roman"/>
                <w:sz w:val="22"/>
                <w:szCs w:val="22"/>
                <w:lang w:val="el-GR"/>
              </w:rPr>
              <w:t>Έννοια του ΦΠΑ</w:t>
            </w:r>
          </w:p>
          <w:p w:rsidR="00AD3BD5" w:rsidRPr="006610E6" w:rsidRDefault="00AD3BD5" w:rsidP="006848F1">
            <w:pPr>
              <w:autoSpaceDE w:val="0"/>
              <w:autoSpaceDN w:val="0"/>
              <w:adjustRightInd w:val="0"/>
              <w:jc w:val="both"/>
              <w:rPr>
                <w:rFonts w:ascii="Times New Roman" w:hAnsi="Times New Roman"/>
                <w:sz w:val="22"/>
                <w:szCs w:val="22"/>
                <w:lang w:val="el-GR"/>
              </w:rPr>
            </w:pPr>
            <w:r w:rsidRPr="006610E6">
              <w:rPr>
                <w:rFonts w:ascii="Times New Roman" w:hAnsi="Times New Roman"/>
                <w:sz w:val="22"/>
                <w:szCs w:val="22"/>
                <w:lang w:val="el-GR"/>
              </w:rPr>
              <w:t>Ειδικά καθεστώτα ΦΠΑ</w:t>
            </w:r>
          </w:p>
          <w:p w:rsidR="00AD3BD5" w:rsidRPr="006610E6" w:rsidRDefault="00AD3BD5" w:rsidP="006848F1">
            <w:pPr>
              <w:autoSpaceDE w:val="0"/>
              <w:autoSpaceDN w:val="0"/>
              <w:adjustRightInd w:val="0"/>
              <w:jc w:val="both"/>
              <w:rPr>
                <w:rFonts w:ascii="Times New Roman" w:hAnsi="Times New Roman"/>
                <w:sz w:val="22"/>
                <w:szCs w:val="22"/>
                <w:lang w:val="el-GR"/>
              </w:rPr>
            </w:pPr>
            <w:r w:rsidRPr="006610E6">
              <w:rPr>
                <w:rFonts w:ascii="Times New Roman" w:hAnsi="Times New Roman"/>
                <w:sz w:val="22"/>
                <w:szCs w:val="22"/>
                <w:lang w:val="el-GR"/>
              </w:rPr>
              <w:t>Έντυπα Δηλώσεων ΦΠΑ</w:t>
            </w:r>
          </w:p>
          <w:p w:rsidR="00AD3BD5" w:rsidRPr="006610E6" w:rsidRDefault="00AD3BD5" w:rsidP="006848F1">
            <w:pPr>
              <w:autoSpaceDE w:val="0"/>
              <w:autoSpaceDN w:val="0"/>
              <w:adjustRightInd w:val="0"/>
              <w:jc w:val="both"/>
              <w:rPr>
                <w:rFonts w:ascii="Times New Roman" w:hAnsi="Times New Roman"/>
                <w:sz w:val="22"/>
                <w:szCs w:val="22"/>
                <w:lang w:val="el-GR"/>
              </w:rPr>
            </w:pPr>
            <w:r w:rsidRPr="006610E6">
              <w:rPr>
                <w:rFonts w:ascii="Times New Roman" w:hAnsi="Times New Roman"/>
                <w:sz w:val="22"/>
                <w:szCs w:val="22"/>
                <w:lang w:val="el-GR"/>
              </w:rPr>
              <w:t>Ενδοκοινοτικές συναλλαγές</w:t>
            </w:r>
          </w:p>
          <w:p w:rsidR="00AD3BD5" w:rsidRPr="006610E6" w:rsidRDefault="00AD3BD5" w:rsidP="006848F1">
            <w:pPr>
              <w:autoSpaceDE w:val="0"/>
              <w:autoSpaceDN w:val="0"/>
              <w:adjustRightInd w:val="0"/>
              <w:jc w:val="both"/>
              <w:rPr>
                <w:rFonts w:ascii="Times New Roman" w:hAnsi="Times New Roman"/>
                <w:sz w:val="22"/>
                <w:szCs w:val="22"/>
                <w:lang w:val="el-GR"/>
              </w:rPr>
            </w:pPr>
            <w:r w:rsidRPr="006610E6">
              <w:rPr>
                <w:rFonts w:ascii="Times New Roman" w:hAnsi="Times New Roman"/>
                <w:sz w:val="22"/>
                <w:szCs w:val="22"/>
                <w:lang w:val="el-GR"/>
              </w:rPr>
              <w:t>Λοιποί έμμεσοι φόροι</w:t>
            </w:r>
          </w:p>
          <w:p w:rsidR="00AD3BD5" w:rsidRPr="006610E6" w:rsidRDefault="00AD3BD5" w:rsidP="006848F1">
            <w:pPr>
              <w:autoSpaceDE w:val="0"/>
              <w:autoSpaceDN w:val="0"/>
              <w:adjustRightInd w:val="0"/>
              <w:jc w:val="both"/>
              <w:rPr>
                <w:rFonts w:ascii="Times New Roman" w:hAnsi="Times New Roman"/>
                <w:sz w:val="22"/>
                <w:szCs w:val="22"/>
                <w:lang w:val="el-GR"/>
              </w:rPr>
            </w:pPr>
            <w:r w:rsidRPr="006610E6">
              <w:rPr>
                <w:rFonts w:ascii="Times New Roman" w:hAnsi="Times New Roman"/>
                <w:sz w:val="22"/>
                <w:szCs w:val="22"/>
                <w:lang w:val="el-GR"/>
              </w:rPr>
              <w:t xml:space="preserve">Διοικητικές και ποινικές κυρώσεις </w:t>
            </w:r>
          </w:p>
        </w:tc>
      </w:tr>
      <w:tr w:rsidR="00AD3BD5" w:rsidRPr="00AD3BD5" w:rsidTr="006610E6">
        <w:trPr>
          <w:trHeight w:val="268"/>
          <w:jc w:val="center"/>
        </w:trPr>
        <w:tc>
          <w:tcPr>
            <w:tcW w:w="2411" w:type="dxa"/>
            <w:vAlign w:val="center"/>
          </w:tcPr>
          <w:p w:rsidR="00AD3BD5" w:rsidRPr="006610E6" w:rsidRDefault="00AD3BD5" w:rsidP="006848F1">
            <w:pPr>
              <w:tabs>
                <w:tab w:val="left" w:pos="4678"/>
              </w:tabs>
              <w:rPr>
                <w:rFonts w:ascii="Times New Roman" w:hAnsi="Times New Roman"/>
                <w:sz w:val="22"/>
                <w:szCs w:val="22"/>
                <w:lang w:val="el-GR"/>
              </w:rPr>
            </w:pPr>
            <w:r w:rsidRPr="006610E6">
              <w:rPr>
                <w:rFonts w:ascii="Times New Roman" w:hAnsi="Times New Roman"/>
                <w:sz w:val="22"/>
                <w:szCs w:val="22"/>
                <w:lang w:val="el-GR"/>
              </w:rPr>
              <w:t>Σκοπός και στόχοι</w:t>
            </w:r>
          </w:p>
        </w:tc>
        <w:tc>
          <w:tcPr>
            <w:tcW w:w="7654" w:type="dxa"/>
          </w:tcPr>
          <w:p w:rsidR="00AD3BD5" w:rsidRPr="006610E6" w:rsidRDefault="00AD3BD5" w:rsidP="006848F1">
            <w:pPr>
              <w:jc w:val="both"/>
              <w:rPr>
                <w:rFonts w:ascii="Times New Roman" w:hAnsi="Times New Roman"/>
                <w:snapToGrid w:val="0"/>
                <w:sz w:val="22"/>
                <w:szCs w:val="22"/>
                <w:lang w:val="el-GR"/>
              </w:rPr>
            </w:pPr>
            <w:r w:rsidRPr="006610E6">
              <w:rPr>
                <w:rFonts w:ascii="Times New Roman" w:hAnsi="Times New Roman"/>
                <w:snapToGrid w:val="0"/>
                <w:sz w:val="22"/>
                <w:szCs w:val="22"/>
                <w:lang w:val="el-GR"/>
              </w:rPr>
              <w:t>Σκοπός του μαθήματος  είναι η παρουσίαση και κατανόηση της τήρησης των λογιστικών βιβλίων, καταχώρησης των λογιστικών γεγονότων, υποχρέωσης υποβολής αλλά και καταβολής του ΦΠΑ , σύμφωνα με τα Ελληνικά Λογιστικά Πρότυπα .</w:t>
            </w:r>
          </w:p>
          <w:p w:rsidR="00AD3BD5" w:rsidRPr="006610E6" w:rsidRDefault="00AD3BD5" w:rsidP="006848F1">
            <w:pPr>
              <w:jc w:val="both"/>
              <w:rPr>
                <w:rFonts w:ascii="Times New Roman" w:hAnsi="Times New Roman"/>
                <w:i/>
                <w:iCs/>
                <w:snapToGrid w:val="0"/>
                <w:sz w:val="22"/>
                <w:szCs w:val="22"/>
                <w:lang w:val="el-GR"/>
              </w:rPr>
            </w:pPr>
            <w:r w:rsidRPr="006610E6">
              <w:rPr>
                <w:rFonts w:ascii="Times New Roman" w:hAnsi="Times New Roman"/>
                <w:snapToGrid w:val="0"/>
                <w:sz w:val="22"/>
                <w:szCs w:val="22"/>
                <w:lang w:val="el-GR"/>
              </w:rPr>
              <w:t>Με την παρακολούθηση του μαθήματος αναμένεται ο φοιτητής να μάθει ποιες είναι οι υποχρεώσεις της κάθε οντότητας, σύμφωνα με το μέγεθός της, ως προς την τήρηση των λογιστικών αρχείων-βιβλίων, της έκδοσης των κατάλληλων παραστατικών και της απόδοσης του ΦΠΑ.</w:t>
            </w:r>
          </w:p>
        </w:tc>
      </w:tr>
      <w:tr w:rsidR="00AD3BD5" w:rsidRPr="00AD3BD5" w:rsidTr="006610E6">
        <w:trPr>
          <w:jc w:val="center"/>
        </w:trPr>
        <w:tc>
          <w:tcPr>
            <w:tcW w:w="2411" w:type="dxa"/>
            <w:vAlign w:val="center"/>
          </w:tcPr>
          <w:p w:rsidR="00AD3BD5" w:rsidRPr="006610E6" w:rsidRDefault="00AD3BD5" w:rsidP="006848F1">
            <w:pPr>
              <w:tabs>
                <w:tab w:val="left" w:pos="4678"/>
              </w:tabs>
              <w:rPr>
                <w:rFonts w:ascii="Times New Roman" w:hAnsi="Times New Roman"/>
                <w:sz w:val="22"/>
                <w:szCs w:val="22"/>
                <w:lang w:val="el-GR"/>
              </w:rPr>
            </w:pPr>
            <w:r w:rsidRPr="006610E6">
              <w:rPr>
                <w:rFonts w:ascii="Times New Roman" w:hAnsi="Times New Roman"/>
                <w:sz w:val="22"/>
                <w:szCs w:val="22"/>
                <w:lang w:val="el-GR"/>
              </w:rPr>
              <w:t>Μέθοδος διδασκαλίας, διάρκεια και αξιολόγηση</w:t>
            </w:r>
          </w:p>
        </w:tc>
        <w:tc>
          <w:tcPr>
            <w:tcW w:w="7654" w:type="dxa"/>
          </w:tcPr>
          <w:p w:rsidR="00AD3BD5" w:rsidRPr="006610E6" w:rsidRDefault="00AD3BD5" w:rsidP="006848F1">
            <w:pPr>
              <w:rPr>
                <w:rFonts w:ascii="Times New Roman" w:hAnsi="Times New Roman"/>
                <w:sz w:val="22"/>
                <w:szCs w:val="22"/>
                <w:lang w:val="el-GR"/>
              </w:rPr>
            </w:pPr>
            <w:r w:rsidRPr="006610E6">
              <w:rPr>
                <w:rFonts w:ascii="Times New Roman" w:hAnsi="Times New Roman"/>
                <w:sz w:val="22"/>
                <w:szCs w:val="22"/>
                <w:lang w:val="el-GR"/>
              </w:rPr>
              <w:t xml:space="preserve">Διαλέξεις  13 </w:t>
            </w:r>
            <w:r w:rsidRPr="006610E6">
              <w:rPr>
                <w:rFonts w:ascii="Times New Roman" w:hAnsi="Times New Roman"/>
                <w:sz w:val="22"/>
                <w:szCs w:val="22"/>
                <w:lang w:val="en-US"/>
              </w:rPr>
              <w:t>x</w:t>
            </w:r>
            <w:r w:rsidRPr="006610E6">
              <w:rPr>
                <w:rFonts w:ascii="Times New Roman" w:hAnsi="Times New Roman"/>
                <w:sz w:val="22"/>
                <w:szCs w:val="22"/>
                <w:lang w:val="el-GR"/>
              </w:rPr>
              <w:t xml:space="preserve">4 =52 ώρες </w:t>
            </w:r>
          </w:p>
          <w:p w:rsidR="00AD3BD5" w:rsidRPr="006610E6" w:rsidRDefault="00AD3BD5" w:rsidP="006848F1">
            <w:pPr>
              <w:rPr>
                <w:rFonts w:ascii="Times New Roman" w:hAnsi="Times New Roman"/>
                <w:sz w:val="22"/>
                <w:szCs w:val="22"/>
                <w:lang w:val="el-GR"/>
              </w:rPr>
            </w:pPr>
            <w:r w:rsidRPr="006610E6">
              <w:rPr>
                <w:rFonts w:ascii="Times New Roman" w:hAnsi="Times New Roman"/>
                <w:sz w:val="22"/>
                <w:szCs w:val="22"/>
                <w:lang w:val="el-GR"/>
              </w:rPr>
              <w:t xml:space="preserve">Αξιολόγηση με  Τελικές Εξετάσεις </w:t>
            </w:r>
          </w:p>
          <w:p w:rsidR="00AD3BD5" w:rsidRPr="006610E6" w:rsidRDefault="00AD3BD5" w:rsidP="006848F1">
            <w:pPr>
              <w:rPr>
                <w:rFonts w:ascii="Times New Roman" w:hAnsi="Times New Roman"/>
                <w:sz w:val="22"/>
                <w:szCs w:val="22"/>
                <w:lang w:val="el-GR"/>
              </w:rPr>
            </w:pPr>
          </w:p>
        </w:tc>
      </w:tr>
      <w:tr w:rsidR="00AD3BD5" w:rsidRPr="00AD3BD5" w:rsidTr="006610E6">
        <w:trPr>
          <w:trHeight w:val="1933"/>
          <w:jc w:val="center"/>
        </w:trPr>
        <w:tc>
          <w:tcPr>
            <w:tcW w:w="2411" w:type="dxa"/>
            <w:vAlign w:val="center"/>
          </w:tcPr>
          <w:p w:rsidR="00AD3BD5" w:rsidRPr="006610E6" w:rsidRDefault="00AD3BD5" w:rsidP="006848F1">
            <w:pPr>
              <w:tabs>
                <w:tab w:val="left" w:pos="4678"/>
              </w:tabs>
              <w:rPr>
                <w:rFonts w:ascii="Times New Roman" w:hAnsi="Times New Roman"/>
                <w:sz w:val="22"/>
                <w:szCs w:val="22"/>
                <w:lang w:val="en-GB"/>
              </w:rPr>
            </w:pPr>
            <w:r w:rsidRPr="006610E6">
              <w:rPr>
                <w:rFonts w:ascii="Times New Roman" w:hAnsi="Times New Roman"/>
                <w:sz w:val="22"/>
                <w:szCs w:val="22"/>
                <w:lang w:val="el-GR"/>
              </w:rPr>
              <w:t>Ενδεικτική βιβλιογραφία</w:t>
            </w:r>
          </w:p>
        </w:tc>
        <w:tc>
          <w:tcPr>
            <w:tcW w:w="7654" w:type="dxa"/>
          </w:tcPr>
          <w:p w:rsidR="00AD3BD5" w:rsidRPr="006610E6" w:rsidRDefault="00AD3BD5" w:rsidP="00AD3BD5">
            <w:pPr>
              <w:pStyle w:val="ac"/>
              <w:numPr>
                <w:ilvl w:val="0"/>
                <w:numId w:val="40"/>
              </w:numPr>
              <w:ind w:left="284" w:hanging="284"/>
              <w:jc w:val="both"/>
              <w:rPr>
                <w:rFonts w:ascii="Times New Roman" w:hAnsi="Times New Roman"/>
                <w:sz w:val="22"/>
                <w:szCs w:val="22"/>
                <w:shd w:val="clear" w:color="auto" w:fill="FFFFFF"/>
                <w:lang w:val="el-GR"/>
              </w:rPr>
            </w:pPr>
            <w:r w:rsidRPr="006610E6">
              <w:rPr>
                <w:rFonts w:ascii="Times New Roman" w:hAnsi="Times New Roman"/>
                <w:sz w:val="22"/>
                <w:szCs w:val="22"/>
                <w:shd w:val="clear" w:color="auto" w:fill="FFFFFF"/>
                <w:lang w:val="el-GR"/>
              </w:rPr>
              <w:t xml:space="preserve">Παπαδέας Π.,‘Λογιστικά Αρχεία-Βιβλία και Στοιχεία (ΚΦΑΣ) με ΦΠΑ &amp; ΕΛΠ’, Εκδόσεις Παπαδέας, </w:t>
            </w:r>
            <w:r w:rsidRPr="006610E6">
              <w:rPr>
                <w:rFonts w:ascii="Times New Roman" w:hAnsi="Times New Roman"/>
                <w:sz w:val="22"/>
                <w:szCs w:val="22"/>
                <w:shd w:val="clear" w:color="auto" w:fill="FFFFFF"/>
                <w:lang w:val="en-GB"/>
              </w:rPr>
              <w:t>A</w:t>
            </w:r>
            <w:r w:rsidRPr="006610E6">
              <w:rPr>
                <w:rFonts w:ascii="Times New Roman" w:hAnsi="Times New Roman"/>
                <w:sz w:val="22"/>
                <w:szCs w:val="22"/>
                <w:shd w:val="clear" w:color="auto" w:fill="FFFFFF"/>
                <w:lang w:val="el-GR"/>
              </w:rPr>
              <w:t xml:space="preserve">θήνα 2016 </w:t>
            </w:r>
            <w:r w:rsidRPr="006610E6">
              <w:rPr>
                <w:rFonts w:ascii="Times New Roman" w:hAnsi="Times New Roman"/>
                <w:sz w:val="22"/>
                <w:szCs w:val="22"/>
                <w:shd w:val="clear" w:color="auto" w:fill="FFFFFF"/>
                <w:lang w:val="en-GB"/>
              </w:rPr>
              <w:t>ISBN</w:t>
            </w:r>
            <w:r w:rsidRPr="006610E6">
              <w:rPr>
                <w:rFonts w:ascii="Times New Roman" w:hAnsi="Times New Roman"/>
                <w:sz w:val="22"/>
                <w:szCs w:val="22"/>
                <w:shd w:val="clear" w:color="auto" w:fill="FFFFFF"/>
                <w:lang w:val="el-GR"/>
              </w:rPr>
              <w:t>: 978-960-90044-7-3</w:t>
            </w:r>
          </w:p>
          <w:p w:rsidR="00AD3BD5" w:rsidRPr="006610E6" w:rsidRDefault="00AD3BD5" w:rsidP="00AD3BD5">
            <w:pPr>
              <w:pStyle w:val="ac"/>
              <w:numPr>
                <w:ilvl w:val="0"/>
                <w:numId w:val="40"/>
              </w:numPr>
              <w:ind w:left="284" w:hanging="284"/>
              <w:jc w:val="both"/>
              <w:rPr>
                <w:rFonts w:ascii="Times New Roman" w:hAnsi="Times New Roman"/>
                <w:sz w:val="22"/>
                <w:szCs w:val="22"/>
                <w:shd w:val="clear" w:color="auto" w:fill="FFFFFF"/>
                <w:lang w:val="el-GR"/>
              </w:rPr>
            </w:pPr>
            <w:r w:rsidRPr="006610E6">
              <w:rPr>
                <w:rFonts w:ascii="Times New Roman" w:hAnsi="Times New Roman"/>
                <w:sz w:val="22"/>
                <w:szCs w:val="22"/>
                <w:shd w:val="clear" w:color="auto" w:fill="FFFFFF"/>
                <w:lang w:val="el-GR"/>
              </w:rPr>
              <w:t xml:space="preserve">Καραμάνης Π., Βρουστούρης Π., Λεβεντάκης  Δ., ‘Βασικές αρχές στην τήρηση Λογιστικών αρχείων &amp; τημολόγηση σύμφωνα με τα ΕΛΠ’, </w:t>
            </w:r>
            <w:r w:rsidRPr="006610E6">
              <w:rPr>
                <w:rFonts w:ascii="Times New Roman" w:hAnsi="Times New Roman"/>
                <w:sz w:val="22"/>
                <w:szCs w:val="22"/>
                <w:shd w:val="clear" w:color="auto" w:fill="FFFFFF"/>
                <w:lang w:val="en-GB"/>
              </w:rPr>
              <w:t>Menippos</w:t>
            </w:r>
            <w:r w:rsidRPr="006610E6">
              <w:rPr>
                <w:rFonts w:ascii="Times New Roman" w:hAnsi="Times New Roman"/>
                <w:sz w:val="22"/>
                <w:szCs w:val="22"/>
                <w:shd w:val="clear" w:color="auto" w:fill="FFFFFF"/>
                <w:lang w:val="el-GR"/>
              </w:rPr>
              <w:t xml:space="preserve"> </w:t>
            </w:r>
            <w:r w:rsidRPr="006610E6">
              <w:rPr>
                <w:rFonts w:ascii="Times New Roman" w:hAnsi="Times New Roman"/>
                <w:sz w:val="22"/>
                <w:szCs w:val="22"/>
                <w:shd w:val="clear" w:color="auto" w:fill="FFFFFF"/>
                <w:lang w:val="en-GB"/>
              </w:rPr>
              <w:t>Publishing</w:t>
            </w:r>
            <w:r w:rsidRPr="006610E6">
              <w:rPr>
                <w:rFonts w:ascii="Times New Roman" w:hAnsi="Times New Roman"/>
                <w:sz w:val="22"/>
                <w:szCs w:val="22"/>
                <w:shd w:val="clear" w:color="auto" w:fill="FFFFFF"/>
                <w:lang w:val="el-GR"/>
              </w:rPr>
              <w:t xml:space="preserve">, </w:t>
            </w:r>
            <w:r w:rsidRPr="006610E6">
              <w:rPr>
                <w:rFonts w:ascii="Times New Roman" w:hAnsi="Times New Roman"/>
                <w:sz w:val="22"/>
                <w:szCs w:val="22"/>
                <w:shd w:val="clear" w:color="auto" w:fill="FFFFFF"/>
                <w:lang w:val="en-GB"/>
              </w:rPr>
              <w:t>A</w:t>
            </w:r>
            <w:r w:rsidRPr="006610E6">
              <w:rPr>
                <w:rFonts w:ascii="Times New Roman" w:hAnsi="Times New Roman"/>
                <w:sz w:val="22"/>
                <w:szCs w:val="22"/>
                <w:shd w:val="clear" w:color="auto" w:fill="FFFFFF"/>
                <w:lang w:val="el-GR"/>
              </w:rPr>
              <w:t xml:space="preserve">θήνα 2018 </w:t>
            </w:r>
            <w:r w:rsidRPr="006610E6">
              <w:rPr>
                <w:rFonts w:ascii="Times New Roman" w:hAnsi="Times New Roman"/>
                <w:sz w:val="22"/>
                <w:szCs w:val="22"/>
                <w:shd w:val="clear" w:color="auto" w:fill="FFFFFF"/>
                <w:lang w:val="en-GB"/>
              </w:rPr>
              <w:t>ISBN</w:t>
            </w:r>
            <w:r w:rsidRPr="006610E6">
              <w:rPr>
                <w:rFonts w:ascii="Times New Roman" w:hAnsi="Times New Roman"/>
                <w:sz w:val="22"/>
                <w:szCs w:val="22"/>
                <w:shd w:val="clear" w:color="auto" w:fill="FFFFFF"/>
                <w:lang w:val="el-GR"/>
              </w:rPr>
              <w:t>: 978-618-82284-2-9</w:t>
            </w:r>
          </w:p>
          <w:p w:rsidR="00AD3BD5" w:rsidRPr="006610E6" w:rsidRDefault="00AD3BD5" w:rsidP="00AD3BD5">
            <w:pPr>
              <w:pStyle w:val="ac"/>
              <w:numPr>
                <w:ilvl w:val="0"/>
                <w:numId w:val="40"/>
              </w:numPr>
              <w:ind w:left="284" w:hanging="284"/>
              <w:jc w:val="both"/>
              <w:rPr>
                <w:rFonts w:ascii="Times New Roman" w:hAnsi="Times New Roman"/>
                <w:color w:val="000000"/>
                <w:sz w:val="22"/>
                <w:szCs w:val="22"/>
                <w:lang w:val="el-GR"/>
              </w:rPr>
            </w:pPr>
            <w:r w:rsidRPr="006610E6">
              <w:rPr>
                <w:rFonts w:ascii="Times New Roman" w:hAnsi="Times New Roman"/>
                <w:sz w:val="22"/>
                <w:szCs w:val="22"/>
                <w:shd w:val="clear" w:color="auto" w:fill="FFFFFF"/>
                <w:lang w:val="el-GR"/>
              </w:rPr>
              <w:t xml:space="preserve">Γκίνογλου Δ., ‘Φορολογική λογιστική, έμμεσοι φόροι – ΦΠΑ - ΕΛΠ’ </w:t>
            </w:r>
            <w:r w:rsidRPr="006610E6">
              <w:rPr>
                <w:rFonts w:ascii="Times New Roman" w:hAnsi="Times New Roman"/>
                <w:sz w:val="22"/>
                <w:szCs w:val="22"/>
                <w:shd w:val="clear" w:color="auto" w:fill="FFFFFF"/>
                <w:lang w:val="en-GB"/>
              </w:rPr>
              <w:t>Broken</w:t>
            </w:r>
            <w:r w:rsidRPr="006610E6">
              <w:rPr>
                <w:rFonts w:ascii="Times New Roman" w:hAnsi="Times New Roman"/>
                <w:sz w:val="22"/>
                <w:szCs w:val="22"/>
                <w:shd w:val="clear" w:color="auto" w:fill="FFFFFF"/>
                <w:lang w:val="el-GR"/>
              </w:rPr>
              <w:t xml:space="preserve"> </w:t>
            </w:r>
            <w:r w:rsidRPr="006610E6">
              <w:rPr>
                <w:rFonts w:ascii="Times New Roman" w:hAnsi="Times New Roman"/>
                <w:sz w:val="22"/>
                <w:szCs w:val="22"/>
                <w:shd w:val="clear" w:color="auto" w:fill="FFFFFF"/>
                <w:lang w:val="en-GB"/>
              </w:rPr>
              <w:t>Hill</w:t>
            </w:r>
            <w:r w:rsidRPr="006610E6">
              <w:rPr>
                <w:rFonts w:ascii="Times New Roman" w:hAnsi="Times New Roman"/>
                <w:sz w:val="22"/>
                <w:szCs w:val="22"/>
                <w:shd w:val="clear" w:color="auto" w:fill="FFFFFF"/>
                <w:lang w:val="el-GR"/>
              </w:rPr>
              <w:t xml:space="preserve"> </w:t>
            </w:r>
            <w:r w:rsidRPr="006610E6">
              <w:rPr>
                <w:rFonts w:ascii="Times New Roman" w:hAnsi="Times New Roman"/>
                <w:sz w:val="22"/>
                <w:szCs w:val="22"/>
                <w:shd w:val="clear" w:color="auto" w:fill="FFFFFF"/>
                <w:lang w:val="en-GB"/>
              </w:rPr>
              <w:t>Publishing</w:t>
            </w:r>
            <w:r w:rsidRPr="006610E6">
              <w:rPr>
                <w:rFonts w:ascii="Times New Roman" w:hAnsi="Times New Roman"/>
                <w:sz w:val="22"/>
                <w:szCs w:val="22"/>
                <w:shd w:val="clear" w:color="auto" w:fill="FFFFFF"/>
                <w:lang w:val="el-GR"/>
              </w:rPr>
              <w:t xml:space="preserve">, </w:t>
            </w:r>
            <w:r w:rsidRPr="006610E6">
              <w:rPr>
                <w:rFonts w:ascii="Times New Roman" w:hAnsi="Times New Roman"/>
                <w:sz w:val="22"/>
                <w:szCs w:val="22"/>
                <w:shd w:val="clear" w:color="auto" w:fill="FFFFFF"/>
                <w:lang w:val="en-GB"/>
              </w:rPr>
              <w:t>Nicosia</w:t>
            </w:r>
            <w:r w:rsidRPr="006610E6">
              <w:rPr>
                <w:rFonts w:ascii="Times New Roman" w:hAnsi="Times New Roman"/>
                <w:sz w:val="22"/>
                <w:szCs w:val="22"/>
                <w:shd w:val="clear" w:color="auto" w:fill="FFFFFF"/>
                <w:lang w:val="el-GR"/>
              </w:rPr>
              <w:t xml:space="preserve"> 2017 </w:t>
            </w:r>
            <w:r w:rsidRPr="006610E6">
              <w:rPr>
                <w:rFonts w:ascii="Times New Roman" w:hAnsi="Times New Roman"/>
                <w:sz w:val="22"/>
                <w:szCs w:val="22"/>
                <w:shd w:val="clear" w:color="auto" w:fill="FFFFFF"/>
                <w:lang w:val="en-GB"/>
              </w:rPr>
              <w:t>ISBN</w:t>
            </w:r>
            <w:r w:rsidRPr="006610E6">
              <w:rPr>
                <w:rFonts w:ascii="Times New Roman" w:hAnsi="Times New Roman"/>
                <w:sz w:val="22"/>
                <w:szCs w:val="22"/>
                <w:shd w:val="clear" w:color="auto" w:fill="FFFFFF"/>
                <w:lang w:val="el-GR"/>
              </w:rPr>
              <w:t>: 978-9963-274-81-9</w:t>
            </w:r>
          </w:p>
        </w:tc>
      </w:tr>
      <w:tr w:rsidR="00AD3BD5" w:rsidRPr="00CB490E" w:rsidTr="006610E6">
        <w:trPr>
          <w:jc w:val="center"/>
        </w:trPr>
        <w:tc>
          <w:tcPr>
            <w:tcW w:w="2411" w:type="dxa"/>
            <w:vAlign w:val="center"/>
          </w:tcPr>
          <w:p w:rsidR="00AD3BD5" w:rsidRPr="006610E6" w:rsidRDefault="00AD3BD5" w:rsidP="006848F1">
            <w:pPr>
              <w:tabs>
                <w:tab w:val="left" w:pos="4678"/>
              </w:tabs>
              <w:rPr>
                <w:rFonts w:ascii="Times New Roman" w:hAnsi="Times New Roman"/>
                <w:sz w:val="22"/>
                <w:szCs w:val="22"/>
                <w:lang w:val="el-GR"/>
              </w:rPr>
            </w:pPr>
            <w:r w:rsidRPr="006610E6">
              <w:rPr>
                <w:rFonts w:ascii="Times New Roman" w:hAnsi="Times New Roman"/>
                <w:sz w:val="22"/>
                <w:szCs w:val="22"/>
                <w:lang w:val="el-GR"/>
              </w:rPr>
              <w:t>Ιστοχώρος</w:t>
            </w:r>
          </w:p>
        </w:tc>
        <w:tc>
          <w:tcPr>
            <w:tcW w:w="7654" w:type="dxa"/>
          </w:tcPr>
          <w:p w:rsidR="00AD3BD5" w:rsidRPr="00097C38" w:rsidRDefault="00097C38" w:rsidP="00097C38">
            <w:pPr>
              <w:rPr>
                <w:rFonts w:ascii="Times New Roman" w:hAnsi="Times New Roman"/>
                <w:sz w:val="22"/>
                <w:szCs w:val="22"/>
                <w:lang w:val="el-GR"/>
              </w:rPr>
            </w:pPr>
            <w:r w:rsidRPr="00097C38">
              <w:rPr>
                <w:rFonts w:ascii="Times New Roman" w:hAnsi="Times New Roman"/>
                <w:color w:val="000000"/>
                <w:sz w:val="22"/>
                <w:szCs w:val="22"/>
                <w:lang w:val="en-GB"/>
              </w:rPr>
              <w:t>https</w:t>
            </w:r>
            <w:r w:rsidRPr="00097C38">
              <w:rPr>
                <w:rFonts w:ascii="Times New Roman" w:hAnsi="Times New Roman"/>
                <w:color w:val="000000"/>
                <w:sz w:val="22"/>
                <w:szCs w:val="22"/>
                <w:lang w:val="el-GR"/>
              </w:rPr>
              <w:t>://</w:t>
            </w:r>
            <w:r w:rsidRPr="00097C38">
              <w:rPr>
                <w:rFonts w:ascii="Times New Roman" w:hAnsi="Times New Roman"/>
                <w:color w:val="000000"/>
                <w:sz w:val="22"/>
                <w:szCs w:val="22"/>
                <w:lang w:val="en-GB"/>
              </w:rPr>
              <w:t>eclass</w:t>
            </w:r>
            <w:r w:rsidRPr="00097C38">
              <w:rPr>
                <w:rFonts w:ascii="Times New Roman" w:hAnsi="Times New Roman"/>
                <w:color w:val="000000"/>
                <w:sz w:val="22"/>
                <w:szCs w:val="22"/>
                <w:lang w:val="el-GR"/>
              </w:rPr>
              <w:t>.</w:t>
            </w:r>
            <w:r w:rsidRPr="00097C38">
              <w:rPr>
                <w:rFonts w:ascii="Times New Roman" w:hAnsi="Times New Roman"/>
                <w:color w:val="000000"/>
                <w:sz w:val="22"/>
                <w:szCs w:val="22"/>
                <w:lang w:val="en-GB"/>
              </w:rPr>
              <w:t>emt</w:t>
            </w:r>
            <w:r w:rsidRPr="00097C38">
              <w:rPr>
                <w:rFonts w:ascii="Times New Roman" w:hAnsi="Times New Roman"/>
                <w:color w:val="000000"/>
                <w:sz w:val="22"/>
                <w:szCs w:val="22"/>
                <w:lang w:val="el-GR"/>
              </w:rPr>
              <w:t>.</w:t>
            </w:r>
            <w:r w:rsidRPr="00097C38">
              <w:rPr>
                <w:rFonts w:ascii="Times New Roman" w:hAnsi="Times New Roman"/>
                <w:color w:val="000000"/>
                <w:sz w:val="22"/>
                <w:szCs w:val="22"/>
                <w:lang w:val="en-GB"/>
              </w:rPr>
              <w:t>duth</w:t>
            </w:r>
            <w:r w:rsidRPr="00097C38">
              <w:rPr>
                <w:rFonts w:ascii="Times New Roman" w:hAnsi="Times New Roman"/>
                <w:color w:val="000000"/>
                <w:sz w:val="22"/>
                <w:szCs w:val="22"/>
                <w:lang w:val="el-GR"/>
              </w:rPr>
              <w:t>.</w:t>
            </w:r>
            <w:r w:rsidRPr="00097C38">
              <w:rPr>
                <w:rFonts w:ascii="Times New Roman" w:hAnsi="Times New Roman"/>
                <w:color w:val="000000"/>
                <w:sz w:val="22"/>
                <w:szCs w:val="22"/>
                <w:lang w:val="en-GB"/>
              </w:rPr>
              <w:t>gr</w:t>
            </w:r>
            <w:r w:rsidRPr="00097C38">
              <w:rPr>
                <w:rFonts w:ascii="Times New Roman" w:hAnsi="Times New Roman"/>
                <w:color w:val="000000"/>
                <w:sz w:val="22"/>
                <w:szCs w:val="22"/>
                <w:lang w:val="el-GR"/>
              </w:rPr>
              <w:t>/</w:t>
            </w:r>
            <w:r w:rsidRPr="00097C38">
              <w:rPr>
                <w:rFonts w:ascii="Times New Roman" w:hAnsi="Times New Roman"/>
                <w:color w:val="000000"/>
                <w:sz w:val="22"/>
                <w:szCs w:val="22"/>
                <w:lang w:val="en-GB"/>
              </w:rPr>
              <w:t>courses</w:t>
            </w:r>
            <w:r w:rsidRPr="00097C38">
              <w:rPr>
                <w:rFonts w:ascii="Times New Roman" w:hAnsi="Times New Roman"/>
                <w:color w:val="000000"/>
                <w:sz w:val="22"/>
                <w:szCs w:val="22"/>
                <w:lang w:val="el-GR"/>
              </w:rPr>
              <w:t>/</w:t>
            </w:r>
            <w:r w:rsidRPr="00097C38">
              <w:rPr>
                <w:rFonts w:ascii="Times New Roman" w:hAnsi="Times New Roman"/>
                <w:color w:val="000000"/>
                <w:sz w:val="22"/>
                <w:szCs w:val="22"/>
                <w:lang w:val="en-GB"/>
              </w:rPr>
              <w:t>AF</w:t>
            </w:r>
            <w:r w:rsidRPr="00097C38">
              <w:rPr>
                <w:rFonts w:ascii="Times New Roman" w:hAnsi="Times New Roman"/>
                <w:color w:val="000000"/>
                <w:sz w:val="22"/>
                <w:szCs w:val="22"/>
                <w:lang w:val="el-GR"/>
              </w:rPr>
              <w:t>167</w:t>
            </w:r>
          </w:p>
        </w:tc>
      </w:tr>
    </w:tbl>
    <w:p w:rsidR="00AD3BD5" w:rsidRPr="00CB490E" w:rsidRDefault="00AD3BD5" w:rsidP="00AD3BD5">
      <w:pPr>
        <w:tabs>
          <w:tab w:val="left" w:pos="4678"/>
        </w:tabs>
        <w:rPr>
          <w:rFonts w:ascii="Times New Roman" w:hAnsi="Times New Roman"/>
          <w:sz w:val="22"/>
          <w:szCs w:val="22"/>
          <w:lang w:val="el-GR"/>
        </w:rPr>
      </w:pPr>
    </w:p>
    <w:p w:rsidR="00AD3BD5" w:rsidRPr="00CB490E" w:rsidRDefault="00AD3BD5" w:rsidP="00AD3BD5">
      <w:pPr>
        <w:tabs>
          <w:tab w:val="left" w:pos="4678"/>
        </w:tabs>
        <w:rPr>
          <w:rFonts w:ascii="Times New Roman" w:hAnsi="Times New Roman"/>
          <w:sz w:val="22"/>
          <w:szCs w:val="22"/>
          <w:lang w:val="el-GR"/>
        </w:rPr>
      </w:pPr>
    </w:p>
    <w:p w:rsidR="009029B3" w:rsidRDefault="009029B3" w:rsidP="006479FA">
      <w:pPr>
        <w:pStyle w:val="5"/>
        <w:rPr>
          <w:rFonts w:ascii="Times New Roman" w:hAnsi="Times New Roman"/>
          <w:lang w:val="el-GR"/>
        </w:rPr>
      </w:pPr>
      <w:r>
        <w:rPr>
          <w:rFonts w:ascii="Times New Roman" w:hAnsi="Times New Roman"/>
          <w:lang w:val="el-GR"/>
        </w:rPr>
        <w:br w:type="page"/>
      </w:r>
    </w:p>
    <w:p w:rsidR="00AB6AB2" w:rsidRPr="00AB6AB2" w:rsidRDefault="00AB6AB2" w:rsidP="009029B3">
      <w:pPr>
        <w:pStyle w:val="5"/>
        <w:spacing w:after="120"/>
        <w:rPr>
          <w:rFonts w:ascii="Times New Roman" w:hAnsi="Times New Roman"/>
          <w:sz w:val="24"/>
          <w:szCs w:val="24"/>
          <w:lang w:val="en-GB"/>
        </w:rPr>
      </w:pPr>
      <w:r w:rsidRPr="00AB6AB2">
        <w:rPr>
          <w:rFonts w:ascii="Times New Roman" w:hAnsi="Times New Roman"/>
          <w:sz w:val="24"/>
          <w:szCs w:val="24"/>
          <w:lang w:val="el-GR"/>
        </w:rPr>
        <w:lastRenderedPageBreak/>
        <w:t>Ηλεκτρονική Επιχειρησιακή Δράση</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512"/>
      </w:tblGrid>
      <w:tr w:rsidR="00AB6AB2" w:rsidRPr="00E574EE" w:rsidTr="00AB6AB2">
        <w:trPr>
          <w:jc w:val="center"/>
        </w:trPr>
        <w:tc>
          <w:tcPr>
            <w:tcW w:w="2411" w:type="dxa"/>
            <w:vAlign w:val="center"/>
          </w:tcPr>
          <w:p w:rsidR="00AB6AB2" w:rsidRPr="00E574EE" w:rsidRDefault="00AB6AB2">
            <w:pPr>
              <w:tabs>
                <w:tab w:val="left" w:pos="4678"/>
              </w:tabs>
              <w:rPr>
                <w:rFonts w:ascii="Times New Roman" w:hAnsi="Times New Roman"/>
                <w:sz w:val="22"/>
                <w:szCs w:val="22"/>
                <w:lang w:val="el-GR"/>
              </w:rPr>
            </w:pPr>
            <w:r w:rsidRPr="00E574EE">
              <w:rPr>
                <w:rFonts w:ascii="Times New Roman" w:hAnsi="Times New Roman"/>
                <w:sz w:val="22"/>
                <w:szCs w:val="22"/>
                <w:lang w:val="el-GR"/>
              </w:rPr>
              <w:t>Υπεύθυνος καθηγητής</w:t>
            </w:r>
          </w:p>
        </w:tc>
        <w:tc>
          <w:tcPr>
            <w:tcW w:w="7512" w:type="dxa"/>
          </w:tcPr>
          <w:p w:rsidR="00AB6AB2" w:rsidRPr="00E574EE" w:rsidRDefault="00AB6AB2">
            <w:pPr>
              <w:tabs>
                <w:tab w:val="left" w:pos="4678"/>
              </w:tabs>
              <w:rPr>
                <w:rFonts w:ascii="Times New Roman" w:hAnsi="Times New Roman"/>
                <w:sz w:val="22"/>
                <w:szCs w:val="22"/>
                <w:lang w:val="pt-PT"/>
              </w:rPr>
            </w:pPr>
            <w:r w:rsidRPr="00E574EE">
              <w:rPr>
                <w:rFonts w:ascii="Times New Roman" w:hAnsi="Times New Roman"/>
                <w:sz w:val="22"/>
                <w:szCs w:val="22"/>
                <w:lang w:val="el-GR"/>
              </w:rPr>
              <w:t>Δρ Σταύρος Βαλσαμίδης</w:t>
            </w:r>
          </w:p>
          <w:p w:rsidR="00AB6AB2" w:rsidRPr="00E574EE" w:rsidRDefault="00AB6AB2">
            <w:pPr>
              <w:tabs>
                <w:tab w:val="left" w:pos="4678"/>
              </w:tabs>
              <w:rPr>
                <w:rFonts w:ascii="Times New Roman" w:hAnsi="Times New Roman"/>
                <w:sz w:val="22"/>
                <w:szCs w:val="22"/>
                <w:lang w:val="pt-PT"/>
              </w:rPr>
            </w:pPr>
            <w:r w:rsidRPr="00E574EE">
              <w:rPr>
                <w:rFonts w:ascii="Times New Roman" w:hAnsi="Times New Roman"/>
                <w:sz w:val="22"/>
                <w:szCs w:val="22"/>
                <w:lang w:val="pt-PT"/>
              </w:rPr>
              <w:t>00 30 2510 462370</w:t>
            </w:r>
          </w:p>
          <w:p w:rsidR="00AB6AB2" w:rsidRPr="005F6B89" w:rsidRDefault="00AB6AB2">
            <w:pPr>
              <w:tabs>
                <w:tab w:val="left" w:pos="4678"/>
              </w:tabs>
              <w:rPr>
                <w:rFonts w:ascii="Times New Roman" w:hAnsi="Times New Roman"/>
                <w:sz w:val="22"/>
                <w:szCs w:val="22"/>
                <w:lang w:val="el-GR"/>
              </w:rPr>
            </w:pPr>
            <w:r w:rsidRPr="00E574EE">
              <w:rPr>
                <w:rFonts w:ascii="Times New Roman" w:hAnsi="Times New Roman"/>
                <w:sz w:val="22"/>
                <w:szCs w:val="22"/>
              </w:rPr>
              <w:t>svalsam</w:t>
            </w:r>
            <w:r w:rsidRPr="005F6B89">
              <w:rPr>
                <w:rFonts w:ascii="Times New Roman" w:hAnsi="Times New Roman"/>
                <w:sz w:val="22"/>
                <w:szCs w:val="22"/>
                <w:lang w:val="el-GR"/>
              </w:rPr>
              <w:t>@</w:t>
            </w:r>
            <w:r w:rsidRPr="00E574EE">
              <w:rPr>
                <w:rFonts w:ascii="Times New Roman" w:hAnsi="Times New Roman"/>
                <w:sz w:val="22"/>
                <w:szCs w:val="22"/>
                <w:lang w:val="en-GB"/>
              </w:rPr>
              <w:t>tei</w:t>
            </w:r>
            <w:r>
              <w:rPr>
                <w:rFonts w:ascii="Times New Roman" w:hAnsi="Times New Roman"/>
                <w:sz w:val="22"/>
                <w:szCs w:val="22"/>
                <w:lang w:val="en-GB"/>
              </w:rPr>
              <w:t>emt</w:t>
            </w:r>
            <w:r w:rsidRPr="005F6B89">
              <w:rPr>
                <w:rFonts w:ascii="Times New Roman" w:hAnsi="Times New Roman"/>
                <w:sz w:val="22"/>
                <w:szCs w:val="22"/>
                <w:lang w:val="el-GR"/>
              </w:rPr>
              <w:t>.</w:t>
            </w:r>
            <w:r w:rsidRPr="00E574EE">
              <w:rPr>
                <w:rFonts w:ascii="Times New Roman" w:hAnsi="Times New Roman"/>
                <w:sz w:val="22"/>
                <w:szCs w:val="22"/>
                <w:lang w:val="en-GB"/>
              </w:rPr>
              <w:t>gr</w:t>
            </w:r>
            <w:r w:rsidRPr="005F6B89">
              <w:rPr>
                <w:rFonts w:ascii="Times New Roman" w:hAnsi="Times New Roman"/>
                <w:sz w:val="22"/>
                <w:szCs w:val="22"/>
                <w:lang w:val="el-GR"/>
              </w:rPr>
              <w:t xml:space="preserve"> </w:t>
            </w:r>
          </w:p>
        </w:tc>
      </w:tr>
      <w:tr w:rsidR="00AB6AB2" w:rsidRPr="00E574EE" w:rsidTr="00AB6AB2">
        <w:trPr>
          <w:jc w:val="center"/>
        </w:trPr>
        <w:tc>
          <w:tcPr>
            <w:tcW w:w="2411" w:type="dxa"/>
            <w:vAlign w:val="center"/>
          </w:tcPr>
          <w:p w:rsidR="00AB6AB2" w:rsidRPr="00E574EE" w:rsidRDefault="00AB6AB2">
            <w:pPr>
              <w:tabs>
                <w:tab w:val="left" w:pos="4678"/>
              </w:tabs>
              <w:rPr>
                <w:rFonts w:ascii="Times New Roman" w:hAnsi="Times New Roman"/>
                <w:sz w:val="22"/>
                <w:szCs w:val="22"/>
                <w:lang w:val="el-GR"/>
              </w:rPr>
            </w:pPr>
            <w:r w:rsidRPr="00E574EE">
              <w:rPr>
                <w:rFonts w:ascii="Times New Roman" w:hAnsi="Times New Roman"/>
                <w:sz w:val="22"/>
                <w:szCs w:val="22"/>
                <w:lang w:val="el-GR"/>
              </w:rPr>
              <w:t>Τίτλος</w:t>
            </w:r>
          </w:p>
        </w:tc>
        <w:tc>
          <w:tcPr>
            <w:tcW w:w="7512" w:type="dxa"/>
          </w:tcPr>
          <w:p w:rsidR="00AB6AB2" w:rsidRPr="00AB6AB2" w:rsidRDefault="00AB6AB2" w:rsidP="00125806">
            <w:pPr>
              <w:tabs>
                <w:tab w:val="left" w:pos="4678"/>
              </w:tabs>
              <w:rPr>
                <w:rFonts w:ascii="Times New Roman" w:hAnsi="Times New Roman"/>
                <w:b/>
                <w:sz w:val="22"/>
                <w:szCs w:val="22"/>
                <w:lang w:val="el-GR"/>
              </w:rPr>
            </w:pPr>
            <w:bookmarkStart w:id="1" w:name="_Hlk36003892"/>
            <w:r w:rsidRPr="00AB6AB2">
              <w:rPr>
                <w:rFonts w:ascii="Times New Roman" w:hAnsi="Times New Roman"/>
                <w:b/>
                <w:sz w:val="22"/>
                <w:szCs w:val="22"/>
                <w:lang w:val="el-GR"/>
              </w:rPr>
              <w:t>Ηλεκτρονική Επιχειρησιακή Δράση</w:t>
            </w:r>
            <w:bookmarkEnd w:id="1"/>
          </w:p>
        </w:tc>
      </w:tr>
      <w:tr w:rsidR="00AB6AB2" w:rsidRPr="00E574EE" w:rsidTr="00AB6AB2">
        <w:trPr>
          <w:jc w:val="center"/>
        </w:trPr>
        <w:tc>
          <w:tcPr>
            <w:tcW w:w="2411" w:type="dxa"/>
            <w:vAlign w:val="center"/>
          </w:tcPr>
          <w:p w:rsidR="00AB6AB2" w:rsidRPr="00E574EE" w:rsidRDefault="00AB6AB2" w:rsidP="00405B80">
            <w:pPr>
              <w:tabs>
                <w:tab w:val="left" w:pos="4678"/>
              </w:tabs>
              <w:rPr>
                <w:rFonts w:ascii="Times New Roman" w:hAnsi="Times New Roman"/>
                <w:sz w:val="22"/>
                <w:szCs w:val="22"/>
                <w:lang w:val="en-GB"/>
              </w:rPr>
            </w:pPr>
            <w:r w:rsidRPr="00E574EE">
              <w:rPr>
                <w:rFonts w:ascii="Times New Roman" w:hAnsi="Times New Roman"/>
                <w:sz w:val="22"/>
                <w:szCs w:val="22"/>
                <w:lang w:val="el-GR"/>
              </w:rPr>
              <w:t xml:space="preserve">Μονάδες </w:t>
            </w:r>
            <w:r w:rsidRPr="00E574EE">
              <w:rPr>
                <w:rFonts w:ascii="Times New Roman" w:hAnsi="Times New Roman"/>
                <w:sz w:val="22"/>
                <w:szCs w:val="22"/>
                <w:lang w:val="en-GB"/>
              </w:rPr>
              <w:t xml:space="preserve">ECTS </w:t>
            </w:r>
          </w:p>
        </w:tc>
        <w:tc>
          <w:tcPr>
            <w:tcW w:w="7512" w:type="dxa"/>
          </w:tcPr>
          <w:p w:rsidR="00AB6AB2" w:rsidRPr="00E574EE" w:rsidRDefault="00AB6AB2">
            <w:pPr>
              <w:tabs>
                <w:tab w:val="left" w:pos="4678"/>
              </w:tabs>
              <w:rPr>
                <w:rFonts w:ascii="Times New Roman" w:hAnsi="Times New Roman"/>
                <w:sz w:val="22"/>
                <w:szCs w:val="22"/>
                <w:lang w:val="en-GB"/>
              </w:rPr>
            </w:pPr>
            <w:r w:rsidRPr="00E574EE">
              <w:rPr>
                <w:rFonts w:ascii="Times New Roman" w:hAnsi="Times New Roman"/>
                <w:sz w:val="22"/>
                <w:szCs w:val="22"/>
                <w:lang w:val="en-GB"/>
              </w:rPr>
              <w:t>5</w:t>
            </w:r>
          </w:p>
        </w:tc>
      </w:tr>
      <w:tr w:rsidR="00AB6AB2" w:rsidRPr="00E574EE" w:rsidTr="00AB6AB2">
        <w:trPr>
          <w:jc w:val="center"/>
        </w:trPr>
        <w:tc>
          <w:tcPr>
            <w:tcW w:w="2411" w:type="dxa"/>
            <w:vAlign w:val="center"/>
          </w:tcPr>
          <w:p w:rsidR="00AB6AB2" w:rsidRPr="00AE188B" w:rsidRDefault="00AB6AB2" w:rsidP="00F74DA7">
            <w:pPr>
              <w:tabs>
                <w:tab w:val="left" w:pos="4678"/>
              </w:tabs>
              <w:rPr>
                <w:rFonts w:ascii="Times New Roman" w:hAnsi="Times New Roman"/>
                <w:sz w:val="22"/>
                <w:szCs w:val="22"/>
                <w:lang w:val="el-GR"/>
              </w:rPr>
            </w:pPr>
            <w:r>
              <w:rPr>
                <w:rFonts w:ascii="Times New Roman" w:hAnsi="Times New Roman"/>
                <w:sz w:val="22"/>
                <w:szCs w:val="22"/>
                <w:lang w:val="el-GR"/>
              </w:rPr>
              <w:t>Εξάμηνο</w:t>
            </w:r>
          </w:p>
        </w:tc>
        <w:tc>
          <w:tcPr>
            <w:tcW w:w="7512" w:type="dxa"/>
          </w:tcPr>
          <w:p w:rsidR="00AB6AB2" w:rsidRPr="00E574EE" w:rsidRDefault="00AB6AB2" w:rsidP="00F74DA7">
            <w:pPr>
              <w:tabs>
                <w:tab w:val="left" w:pos="4678"/>
              </w:tabs>
              <w:rPr>
                <w:rFonts w:ascii="Times New Roman" w:hAnsi="Times New Roman"/>
                <w:sz w:val="22"/>
                <w:szCs w:val="22"/>
                <w:lang w:val="el-GR"/>
              </w:rPr>
            </w:pPr>
            <w:r>
              <w:rPr>
                <w:rFonts w:ascii="Times New Roman" w:hAnsi="Times New Roman"/>
                <w:sz w:val="22"/>
                <w:szCs w:val="22"/>
                <w:lang w:val="el-GR"/>
              </w:rPr>
              <w:t>Γ'</w:t>
            </w:r>
          </w:p>
        </w:tc>
      </w:tr>
      <w:tr w:rsidR="00AB6AB2" w:rsidRPr="00E574EE" w:rsidTr="00AB6AB2">
        <w:trPr>
          <w:jc w:val="center"/>
        </w:trPr>
        <w:tc>
          <w:tcPr>
            <w:tcW w:w="2411" w:type="dxa"/>
            <w:vAlign w:val="center"/>
          </w:tcPr>
          <w:p w:rsidR="00AB6AB2" w:rsidRPr="00E574EE" w:rsidRDefault="00AB6AB2">
            <w:pPr>
              <w:tabs>
                <w:tab w:val="left" w:pos="4678"/>
              </w:tabs>
              <w:rPr>
                <w:rFonts w:ascii="Times New Roman" w:hAnsi="Times New Roman"/>
                <w:sz w:val="22"/>
                <w:szCs w:val="22"/>
                <w:lang w:val="el-GR"/>
              </w:rPr>
            </w:pPr>
            <w:r w:rsidRPr="00E574EE">
              <w:rPr>
                <w:rFonts w:ascii="Times New Roman" w:hAnsi="Times New Roman"/>
                <w:sz w:val="22"/>
                <w:szCs w:val="22"/>
                <w:lang w:val="el-GR"/>
              </w:rPr>
              <w:t>Σύντομη περιγραφή</w:t>
            </w:r>
          </w:p>
          <w:p w:rsidR="00AB6AB2" w:rsidRPr="00E574EE" w:rsidRDefault="00AB6AB2" w:rsidP="006479FA">
            <w:pPr>
              <w:tabs>
                <w:tab w:val="left" w:pos="4678"/>
              </w:tabs>
              <w:rPr>
                <w:rFonts w:ascii="Times New Roman" w:hAnsi="Times New Roman"/>
                <w:sz w:val="22"/>
                <w:szCs w:val="22"/>
                <w:lang w:val="en-GB"/>
              </w:rPr>
            </w:pPr>
          </w:p>
        </w:tc>
        <w:tc>
          <w:tcPr>
            <w:tcW w:w="7512" w:type="dxa"/>
          </w:tcPr>
          <w:p w:rsidR="00AB6AB2" w:rsidRPr="00E574EE" w:rsidRDefault="00AB6AB2" w:rsidP="00E574EE">
            <w:pPr>
              <w:autoSpaceDE w:val="0"/>
              <w:autoSpaceDN w:val="0"/>
              <w:adjustRightInd w:val="0"/>
              <w:jc w:val="both"/>
              <w:rPr>
                <w:rFonts w:ascii="Times New Roman" w:hAnsi="Times New Roman"/>
                <w:color w:val="000000"/>
                <w:sz w:val="22"/>
                <w:szCs w:val="22"/>
                <w:lang w:val="el-GR"/>
              </w:rPr>
            </w:pPr>
            <w:r w:rsidRPr="00E574EE">
              <w:rPr>
                <w:rFonts w:ascii="Times New Roman" w:hAnsi="Times New Roman"/>
                <w:bCs/>
                <w:sz w:val="22"/>
                <w:szCs w:val="22"/>
                <w:lang w:val="el-GR"/>
              </w:rPr>
              <w:t xml:space="preserve">Το περιεχόμενο του μαθήματος στην θεωρία </w:t>
            </w:r>
            <w:r w:rsidRPr="00E574EE">
              <w:rPr>
                <w:rFonts w:ascii="Times New Roman" w:hAnsi="Times New Roman"/>
                <w:color w:val="000000"/>
                <w:sz w:val="22"/>
                <w:szCs w:val="22"/>
                <w:lang w:val="el-GR"/>
              </w:rPr>
              <w:t>είναι:</w:t>
            </w:r>
          </w:p>
          <w:p w:rsidR="00AB6AB2" w:rsidRPr="00E574EE" w:rsidRDefault="00AB6AB2" w:rsidP="00E574EE">
            <w:pPr>
              <w:numPr>
                <w:ilvl w:val="0"/>
                <w:numId w:val="15"/>
              </w:numPr>
              <w:ind w:left="497" w:hanging="497"/>
              <w:rPr>
                <w:rFonts w:ascii="Times New Roman" w:hAnsi="Times New Roman"/>
                <w:color w:val="000000"/>
                <w:sz w:val="22"/>
                <w:szCs w:val="22"/>
              </w:rPr>
            </w:pPr>
            <w:r w:rsidRPr="00E574EE">
              <w:rPr>
                <w:rFonts w:ascii="Times New Roman" w:hAnsi="Times New Roman"/>
                <w:color w:val="000000"/>
                <w:sz w:val="22"/>
                <w:szCs w:val="22"/>
              </w:rPr>
              <w:t>Διαχειριστικές Εφαρμογές.</w:t>
            </w:r>
          </w:p>
          <w:p w:rsidR="00AB6AB2" w:rsidRPr="00E574EE" w:rsidRDefault="00AB6AB2" w:rsidP="00E574EE">
            <w:pPr>
              <w:numPr>
                <w:ilvl w:val="0"/>
                <w:numId w:val="15"/>
              </w:numPr>
              <w:ind w:left="497" w:hanging="497"/>
              <w:rPr>
                <w:rFonts w:ascii="Times New Roman" w:hAnsi="Times New Roman"/>
                <w:color w:val="000000"/>
                <w:sz w:val="22"/>
                <w:szCs w:val="22"/>
              </w:rPr>
            </w:pPr>
            <w:r w:rsidRPr="00E574EE">
              <w:rPr>
                <w:rFonts w:ascii="Times New Roman" w:hAnsi="Times New Roman"/>
                <w:color w:val="000000"/>
                <w:sz w:val="22"/>
                <w:szCs w:val="22"/>
              </w:rPr>
              <w:t xml:space="preserve">Μηχανοργάνωση. </w:t>
            </w:r>
          </w:p>
          <w:p w:rsidR="00AB6AB2" w:rsidRPr="00E574EE" w:rsidRDefault="00AB6AB2" w:rsidP="00E574EE">
            <w:pPr>
              <w:numPr>
                <w:ilvl w:val="0"/>
                <w:numId w:val="15"/>
              </w:numPr>
              <w:ind w:left="497" w:hanging="497"/>
              <w:rPr>
                <w:rFonts w:ascii="Times New Roman" w:hAnsi="Times New Roman"/>
                <w:color w:val="000000"/>
                <w:sz w:val="22"/>
                <w:szCs w:val="22"/>
              </w:rPr>
            </w:pPr>
            <w:r w:rsidRPr="00E574EE">
              <w:rPr>
                <w:rFonts w:ascii="Times New Roman" w:hAnsi="Times New Roman"/>
                <w:color w:val="000000"/>
                <w:sz w:val="22"/>
                <w:szCs w:val="22"/>
              </w:rPr>
              <w:t>Ηλεκτρονική Επιχείρηση.</w:t>
            </w:r>
          </w:p>
          <w:p w:rsidR="00AB6AB2" w:rsidRPr="00E574EE" w:rsidRDefault="00AB6AB2" w:rsidP="00E574EE">
            <w:pPr>
              <w:numPr>
                <w:ilvl w:val="0"/>
                <w:numId w:val="15"/>
              </w:numPr>
              <w:ind w:left="497" w:hanging="497"/>
              <w:rPr>
                <w:rFonts w:ascii="Times New Roman" w:hAnsi="Times New Roman"/>
                <w:color w:val="000000"/>
                <w:sz w:val="22"/>
                <w:szCs w:val="22"/>
              </w:rPr>
            </w:pPr>
            <w:r w:rsidRPr="00E574EE">
              <w:rPr>
                <w:rFonts w:ascii="Times New Roman" w:hAnsi="Times New Roman"/>
                <w:color w:val="000000"/>
                <w:sz w:val="22"/>
                <w:szCs w:val="22"/>
              </w:rPr>
              <w:t>Ηλεκτρονικό Εμπόριο.</w:t>
            </w:r>
          </w:p>
          <w:p w:rsidR="00AB6AB2" w:rsidRPr="00E574EE" w:rsidRDefault="00AB6AB2" w:rsidP="00E574EE">
            <w:pPr>
              <w:numPr>
                <w:ilvl w:val="0"/>
                <w:numId w:val="15"/>
              </w:numPr>
              <w:ind w:left="497" w:hanging="497"/>
              <w:rPr>
                <w:rFonts w:ascii="Times New Roman" w:hAnsi="Times New Roman"/>
                <w:color w:val="000000"/>
                <w:sz w:val="22"/>
                <w:szCs w:val="22"/>
              </w:rPr>
            </w:pPr>
            <w:r w:rsidRPr="00E574EE">
              <w:rPr>
                <w:rFonts w:ascii="Times New Roman" w:hAnsi="Times New Roman"/>
                <w:color w:val="000000"/>
                <w:sz w:val="22"/>
                <w:szCs w:val="22"/>
              </w:rPr>
              <w:t>Ηλεκτρονικό Επιχειρείν.</w:t>
            </w:r>
          </w:p>
          <w:p w:rsidR="00AB6AB2" w:rsidRPr="00E574EE" w:rsidRDefault="00AB6AB2" w:rsidP="00E574EE">
            <w:pPr>
              <w:numPr>
                <w:ilvl w:val="0"/>
                <w:numId w:val="15"/>
              </w:numPr>
              <w:ind w:left="497" w:hanging="497"/>
              <w:rPr>
                <w:rFonts w:ascii="Times New Roman" w:hAnsi="Times New Roman"/>
                <w:color w:val="000000"/>
                <w:sz w:val="22"/>
                <w:szCs w:val="22"/>
              </w:rPr>
            </w:pPr>
            <w:r w:rsidRPr="00E574EE">
              <w:rPr>
                <w:rFonts w:ascii="Times New Roman" w:hAnsi="Times New Roman"/>
                <w:color w:val="000000"/>
                <w:sz w:val="22"/>
                <w:szCs w:val="22"/>
              </w:rPr>
              <w:t>Επιχειρηματικά Μοντέλα του Ηλεκτρονικού Επιχειρείν</w:t>
            </w:r>
          </w:p>
          <w:p w:rsidR="00AB6AB2" w:rsidRPr="00E574EE" w:rsidRDefault="00AB6AB2" w:rsidP="00E574EE">
            <w:pPr>
              <w:numPr>
                <w:ilvl w:val="0"/>
                <w:numId w:val="15"/>
              </w:numPr>
              <w:ind w:left="497" w:hanging="497"/>
              <w:rPr>
                <w:rFonts w:ascii="Times New Roman" w:hAnsi="Times New Roman"/>
                <w:color w:val="000000"/>
                <w:sz w:val="22"/>
                <w:szCs w:val="22"/>
              </w:rPr>
            </w:pPr>
            <w:r w:rsidRPr="00E574EE">
              <w:rPr>
                <w:rFonts w:ascii="Times New Roman" w:hAnsi="Times New Roman"/>
                <w:color w:val="000000"/>
                <w:sz w:val="22"/>
                <w:szCs w:val="22"/>
              </w:rPr>
              <w:t xml:space="preserve">Ηλεκτρονική Διακυβέρνηση. </w:t>
            </w:r>
          </w:p>
          <w:p w:rsidR="00AB6AB2" w:rsidRPr="00E574EE" w:rsidRDefault="00AB6AB2" w:rsidP="00E574EE">
            <w:pPr>
              <w:numPr>
                <w:ilvl w:val="0"/>
                <w:numId w:val="15"/>
              </w:numPr>
              <w:ind w:left="497" w:hanging="497"/>
              <w:rPr>
                <w:rFonts w:ascii="Times New Roman" w:hAnsi="Times New Roman"/>
                <w:color w:val="000000"/>
                <w:sz w:val="22"/>
                <w:szCs w:val="22"/>
              </w:rPr>
            </w:pPr>
            <w:r w:rsidRPr="00E574EE">
              <w:rPr>
                <w:rFonts w:ascii="Times New Roman" w:hAnsi="Times New Roman"/>
                <w:color w:val="000000"/>
                <w:sz w:val="22"/>
                <w:szCs w:val="22"/>
              </w:rPr>
              <w:t>Ηλεκτρονική Μάθηση. Άλλες Ηλεκτρονικές δράσεις.</w:t>
            </w:r>
          </w:p>
          <w:p w:rsidR="00AB6AB2" w:rsidRPr="00E574EE" w:rsidRDefault="00AB6AB2" w:rsidP="00E574EE">
            <w:pPr>
              <w:numPr>
                <w:ilvl w:val="0"/>
                <w:numId w:val="15"/>
              </w:numPr>
              <w:ind w:left="497" w:hanging="497"/>
              <w:rPr>
                <w:rFonts w:ascii="Times New Roman" w:hAnsi="Times New Roman"/>
                <w:color w:val="000000"/>
                <w:sz w:val="22"/>
                <w:szCs w:val="22"/>
              </w:rPr>
            </w:pPr>
            <w:r w:rsidRPr="00E574EE">
              <w:rPr>
                <w:rFonts w:ascii="Times New Roman" w:hAnsi="Times New Roman"/>
                <w:color w:val="000000"/>
                <w:sz w:val="22"/>
                <w:szCs w:val="22"/>
              </w:rPr>
              <w:t>Τεχνολογίες Η-Επιχειρείν. Υπηρεσίες και Τεχνολογίες Υποστήριξης.</w:t>
            </w:r>
          </w:p>
          <w:p w:rsidR="00AB6AB2" w:rsidRPr="00E574EE" w:rsidRDefault="00AB6AB2" w:rsidP="00E574EE">
            <w:pPr>
              <w:numPr>
                <w:ilvl w:val="0"/>
                <w:numId w:val="15"/>
              </w:numPr>
              <w:ind w:left="497" w:hanging="497"/>
              <w:rPr>
                <w:rFonts w:ascii="Times New Roman" w:hAnsi="Times New Roman"/>
                <w:color w:val="000000"/>
                <w:sz w:val="22"/>
                <w:szCs w:val="22"/>
              </w:rPr>
            </w:pPr>
            <w:r w:rsidRPr="00E574EE">
              <w:rPr>
                <w:rFonts w:ascii="Times New Roman" w:hAnsi="Times New Roman"/>
                <w:color w:val="000000"/>
                <w:sz w:val="22"/>
                <w:szCs w:val="22"/>
              </w:rPr>
              <w:t>Ασφάλεια και Προσωπικά δεδομένα.</w:t>
            </w:r>
          </w:p>
          <w:p w:rsidR="00AB6AB2" w:rsidRPr="00E574EE" w:rsidRDefault="00AB6AB2" w:rsidP="00E574EE">
            <w:pPr>
              <w:numPr>
                <w:ilvl w:val="0"/>
                <w:numId w:val="15"/>
              </w:numPr>
              <w:ind w:left="497" w:hanging="497"/>
              <w:rPr>
                <w:rFonts w:ascii="Times New Roman" w:hAnsi="Times New Roman"/>
                <w:color w:val="000000"/>
                <w:sz w:val="22"/>
                <w:szCs w:val="22"/>
              </w:rPr>
            </w:pPr>
            <w:r w:rsidRPr="00E574EE">
              <w:rPr>
                <w:rFonts w:ascii="Times New Roman" w:hAnsi="Times New Roman"/>
                <w:color w:val="000000"/>
                <w:sz w:val="22"/>
                <w:szCs w:val="22"/>
              </w:rPr>
              <w:t xml:space="preserve">Ανάλυση, στρατηγική και χρήση των κοινωνικών μέσων </w:t>
            </w:r>
          </w:p>
          <w:p w:rsidR="00AB6AB2" w:rsidRPr="00E574EE" w:rsidRDefault="00AB6AB2" w:rsidP="00E574EE">
            <w:pPr>
              <w:ind w:left="454" w:hanging="454"/>
              <w:rPr>
                <w:rFonts w:ascii="Times New Roman" w:hAnsi="Times New Roman"/>
                <w:bCs/>
                <w:sz w:val="22"/>
                <w:szCs w:val="22"/>
                <w:lang w:val="el-GR"/>
              </w:rPr>
            </w:pPr>
            <w:r w:rsidRPr="00E574EE">
              <w:rPr>
                <w:rFonts w:ascii="Times New Roman" w:hAnsi="Times New Roman"/>
                <w:bCs/>
                <w:sz w:val="22"/>
                <w:szCs w:val="22"/>
                <w:lang w:val="el-GR"/>
              </w:rPr>
              <w:t xml:space="preserve">Το περιεχόμενο του μαθήματος στο εργαστήριο είναι: </w:t>
            </w:r>
          </w:p>
          <w:p w:rsidR="00AB6AB2" w:rsidRPr="00E574EE" w:rsidRDefault="00AB6AB2" w:rsidP="00E574EE">
            <w:pPr>
              <w:ind w:left="454" w:hanging="454"/>
              <w:rPr>
                <w:rFonts w:ascii="Times New Roman" w:hAnsi="Times New Roman"/>
                <w:color w:val="000000"/>
                <w:sz w:val="22"/>
                <w:szCs w:val="22"/>
                <w:lang w:val="el-GR"/>
              </w:rPr>
            </w:pPr>
            <w:r w:rsidRPr="00E574EE">
              <w:rPr>
                <w:rFonts w:ascii="Times New Roman" w:hAnsi="Times New Roman"/>
                <w:color w:val="000000"/>
                <w:sz w:val="22"/>
                <w:szCs w:val="22"/>
              </w:rPr>
              <w:t>i</w:t>
            </w:r>
            <w:r w:rsidRPr="00E574EE">
              <w:rPr>
                <w:rFonts w:ascii="Times New Roman" w:hAnsi="Times New Roman"/>
                <w:color w:val="000000"/>
                <w:sz w:val="22"/>
                <w:szCs w:val="22"/>
                <w:lang w:val="el-GR"/>
              </w:rPr>
              <w:t>.</w:t>
            </w:r>
            <w:r w:rsidRPr="00E574EE">
              <w:rPr>
                <w:rFonts w:ascii="Times New Roman" w:hAnsi="Times New Roman"/>
                <w:color w:val="000000"/>
                <w:sz w:val="22"/>
                <w:szCs w:val="22"/>
                <w:lang w:val="el-GR"/>
              </w:rPr>
              <w:tab/>
              <w:t>Παρουσίαση ιστοτόπων Joomla. Παρουσίαση Joomla. Περιβάλλον πελάτη. Περιβάλλον διαχειριστή. Οργάνωση πληροφορίας περιεχομένου. Δημιουργία Ενότητας, Κατηγορίας, Άρθρων. Αλλαγή template.</w:t>
            </w:r>
          </w:p>
          <w:p w:rsidR="00AB6AB2" w:rsidRPr="00E574EE" w:rsidRDefault="00AB6AB2" w:rsidP="00E574EE">
            <w:pPr>
              <w:ind w:left="454" w:hanging="454"/>
              <w:rPr>
                <w:rFonts w:ascii="Times New Roman" w:hAnsi="Times New Roman"/>
                <w:color w:val="000000"/>
                <w:sz w:val="22"/>
                <w:szCs w:val="22"/>
                <w:lang w:val="el-GR"/>
              </w:rPr>
            </w:pPr>
            <w:r w:rsidRPr="00E574EE">
              <w:rPr>
                <w:rFonts w:ascii="Times New Roman" w:hAnsi="Times New Roman"/>
                <w:color w:val="000000"/>
                <w:sz w:val="22"/>
                <w:szCs w:val="22"/>
              </w:rPr>
              <w:t>ii</w:t>
            </w:r>
            <w:r w:rsidRPr="00E574EE">
              <w:rPr>
                <w:rFonts w:ascii="Times New Roman" w:hAnsi="Times New Roman"/>
                <w:color w:val="000000"/>
                <w:sz w:val="22"/>
                <w:szCs w:val="22"/>
                <w:lang w:val="el-GR"/>
              </w:rPr>
              <w:t>.</w:t>
            </w:r>
            <w:r w:rsidRPr="00E574EE">
              <w:rPr>
                <w:rFonts w:ascii="Times New Roman" w:hAnsi="Times New Roman"/>
                <w:color w:val="000000"/>
                <w:sz w:val="22"/>
                <w:szCs w:val="22"/>
                <w:lang w:val="el-GR"/>
              </w:rPr>
              <w:tab/>
              <w:t xml:space="preserve">Διαχείριση Ενότητας, Κατηγορίας, Άρθρων. Αλλαγή </w:t>
            </w:r>
            <w:r w:rsidRPr="00E574EE">
              <w:rPr>
                <w:rFonts w:ascii="Times New Roman" w:hAnsi="Times New Roman"/>
                <w:color w:val="000000"/>
                <w:sz w:val="22"/>
                <w:szCs w:val="22"/>
              </w:rPr>
              <w:t>template</w:t>
            </w:r>
            <w:r w:rsidRPr="00E574EE">
              <w:rPr>
                <w:rFonts w:ascii="Times New Roman" w:hAnsi="Times New Roman"/>
                <w:color w:val="000000"/>
                <w:sz w:val="22"/>
                <w:szCs w:val="22"/>
                <w:lang w:val="el-GR"/>
              </w:rPr>
              <w:t xml:space="preserve">. Εγκατάσταση Ελληνικής γλώσσας. </w:t>
            </w:r>
            <w:r w:rsidRPr="00E574EE">
              <w:rPr>
                <w:rFonts w:ascii="Times New Roman" w:hAnsi="Times New Roman"/>
                <w:color w:val="000000"/>
                <w:sz w:val="22"/>
                <w:szCs w:val="22"/>
              </w:rPr>
              <w:t>JCE</w:t>
            </w:r>
            <w:r w:rsidRPr="00E574EE">
              <w:rPr>
                <w:rFonts w:ascii="Times New Roman" w:hAnsi="Times New Roman"/>
                <w:color w:val="000000"/>
                <w:sz w:val="22"/>
                <w:szCs w:val="22"/>
                <w:lang w:val="el-GR"/>
              </w:rPr>
              <w:t xml:space="preserve"> </w:t>
            </w:r>
            <w:r w:rsidRPr="00E574EE">
              <w:rPr>
                <w:rFonts w:ascii="Times New Roman" w:hAnsi="Times New Roman"/>
                <w:color w:val="000000"/>
                <w:sz w:val="22"/>
                <w:szCs w:val="22"/>
              </w:rPr>
              <w:t>Editor</w:t>
            </w:r>
            <w:r w:rsidRPr="00E574EE">
              <w:rPr>
                <w:rFonts w:ascii="Times New Roman" w:hAnsi="Times New Roman"/>
                <w:color w:val="000000"/>
                <w:sz w:val="22"/>
                <w:szCs w:val="22"/>
                <w:lang w:val="el-GR"/>
              </w:rPr>
              <w:t xml:space="preserve">. </w:t>
            </w:r>
          </w:p>
          <w:p w:rsidR="00AB6AB2" w:rsidRPr="00E574EE" w:rsidRDefault="00AB6AB2" w:rsidP="00E574EE">
            <w:pPr>
              <w:ind w:left="454" w:hanging="454"/>
              <w:rPr>
                <w:rFonts w:ascii="Times New Roman" w:hAnsi="Times New Roman"/>
                <w:color w:val="000000"/>
                <w:sz w:val="22"/>
                <w:szCs w:val="22"/>
                <w:lang w:val="el-GR"/>
              </w:rPr>
            </w:pPr>
            <w:r w:rsidRPr="00E574EE">
              <w:rPr>
                <w:rFonts w:ascii="Times New Roman" w:hAnsi="Times New Roman"/>
                <w:color w:val="000000"/>
                <w:sz w:val="22"/>
                <w:szCs w:val="22"/>
              </w:rPr>
              <w:t>iii</w:t>
            </w:r>
            <w:r w:rsidRPr="00E574EE">
              <w:rPr>
                <w:rFonts w:ascii="Times New Roman" w:hAnsi="Times New Roman"/>
                <w:color w:val="000000"/>
                <w:sz w:val="22"/>
                <w:szCs w:val="22"/>
                <w:lang w:val="el-GR"/>
              </w:rPr>
              <w:t>.</w:t>
            </w:r>
            <w:r w:rsidRPr="00E574EE">
              <w:rPr>
                <w:rFonts w:ascii="Times New Roman" w:hAnsi="Times New Roman"/>
                <w:color w:val="000000"/>
                <w:sz w:val="22"/>
                <w:szCs w:val="22"/>
                <w:lang w:val="el-GR"/>
              </w:rPr>
              <w:tab/>
              <w:t>Αναζήτηση κειμένου. RS Gallery. Διαχείριση Μενού. Παρουσίαση της πληροφορίας. Joomfish.</w:t>
            </w:r>
          </w:p>
          <w:p w:rsidR="00AB6AB2" w:rsidRPr="00E574EE" w:rsidRDefault="00AB6AB2" w:rsidP="00E574EE">
            <w:pPr>
              <w:ind w:left="454" w:hanging="454"/>
              <w:rPr>
                <w:rFonts w:ascii="Times New Roman" w:hAnsi="Times New Roman"/>
                <w:color w:val="000000"/>
                <w:sz w:val="22"/>
                <w:szCs w:val="22"/>
                <w:lang w:val="el-GR"/>
              </w:rPr>
            </w:pPr>
            <w:r w:rsidRPr="00E574EE">
              <w:rPr>
                <w:rFonts w:ascii="Times New Roman" w:hAnsi="Times New Roman"/>
                <w:color w:val="000000"/>
                <w:sz w:val="22"/>
                <w:szCs w:val="22"/>
              </w:rPr>
              <w:t>iv</w:t>
            </w:r>
            <w:r w:rsidRPr="00E574EE">
              <w:rPr>
                <w:rFonts w:ascii="Times New Roman" w:hAnsi="Times New Roman"/>
                <w:color w:val="000000"/>
                <w:sz w:val="22"/>
                <w:szCs w:val="22"/>
                <w:lang w:val="el-GR"/>
              </w:rPr>
              <w:t>.</w:t>
            </w:r>
            <w:r w:rsidRPr="00E574EE">
              <w:rPr>
                <w:rFonts w:ascii="Times New Roman" w:hAnsi="Times New Roman"/>
                <w:color w:val="000000"/>
                <w:sz w:val="22"/>
                <w:szCs w:val="22"/>
                <w:lang w:val="el-GR"/>
              </w:rPr>
              <w:tab/>
              <w:t>Δημιουργία ολοκληρωμένης ιστοσελίδας.</w:t>
            </w:r>
          </w:p>
          <w:p w:rsidR="00AB6AB2" w:rsidRPr="00E574EE" w:rsidRDefault="00AB6AB2" w:rsidP="00E574EE">
            <w:pPr>
              <w:ind w:left="454" w:hanging="454"/>
              <w:rPr>
                <w:rFonts w:ascii="Times New Roman" w:hAnsi="Times New Roman"/>
                <w:color w:val="000000"/>
                <w:sz w:val="22"/>
                <w:szCs w:val="22"/>
                <w:lang w:val="el-GR"/>
              </w:rPr>
            </w:pPr>
            <w:r w:rsidRPr="00E574EE">
              <w:rPr>
                <w:rFonts w:ascii="Times New Roman" w:hAnsi="Times New Roman"/>
                <w:color w:val="000000"/>
                <w:sz w:val="22"/>
                <w:szCs w:val="22"/>
              </w:rPr>
              <w:t>v</w:t>
            </w:r>
            <w:r w:rsidRPr="00E574EE">
              <w:rPr>
                <w:rFonts w:ascii="Times New Roman" w:hAnsi="Times New Roman"/>
                <w:color w:val="000000"/>
                <w:sz w:val="22"/>
                <w:szCs w:val="22"/>
                <w:lang w:val="el-GR"/>
              </w:rPr>
              <w:t>.</w:t>
            </w:r>
            <w:r w:rsidRPr="00E574EE">
              <w:rPr>
                <w:rFonts w:ascii="Times New Roman" w:hAnsi="Times New Roman"/>
                <w:color w:val="000000"/>
                <w:sz w:val="22"/>
                <w:szCs w:val="22"/>
                <w:lang w:val="el-GR"/>
              </w:rPr>
              <w:tab/>
            </w:r>
            <w:r w:rsidRPr="00E574EE">
              <w:rPr>
                <w:rFonts w:ascii="Times New Roman" w:hAnsi="Times New Roman"/>
                <w:color w:val="000000"/>
                <w:sz w:val="22"/>
                <w:szCs w:val="22"/>
              </w:rPr>
              <w:t>E</w:t>
            </w:r>
            <w:r w:rsidRPr="00E574EE">
              <w:rPr>
                <w:rFonts w:ascii="Times New Roman" w:hAnsi="Times New Roman"/>
                <w:color w:val="000000"/>
                <w:sz w:val="22"/>
                <w:szCs w:val="22"/>
                <w:lang w:val="el-GR"/>
              </w:rPr>
              <w:t>-</w:t>
            </w:r>
            <w:r w:rsidRPr="00E574EE">
              <w:rPr>
                <w:rFonts w:ascii="Times New Roman" w:hAnsi="Times New Roman"/>
                <w:color w:val="000000"/>
                <w:sz w:val="22"/>
                <w:szCs w:val="22"/>
              </w:rPr>
              <w:t>commerce</w:t>
            </w:r>
            <w:r w:rsidRPr="00E574EE">
              <w:rPr>
                <w:rFonts w:ascii="Times New Roman" w:hAnsi="Times New Roman"/>
                <w:color w:val="000000"/>
                <w:sz w:val="22"/>
                <w:szCs w:val="22"/>
                <w:lang w:val="el-GR"/>
              </w:rPr>
              <w:t xml:space="preserve"> και </w:t>
            </w:r>
            <w:r w:rsidRPr="00E574EE">
              <w:rPr>
                <w:rFonts w:ascii="Times New Roman" w:hAnsi="Times New Roman"/>
                <w:color w:val="000000"/>
                <w:sz w:val="22"/>
                <w:szCs w:val="22"/>
              </w:rPr>
              <w:t>VirtueMart</w:t>
            </w:r>
            <w:r w:rsidRPr="00E574EE">
              <w:rPr>
                <w:rFonts w:ascii="Times New Roman" w:hAnsi="Times New Roman"/>
                <w:color w:val="000000"/>
                <w:sz w:val="22"/>
                <w:szCs w:val="22"/>
                <w:lang w:val="el-GR"/>
              </w:rPr>
              <w:t xml:space="preserve">. Εισαγωγικές Έννοιες. Εγκαταστάσεις. </w:t>
            </w:r>
          </w:p>
          <w:p w:rsidR="00AB6AB2" w:rsidRPr="00E574EE" w:rsidRDefault="00AB6AB2" w:rsidP="00E574EE">
            <w:pPr>
              <w:ind w:left="454" w:hanging="454"/>
              <w:rPr>
                <w:rFonts w:ascii="Times New Roman" w:hAnsi="Times New Roman"/>
                <w:iCs/>
                <w:sz w:val="22"/>
                <w:szCs w:val="22"/>
                <w:lang w:val="el-GR"/>
              </w:rPr>
            </w:pPr>
            <w:r w:rsidRPr="00E574EE">
              <w:rPr>
                <w:rFonts w:ascii="Times New Roman" w:hAnsi="Times New Roman"/>
                <w:color w:val="000000"/>
                <w:sz w:val="22"/>
                <w:szCs w:val="22"/>
              </w:rPr>
              <w:t>vi</w:t>
            </w:r>
            <w:r w:rsidRPr="00E574EE">
              <w:rPr>
                <w:rFonts w:ascii="Times New Roman" w:hAnsi="Times New Roman"/>
                <w:color w:val="000000"/>
                <w:sz w:val="22"/>
                <w:szCs w:val="22"/>
                <w:lang w:val="el-GR"/>
              </w:rPr>
              <w:t>.</w:t>
            </w:r>
            <w:r w:rsidRPr="00E574EE">
              <w:rPr>
                <w:rFonts w:ascii="Times New Roman" w:hAnsi="Times New Roman"/>
                <w:color w:val="000000"/>
                <w:sz w:val="22"/>
                <w:szCs w:val="22"/>
                <w:lang w:val="el-GR"/>
              </w:rPr>
              <w:tab/>
            </w:r>
            <w:r w:rsidRPr="00E574EE">
              <w:rPr>
                <w:rFonts w:ascii="Times New Roman" w:hAnsi="Times New Roman"/>
                <w:iCs/>
                <w:sz w:val="22"/>
                <w:szCs w:val="22"/>
                <w:lang w:val="el-GR"/>
              </w:rPr>
              <w:t>Λογισμικό VirtueMart. FrontEnd (Εμφάνιση Ηλεκτρονικού Καταστήματος). BackEnd (Περιοχή Διαχείρισης Ηλεκτρονικού Καταστήματος).</w:t>
            </w:r>
          </w:p>
          <w:p w:rsidR="00AB6AB2" w:rsidRPr="00E574EE" w:rsidRDefault="00AB6AB2" w:rsidP="00E574EE">
            <w:pPr>
              <w:ind w:left="454" w:hanging="454"/>
              <w:rPr>
                <w:rFonts w:ascii="Times New Roman" w:hAnsi="Times New Roman"/>
                <w:iCs/>
                <w:sz w:val="22"/>
                <w:szCs w:val="22"/>
              </w:rPr>
            </w:pPr>
            <w:r w:rsidRPr="00E574EE">
              <w:rPr>
                <w:rFonts w:ascii="Times New Roman" w:hAnsi="Times New Roman"/>
                <w:color w:val="000000"/>
                <w:sz w:val="22"/>
                <w:szCs w:val="22"/>
              </w:rPr>
              <w:t>vii.</w:t>
            </w:r>
            <w:r w:rsidRPr="00E574EE">
              <w:rPr>
                <w:rFonts w:ascii="Times New Roman" w:hAnsi="Times New Roman"/>
                <w:color w:val="000000"/>
                <w:sz w:val="22"/>
                <w:szCs w:val="22"/>
              </w:rPr>
              <w:tab/>
            </w:r>
            <w:r w:rsidRPr="00E574EE">
              <w:rPr>
                <w:rFonts w:ascii="Times New Roman" w:hAnsi="Times New Roman"/>
                <w:iCs/>
                <w:sz w:val="22"/>
                <w:szCs w:val="22"/>
              </w:rPr>
              <w:t xml:space="preserve">Control Panel </w:t>
            </w:r>
            <w:r w:rsidRPr="00E574EE">
              <w:rPr>
                <w:rFonts w:ascii="Times New Roman" w:hAnsi="Times New Roman"/>
                <w:iCs/>
                <w:sz w:val="22"/>
                <w:szCs w:val="22"/>
                <w:lang w:val="el-GR"/>
              </w:rPr>
              <w:t>του</w:t>
            </w:r>
            <w:r w:rsidRPr="00E574EE">
              <w:rPr>
                <w:rFonts w:ascii="Times New Roman" w:hAnsi="Times New Roman"/>
                <w:iCs/>
                <w:sz w:val="22"/>
                <w:szCs w:val="22"/>
              </w:rPr>
              <w:t xml:space="preserve">  VirtueMart.  </w:t>
            </w:r>
            <w:r w:rsidRPr="00E574EE">
              <w:rPr>
                <w:rFonts w:ascii="Times New Roman" w:hAnsi="Times New Roman"/>
                <w:iCs/>
                <w:sz w:val="22"/>
                <w:szCs w:val="22"/>
                <w:lang w:val="el-GR"/>
              </w:rPr>
              <w:t>Μενού</w:t>
            </w:r>
            <w:r w:rsidRPr="00E574EE">
              <w:rPr>
                <w:rFonts w:ascii="Times New Roman" w:hAnsi="Times New Roman"/>
                <w:iCs/>
                <w:sz w:val="22"/>
                <w:szCs w:val="22"/>
              </w:rPr>
              <w:t xml:space="preserve"> Configuration . </w:t>
            </w:r>
            <w:r w:rsidRPr="00E574EE">
              <w:rPr>
                <w:rFonts w:ascii="Times New Roman" w:hAnsi="Times New Roman"/>
                <w:iCs/>
                <w:sz w:val="22"/>
                <w:szCs w:val="22"/>
                <w:lang w:val="el-GR"/>
              </w:rPr>
              <w:t>Μενού</w:t>
            </w:r>
            <w:r w:rsidRPr="00E574EE">
              <w:rPr>
                <w:rFonts w:ascii="Times New Roman" w:hAnsi="Times New Roman"/>
                <w:iCs/>
                <w:sz w:val="22"/>
                <w:szCs w:val="22"/>
              </w:rPr>
              <w:t xml:space="preserve"> Shop. </w:t>
            </w:r>
            <w:r w:rsidRPr="00E574EE">
              <w:rPr>
                <w:rFonts w:ascii="Times New Roman" w:hAnsi="Times New Roman"/>
                <w:iCs/>
                <w:sz w:val="22"/>
                <w:szCs w:val="22"/>
                <w:lang w:val="el-GR"/>
              </w:rPr>
              <w:t>Μενού</w:t>
            </w:r>
            <w:r w:rsidRPr="00E574EE">
              <w:rPr>
                <w:rFonts w:ascii="Times New Roman" w:hAnsi="Times New Roman"/>
                <w:iCs/>
                <w:sz w:val="22"/>
                <w:szCs w:val="22"/>
              </w:rPr>
              <w:t xml:space="preserve"> Manufacturers. </w:t>
            </w:r>
            <w:r w:rsidRPr="00E574EE">
              <w:rPr>
                <w:rFonts w:ascii="Times New Roman" w:hAnsi="Times New Roman"/>
                <w:iCs/>
                <w:sz w:val="22"/>
                <w:szCs w:val="22"/>
                <w:lang w:val="el-GR"/>
              </w:rPr>
              <w:t>Μενού</w:t>
            </w:r>
            <w:r w:rsidRPr="00E574EE">
              <w:rPr>
                <w:rFonts w:ascii="Times New Roman" w:hAnsi="Times New Roman"/>
                <w:iCs/>
                <w:sz w:val="22"/>
                <w:szCs w:val="22"/>
              </w:rPr>
              <w:t xml:space="preserve"> Products. </w:t>
            </w:r>
          </w:p>
          <w:p w:rsidR="00AB6AB2" w:rsidRPr="00E574EE" w:rsidRDefault="00AB6AB2" w:rsidP="00E574EE">
            <w:pPr>
              <w:ind w:left="454" w:hanging="454"/>
              <w:rPr>
                <w:rFonts w:ascii="Times New Roman" w:hAnsi="Times New Roman"/>
                <w:iCs/>
                <w:sz w:val="22"/>
                <w:szCs w:val="22"/>
              </w:rPr>
            </w:pPr>
            <w:r w:rsidRPr="00E574EE">
              <w:rPr>
                <w:rFonts w:ascii="Times New Roman" w:hAnsi="Times New Roman"/>
                <w:color w:val="000000"/>
                <w:sz w:val="22"/>
                <w:szCs w:val="22"/>
              </w:rPr>
              <w:t>viii</w:t>
            </w:r>
            <w:r w:rsidRPr="00E574EE">
              <w:rPr>
                <w:rFonts w:ascii="Times New Roman" w:hAnsi="Times New Roman"/>
                <w:color w:val="000000"/>
                <w:sz w:val="22"/>
                <w:szCs w:val="22"/>
                <w:lang w:val="el-GR"/>
              </w:rPr>
              <w:t>.</w:t>
            </w:r>
            <w:r w:rsidRPr="00E574EE">
              <w:rPr>
                <w:rFonts w:ascii="Times New Roman" w:hAnsi="Times New Roman"/>
                <w:color w:val="000000"/>
                <w:sz w:val="22"/>
                <w:szCs w:val="22"/>
                <w:lang w:val="el-GR"/>
              </w:rPr>
              <w:tab/>
            </w:r>
            <w:r w:rsidRPr="00E574EE">
              <w:rPr>
                <w:rFonts w:ascii="Times New Roman" w:hAnsi="Times New Roman"/>
                <w:iCs/>
                <w:sz w:val="22"/>
                <w:szCs w:val="22"/>
                <w:lang w:val="el-GR"/>
              </w:rPr>
              <w:t xml:space="preserve">Ολοκλήρωση ρυθμίσεων. Σενάριο χρήσης </w:t>
            </w:r>
            <w:r w:rsidRPr="00E574EE">
              <w:rPr>
                <w:rFonts w:ascii="Times New Roman" w:hAnsi="Times New Roman"/>
                <w:iCs/>
                <w:sz w:val="22"/>
                <w:szCs w:val="22"/>
              </w:rPr>
              <w:t>e</w:t>
            </w:r>
            <w:r w:rsidRPr="00E574EE">
              <w:rPr>
                <w:rFonts w:ascii="Times New Roman" w:hAnsi="Times New Roman"/>
                <w:iCs/>
                <w:sz w:val="22"/>
                <w:szCs w:val="22"/>
                <w:lang w:val="el-GR"/>
              </w:rPr>
              <w:t>-</w:t>
            </w:r>
            <w:r w:rsidRPr="00E574EE">
              <w:rPr>
                <w:rFonts w:ascii="Times New Roman" w:hAnsi="Times New Roman"/>
                <w:iCs/>
                <w:sz w:val="22"/>
                <w:szCs w:val="22"/>
              </w:rPr>
              <w:t>shop</w:t>
            </w:r>
            <w:r w:rsidRPr="00E574EE">
              <w:rPr>
                <w:rFonts w:ascii="Times New Roman" w:hAnsi="Times New Roman"/>
                <w:iCs/>
                <w:sz w:val="22"/>
                <w:szCs w:val="22"/>
                <w:lang w:val="el-GR"/>
              </w:rPr>
              <w:t>.</w:t>
            </w:r>
          </w:p>
        </w:tc>
      </w:tr>
      <w:tr w:rsidR="00AB6AB2" w:rsidRPr="00E574EE" w:rsidTr="009029B3">
        <w:trPr>
          <w:trHeight w:val="523"/>
          <w:jc w:val="center"/>
        </w:trPr>
        <w:tc>
          <w:tcPr>
            <w:tcW w:w="2411" w:type="dxa"/>
            <w:vAlign w:val="center"/>
          </w:tcPr>
          <w:p w:rsidR="00AB6AB2" w:rsidRPr="00E574EE" w:rsidRDefault="00AB6AB2" w:rsidP="00DC1561">
            <w:pPr>
              <w:tabs>
                <w:tab w:val="left" w:pos="4678"/>
              </w:tabs>
              <w:rPr>
                <w:rFonts w:ascii="Times New Roman" w:hAnsi="Times New Roman"/>
                <w:sz w:val="22"/>
                <w:szCs w:val="22"/>
                <w:lang w:val="el-GR"/>
              </w:rPr>
            </w:pPr>
            <w:r w:rsidRPr="00E574EE">
              <w:rPr>
                <w:rFonts w:ascii="Times New Roman" w:hAnsi="Times New Roman"/>
                <w:sz w:val="22"/>
                <w:szCs w:val="22"/>
                <w:lang w:val="el-GR"/>
              </w:rPr>
              <w:t>Σκοπός και στόχοι</w:t>
            </w:r>
          </w:p>
        </w:tc>
        <w:tc>
          <w:tcPr>
            <w:tcW w:w="7512" w:type="dxa"/>
          </w:tcPr>
          <w:p w:rsidR="00AB6AB2" w:rsidRPr="00E574EE" w:rsidRDefault="00AB6AB2" w:rsidP="00405B80">
            <w:pPr>
              <w:jc w:val="both"/>
              <w:rPr>
                <w:rFonts w:ascii="Times New Roman" w:hAnsi="Times New Roman"/>
                <w:color w:val="000000"/>
                <w:sz w:val="22"/>
                <w:szCs w:val="22"/>
                <w:lang w:val="el-GR"/>
              </w:rPr>
            </w:pPr>
            <w:r w:rsidRPr="00E574EE">
              <w:rPr>
                <w:rFonts w:ascii="Times New Roman" w:hAnsi="Times New Roman"/>
                <w:snapToGrid w:val="0"/>
                <w:sz w:val="22"/>
                <w:szCs w:val="22"/>
                <w:lang w:val="el-GR"/>
              </w:rPr>
              <w:t>Το μάθημα εισάγει τους φοιτητές στο Ηλεκτρονικό Επιχειρείν, Ηλεκτρονικό Εμπόριο και στη σχεδίαση ιστοχώρων για την διαχείριση σχετικών εφαρμογών.</w:t>
            </w:r>
          </w:p>
        </w:tc>
      </w:tr>
      <w:tr w:rsidR="00AB6AB2" w:rsidRPr="00E574EE" w:rsidTr="00AB6AB2">
        <w:trPr>
          <w:jc w:val="center"/>
        </w:trPr>
        <w:tc>
          <w:tcPr>
            <w:tcW w:w="2411" w:type="dxa"/>
            <w:vAlign w:val="center"/>
          </w:tcPr>
          <w:p w:rsidR="00AB6AB2" w:rsidRPr="00E574EE" w:rsidRDefault="00AB6AB2" w:rsidP="00405B80">
            <w:pPr>
              <w:tabs>
                <w:tab w:val="left" w:pos="4678"/>
              </w:tabs>
              <w:rPr>
                <w:rFonts w:ascii="Times New Roman" w:hAnsi="Times New Roman"/>
                <w:sz w:val="22"/>
                <w:szCs w:val="22"/>
                <w:lang w:val="el-GR"/>
              </w:rPr>
            </w:pPr>
            <w:r w:rsidRPr="00E574EE">
              <w:rPr>
                <w:rFonts w:ascii="Times New Roman" w:hAnsi="Times New Roman"/>
                <w:sz w:val="22"/>
                <w:szCs w:val="22"/>
                <w:lang w:val="el-GR"/>
              </w:rPr>
              <w:t>Μέθοδος διδασκαλίας, διάρκεια και αξιολόγηση</w:t>
            </w:r>
          </w:p>
        </w:tc>
        <w:tc>
          <w:tcPr>
            <w:tcW w:w="7512" w:type="dxa"/>
          </w:tcPr>
          <w:p w:rsidR="00AB6AB2" w:rsidRPr="00E574EE" w:rsidRDefault="00AB6AB2" w:rsidP="00121996">
            <w:pPr>
              <w:rPr>
                <w:rFonts w:ascii="Times New Roman" w:hAnsi="Times New Roman"/>
                <w:sz w:val="22"/>
                <w:szCs w:val="22"/>
                <w:lang w:val="el-GR"/>
              </w:rPr>
            </w:pPr>
            <w:r w:rsidRPr="00E574EE">
              <w:rPr>
                <w:rFonts w:ascii="Times New Roman" w:hAnsi="Times New Roman"/>
                <w:sz w:val="22"/>
                <w:szCs w:val="22"/>
                <w:lang w:val="el-GR"/>
              </w:rPr>
              <w:t xml:space="preserve">Διαλέξεις με συνδυασμένη εργαστηρίου με υπολογιστές </w:t>
            </w:r>
          </w:p>
          <w:p w:rsidR="00AB6AB2" w:rsidRPr="00E574EE" w:rsidRDefault="00AB6AB2" w:rsidP="00121996">
            <w:pPr>
              <w:rPr>
                <w:rFonts w:ascii="Times New Roman" w:hAnsi="Times New Roman"/>
                <w:sz w:val="22"/>
                <w:szCs w:val="22"/>
                <w:lang w:val="el-GR"/>
              </w:rPr>
            </w:pPr>
            <w:r w:rsidRPr="00E574EE">
              <w:rPr>
                <w:rFonts w:ascii="Times New Roman" w:hAnsi="Times New Roman"/>
                <w:sz w:val="22"/>
                <w:szCs w:val="22"/>
                <w:lang w:val="el-GR"/>
              </w:rPr>
              <w:t xml:space="preserve">60 ώρες </w:t>
            </w:r>
          </w:p>
          <w:p w:rsidR="00AB6AB2" w:rsidRPr="00E574EE" w:rsidRDefault="00AB6AB2" w:rsidP="00121996">
            <w:pPr>
              <w:rPr>
                <w:rFonts w:ascii="Times New Roman" w:hAnsi="Times New Roman"/>
                <w:sz w:val="22"/>
                <w:szCs w:val="22"/>
                <w:lang w:val="el-GR"/>
              </w:rPr>
            </w:pPr>
            <w:r w:rsidRPr="00E574EE">
              <w:rPr>
                <w:rFonts w:ascii="Times New Roman" w:hAnsi="Times New Roman"/>
                <w:sz w:val="22"/>
                <w:szCs w:val="22"/>
                <w:lang w:val="el-GR"/>
              </w:rPr>
              <w:t xml:space="preserve">80% Εξετάσεις </w:t>
            </w:r>
          </w:p>
          <w:p w:rsidR="00AB6AB2" w:rsidRPr="00E574EE" w:rsidRDefault="00AB6AB2" w:rsidP="00405B80">
            <w:pPr>
              <w:rPr>
                <w:rFonts w:ascii="Times New Roman" w:hAnsi="Times New Roman"/>
                <w:sz w:val="22"/>
                <w:szCs w:val="22"/>
                <w:lang w:val="el-GR"/>
              </w:rPr>
            </w:pPr>
            <w:r>
              <w:rPr>
                <w:rFonts w:ascii="Times New Roman" w:hAnsi="Times New Roman"/>
                <w:sz w:val="22"/>
                <w:szCs w:val="22"/>
                <w:lang w:val="en-US"/>
              </w:rPr>
              <w:t>2</w:t>
            </w:r>
            <w:r w:rsidRPr="00E574EE">
              <w:rPr>
                <w:rFonts w:ascii="Times New Roman" w:hAnsi="Times New Roman"/>
                <w:sz w:val="22"/>
                <w:szCs w:val="22"/>
                <w:lang w:val="el-GR"/>
              </w:rPr>
              <w:t>0% Εργασίες</w:t>
            </w:r>
          </w:p>
        </w:tc>
      </w:tr>
      <w:tr w:rsidR="00AB6AB2" w:rsidRPr="00E574EE" w:rsidTr="00AB6AB2">
        <w:trPr>
          <w:jc w:val="center"/>
        </w:trPr>
        <w:tc>
          <w:tcPr>
            <w:tcW w:w="2411" w:type="dxa"/>
            <w:vAlign w:val="center"/>
          </w:tcPr>
          <w:p w:rsidR="00AB6AB2" w:rsidRPr="00E574EE" w:rsidRDefault="00AB6AB2" w:rsidP="00405B80">
            <w:pPr>
              <w:tabs>
                <w:tab w:val="left" w:pos="4678"/>
              </w:tabs>
              <w:rPr>
                <w:rFonts w:ascii="Times New Roman" w:hAnsi="Times New Roman"/>
                <w:sz w:val="22"/>
                <w:szCs w:val="22"/>
                <w:lang w:val="en-GB"/>
              </w:rPr>
            </w:pPr>
            <w:r w:rsidRPr="00E574EE">
              <w:rPr>
                <w:rFonts w:ascii="Times New Roman" w:hAnsi="Times New Roman"/>
                <w:sz w:val="22"/>
                <w:szCs w:val="22"/>
                <w:lang w:val="el-GR"/>
              </w:rPr>
              <w:t>Ενδεικτική βιβλιογραφία</w:t>
            </w:r>
          </w:p>
        </w:tc>
        <w:tc>
          <w:tcPr>
            <w:tcW w:w="7512" w:type="dxa"/>
          </w:tcPr>
          <w:p w:rsidR="00AB6AB2" w:rsidRPr="009029B3" w:rsidRDefault="00AB6AB2" w:rsidP="009029B3">
            <w:pPr>
              <w:pStyle w:val="ac"/>
              <w:numPr>
                <w:ilvl w:val="0"/>
                <w:numId w:val="38"/>
              </w:numPr>
              <w:ind w:left="284" w:hanging="284"/>
              <w:jc w:val="both"/>
              <w:rPr>
                <w:rFonts w:ascii="Times New Roman" w:hAnsi="Times New Roman"/>
                <w:color w:val="000000"/>
                <w:sz w:val="22"/>
                <w:szCs w:val="22"/>
              </w:rPr>
            </w:pPr>
            <w:r w:rsidRPr="009029B3">
              <w:rPr>
                <w:rFonts w:ascii="Times New Roman" w:hAnsi="Times New Roman"/>
                <w:color w:val="000000"/>
                <w:sz w:val="22"/>
                <w:szCs w:val="22"/>
              </w:rPr>
              <w:t>Βαλσαμιδης Σ., 2016, Ηλεκτρονική Επιχειρησιακή Δράση, ISBN: 978-960-9495-94-3, Έκδοση 1/2016, Εκδόσεις Δίσιγμα http://www.disigma.gr/hlektronikh-epixeirhsiakh-drash.html.</w:t>
            </w:r>
          </w:p>
          <w:p w:rsidR="00AB6AB2" w:rsidRPr="009029B3" w:rsidRDefault="00AB6AB2" w:rsidP="009029B3">
            <w:pPr>
              <w:pStyle w:val="ac"/>
              <w:numPr>
                <w:ilvl w:val="0"/>
                <w:numId w:val="38"/>
              </w:numPr>
              <w:ind w:left="284" w:hanging="284"/>
              <w:jc w:val="both"/>
              <w:rPr>
                <w:rFonts w:ascii="Times New Roman" w:hAnsi="Times New Roman"/>
                <w:color w:val="000000"/>
                <w:sz w:val="22"/>
                <w:szCs w:val="22"/>
              </w:rPr>
            </w:pPr>
            <w:r w:rsidRPr="009029B3">
              <w:rPr>
                <w:rFonts w:ascii="Times New Roman" w:hAnsi="Times New Roman"/>
                <w:color w:val="000000"/>
                <w:sz w:val="22"/>
                <w:szCs w:val="22"/>
              </w:rPr>
              <w:t>Laudon Κ., Traver C. C., Ηλεκτρονικό Εμπόριο, 2011, ΠΑΠΑΣΩΤΗΡΙΟΥ &amp; ΣΙΑ ΟΕ</w:t>
            </w:r>
          </w:p>
          <w:p w:rsidR="00AB6AB2" w:rsidRPr="009029B3" w:rsidRDefault="00AB6AB2" w:rsidP="009029B3">
            <w:pPr>
              <w:pStyle w:val="ac"/>
              <w:numPr>
                <w:ilvl w:val="0"/>
                <w:numId w:val="38"/>
              </w:numPr>
              <w:ind w:left="284" w:hanging="284"/>
              <w:jc w:val="both"/>
              <w:rPr>
                <w:rFonts w:ascii="Times New Roman" w:hAnsi="Times New Roman"/>
                <w:color w:val="000000"/>
                <w:sz w:val="22"/>
                <w:szCs w:val="22"/>
              </w:rPr>
            </w:pPr>
            <w:r w:rsidRPr="009029B3">
              <w:rPr>
                <w:rFonts w:ascii="Times New Roman" w:hAnsi="Times New Roman"/>
                <w:color w:val="000000"/>
                <w:sz w:val="22"/>
                <w:szCs w:val="22"/>
              </w:rPr>
              <w:t>Chaffey, D., 2008, Ηλεκτρονικό εμπόριο και ηλεκτρονικό επιχειρείν, Κλειδάριθμος</w:t>
            </w:r>
          </w:p>
          <w:p w:rsidR="00AB6AB2" w:rsidRPr="009029B3" w:rsidRDefault="00AB6AB2" w:rsidP="009029B3">
            <w:pPr>
              <w:pStyle w:val="ac"/>
              <w:numPr>
                <w:ilvl w:val="0"/>
                <w:numId w:val="38"/>
              </w:numPr>
              <w:ind w:left="284" w:hanging="284"/>
              <w:jc w:val="both"/>
              <w:rPr>
                <w:rFonts w:ascii="Times New Roman" w:hAnsi="Times New Roman"/>
                <w:color w:val="000000"/>
                <w:sz w:val="20"/>
              </w:rPr>
            </w:pPr>
            <w:r w:rsidRPr="009029B3">
              <w:rPr>
                <w:rFonts w:ascii="Times New Roman" w:hAnsi="Times New Roman"/>
                <w:color w:val="000000"/>
                <w:sz w:val="22"/>
                <w:szCs w:val="22"/>
              </w:rPr>
              <w:t>Turban E., Lee J., King D., Chung H.M., 2002, «Ηλεκτρονικό Εμπόριο: Αρχές-Εξελίξεις-Στρατηγική από τη σκοπιά  του Manager», Εκδόσεις Μ. Γκιούρδας.</w:t>
            </w:r>
          </w:p>
        </w:tc>
      </w:tr>
      <w:tr w:rsidR="00AB6AB2" w:rsidRPr="00E574EE" w:rsidTr="00AB6AB2">
        <w:trPr>
          <w:jc w:val="center"/>
        </w:trPr>
        <w:tc>
          <w:tcPr>
            <w:tcW w:w="2411" w:type="dxa"/>
            <w:vAlign w:val="center"/>
          </w:tcPr>
          <w:p w:rsidR="00AB6AB2" w:rsidRPr="00E574EE" w:rsidRDefault="00AB6AB2">
            <w:pPr>
              <w:tabs>
                <w:tab w:val="left" w:pos="4678"/>
              </w:tabs>
              <w:rPr>
                <w:rFonts w:ascii="Times New Roman" w:hAnsi="Times New Roman"/>
                <w:sz w:val="22"/>
                <w:szCs w:val="22"/>
                <w:lang w:val="el-GR"/>
              </w:rPr>
            </w:pPr>
            <w:r w:rsidRPr="00E574EE">
              <w:rPr>
                <w:rFonts w:ascii="Times New Roman" w:hAnsi="Times New Roman"/>
                <w:sz w:val="22"/>
                <w:szCs w:val="22"/>
                <w:lang w:val="el-GR"/>
              </w:rPr>
              <w:t>Ιστοχώρος</w:t>
            </w:r>
          </w:p>
        </w:tc>
        <w:tc>
          <w:tcPr>
            <w:tcW w:w="7512" w:type="dxa"/>
          </w:tcPr>
          <w:p w:rsidR="00AB6AB2" w:rsidRPr="00097C38" w:rsidRDefault="00097C38" w:rsidP="00DC1561">
            <w:pPr>
              <w:rPr>
                <w:rFonts w:ascii="Times New Roman" w:hAnsi="Times New Roman"/>
                <w:sz w:val="22"/>
                <w:szCs w:val="22"/>
                <w:highlight w:val="yellow"/>
                <w:lang w:val="el-GR"/>
              </w:rPr>
            </w:pPr>
            <w:r w:rsidRPr="00097C38">
              <w:rPr>
                <w:rFonts w:ascii="Times New Roman" w:hAnsi="Times New Roman"/>
                <w:color w:val="000000"/>
                <w:sz w:val="22"/>
                <w:szCs w:val="22"/>
                <w:lang w:val="en-GB"/>
              </w:rPr>
              <w:t>https</w:t>
            </w:r>
            <w:r w:rsidRPr="00097C38">
              <w:rPr>
                <w:rFonts w:ascii="Times New Roman" w:hAnsi="Times New Roman"/>
                <w:color w:val="000000"/>
                <w:sz w:val="22"/>
                <w:szCs w:val="22"/>
                <w:lang w:val="el-GR"/>
              </w:rPr>
              <w:t>://</w:t>
            </w:r>
            <w:r w:rsidRPr="00097C38">
              <w:rPr>
                <w:rFonts w:ascii="Times New Roman" w:hAnsi="Times New Roman"/>
                <w:color w:val="000000"/>
                <w:sz w:val="22"/>
                <w:szCs w:val="22"/>
                <w:lang w:val="en-GB"/>
              </w:rPr>
              <w:t>eclass</w:t>
            </w:r>
            <w:r w:rsidRPr="00097C38">
              <w:rPr>
                <w:rFonts w:ascii="Times New Roman" w:hAnsi="Times New Roman"/>
                <w:color w:val="000000"/>
                <w:sz w:val="22"/>
                <w:szCs w:val="22"/>
                <w:lang w:val="el-GR"/>
              </w:rPr>
              <w:t>.</w:t>
            </w:r>
            <w:r w:rsidRPr="00097C38">
              <w:rPr>
                <w:rFonts w:ascii="Times New Roman" w:hAnsi="Times New Roman"/>
                <w:color w:val="000000"/>
                <w:sz w:val="22"/>
                <w:szCs w:val="22"/>
                <w:lang w:val="en-GB"/>
              </w:rPr>
              <w:t>emt</w:t>
            </w:r>
            <w:r w:rsidRPr="00097C38">
              <w:rPr>
                <w:rFonts w:ascii="Times New Roman" w:hAnsi="Times New Roman"/>
                <w:color w:val="000000"/>
                <w:sz w:val="22"/>
                <w:szCs w:val="22"/>
                <w:lang w:val="el-GR"/>
              </w:rPr>
              <w:t>.</w:t>
            </w:r>
            <w:r w:rsidRPr="00097C38">
              <w:rPr>
                <w:rFonts w:ascii="Times New Roman" w:hAnsi="Times New Roman"/>
                <w:color w:val="000000"/>
                <w:sz w:val="22"/>
                <w:szCs w:val="22"/>
                <w:lang w:val="en-GB"/>
              </w:rPr>
              <w:t>duth</w:t>
            </w:r>
            <w:r w:rsidRPr="00097C38">
              <w:rPr>
                <w:rFonts w:ascii="Times New Roman" w:hAnsi="Times New Roman"/>
                <w:color w:val="000000"/>
                <w:sz w:val="22"/>
                <w:szCs w:val="22"/>
                <w:lang w:val="el-GR"/>
              </w:rPr>
              <w:t>.</w:t>
            </w:r>
            <w:r w:rsidRPr="00097C38">
              <w:rPr>
                <w:rFonts w:ascii="Times New Roman" w:hAnsi="Times New Roman"/>
                <w:color w:val="000000"/>
                <w:sz w:val="22"/>
                <w:szCs w:val="22"/>
                <w:lang w:val="en-GB"/>
              </w:rPr>
              <w:t>gr</w:t>
            </w:r>
            <w:r w:rsidRPr="00097C38">
              <w:rPr>
                <w:rFonts w:ascii="Times New Roman" w:hAnsi="Times New Roman"/>
                <w:color w:val="000000"/>
                <w:sz w:val="22"/>
                <w:szCs w:val="22"/>
                <w:lang w:val="el-GR"/>
              </w:rPr>
              <w:t>/</w:t>
            </w:r>
            <w:r w:rsidRPr="00097C38">
              <w:rPr>
                <w:rFonts w:ascii="Times New Roman" w:hAnsi="Times New Roman"/>
                <w:color w:val="000000"/>
                <w:sz w:val="22"/>
                <w:szCs w:val="22"/>
                <w:lang w:val="en-GB"/>
              </w:rPr>
              <w:t>courses</w:t>
            </w:r>
            <w:r w:rsidRPr="00097C38">
              <w:rPr>
                <w:rFonts w:ascii="Times New Roman" w:hAnsi="Times New Roman"/>
                <w:color w:val="000000"/>
                <w:sz w:val="22"/>
                <w:szCs w:val="22"/>
                <w:lang w:val="el-GR"/>
              </w:rPr>
              <w:t>/</w:t>
            </w:r>
            <w:r w:rsidRPr="00097C38">
              <w:rPr>
                <w:rFonts w:ascii="Times New Roman" w:hAnsi="Times New Roman"/>
                <w:color w:val="000000"/>
                <w:sz w:val="22"/>
                <w:szCs w:val="22"/>
                <w:lang w:val="en-GB"/>
              </w:rPr>
              <w:t>AF</w:t>
            </w:r>
            <w:r w:rsidRPr="00097C38">
              <w:rPr>
                <w:rFonts w:ascii="Times New Roman" w:hAnsi="Times New Roman"/>
                <w:color w:val="000000"/>
                <w:sz w:val="22"/>
                <w:szCs w:val="22"/>
                <w:lang w:val="el-GR"/>
              </w:rPr>
              <w:t>110</w:t>
            </w:r>
          </w:p>
        </w:tc>
      </w:tr>
    </w:tbl>
    <w:p w:rsidR="00AB6AB2" w:rsidRPr="005F6B89" w:rsidRDefault="00AB6AB2">
      <w:pPr>
        <w:tabs>
          <w:tab w:val="left" w:pos="4678"/>
        </w:tabs>
        <w:rPr>
          <w:sz w:val="22"/>
          <w:szCs w:val="22"/>
          <w:lang w:val="el-GR"/>
        </w:rPr>
      </w:pPr>
    </w:p>
    <w:p w:rsidR="00AB6AB2" w:rsidRPr="005F6B89" w:rsidRDefault="00AB6AB2">
      <w:pPr>
        <w:tabs>
          <w:tab w:val="left" w:pos="4678"/>
        </w:tabs>
        <w:rPr>
          <w:sz w:val="22"/>
          <w:szCs w:val="22"/>
          <w:lang w:val="el-GR"/>
        </w:rPr>
      </w:pPr>
    </w:p>
    <w:p w:rsidR="000E0A64" w:rsidRPr="00AB6AB2" w:rsidRDefault="000E0A64" w:rsidP="00AB6AB2">
      <w:pPr>
        <w:jc w:val="center"/>
        <w:rPr>
          <w:rFonts w:ascii="Arial" w:hAnsi="Arial" w:cs="Arial"/>
          <w:lang w:val="el-GR"/>
        </w:rPr>
      </w:pPr>
    </w:p>
    <w:sectPr w:rsidR="000E0A64" w:rsidRPr="00AB6AB2" w:rsidSect="00ED500B">
      <w:pgSz w:w="11906" w:h="16838"/>
      <w:pgMar w:top="1134" w:right="1418" w:bottom="1134" w:left="1418"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53F" w:rsidRDefault="0057553F">
      <w:r>
        <w:separator/>
      </w:r>
    </w:p>
  </w:endnote>
  <w:endnote w:type="continuationSeparator" w:id="1">
    <w:p w:rsidR="0057553F" w:rsidRDefault="005755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53F" w:rsidRDefault="0057553F">
      <w:r>
        <w:separator/>
      </w:r>
    </w:p>
  </w:footnote>
  <w:footnote w:type="continuationSeparator" w:id="1">
    <w:p w:rsidR="0057553F" w:rsidRDefault="005755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707EA9"/>
    <w:multiLevelType w:val="hybridMultilevel"/>
    <w:tmpl w:val="DCC2AD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49E63FD"/>
    <w:multiLevelType w:val="hybridMultilevel"/>
    <w:tmpl w:val="E9F63EF8"/>
    <w:lvl w:ilvl="0" w:tplc="4FACC7F0">
      <w:start w:val="1"/>
      <w:numFmt w:val="upperLetter"/>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06AF2ACD"/>
    <w:multiLevelType w:val="hybridMultilevel"/>
    <w:tmpl w:val="528C2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A046BB"/>
    <w:multiLevelType w:val="hybridMultilevel"/>
    <w:tmpl w:val="55480B0C"/>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5">
    <w:nsid w:val="094F40C7"/>
    <w:multiLevelType w:val="hybridMultilevel"/>
    <w:tmpl w:val="A68821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9C752BD"/>
    <w:multiLevelType w:val="hybridMultilevel"/>
    <w:tmpl w:val="A1166414"/>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7">
    <w:nsid w:val="0FBC5CEB"/>
    <w:multiLevelType w:val="hybridMultilevel"/>
    <w:tmpl w:val="DC28700A"/>
    <w:lvl w:ilvl="0" w:tplc="0408000F">
      <w:start w:val="1"/>
      <w:numFmt w:val="decimal"/>
      <w:lvlText w:val="%1."/>
      <w:lvlJc w:val="left"/>
      <w:pPr>
        <w:ind w:left="1077" w:hanging="360"/>
      </w:p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8">
    <w:nsid w:val="18F3694A"/>
    <w:multiLevelType w:val="multilevel"/>
    <w:tmpl w:val="1138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D7F396B"/>
    <w:multiLevelType w:val="hybridMultilevel"/>
    <w:tmpl w:val="CABAE5E4"/>
    <w:lvl w:ilvl="0" w:tplc="A0009132">
      <w:start w:val="1"/>
      <w:numFmt w:val="upperLetter"/>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20564A00"/>
    <w:multiLevelType w:val="hybridMultilevel"/>
    <w:tmpl w:val="54C438E4"/>
    <w:lvl w:ilvl="0" w:tplc="10C8405E">
      <w:start w:val="1"/>
      <w:numFmt w:val="decimal"/>
      <w:lvlText w:val="%1."/>
      <w:lvlJc w:val="left"/>
      <w:pPr>
        <w:tabs>
          <w:tab w:val="num" w:pos="1065"/>
        </w:tabs>
        <w:ind w:left="1065" w:hanging="705"/>
      </w:pPr>
      <w:rPr>
        <w:rFonts w:hint="default"/>
      </w:r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11">
    <w:nsid w:val="246729A2"/>
    <w:multiLevelType w:val="hybridMultilevel"/>
    <w:tmpl w:val="D5BE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282190"/>
    <w:multiLevelType w:val="hybridMultilevel"/>
    <w:tmpl w:val="78FCE6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7897131"/>
    <w:multiLevelType w:val="hybridMultilevel"/>
    <w:tmpl w:val="63B0C4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8627719"/>
    <w:multiLevelType w:val="hybridMultilevel"/>
    <w:tmpl w:val="7404438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90272B0"/>
    <w:multiLevelType w:val="hybridMultilevel"/>
    <w:tmpl w:val="424EFC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A111372"/>
    <w:multiLevelType w:val="hybridMultilevel"/>
    <w:tmpl w:val="45E604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194450B"/>
    <w:multiLevelType w:val="hybridMultilevel"/>
    <w:tmpl w:val="E662BCA2"/>
    <w:lvl w:ilvl="0" w:tplc="454E26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F98726E"/>
    <w:multiLevelType w:val="hybridMultilevel"/>
    <w:tmpl w:val="59EAE1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0C32862"/>
    <w:multiLevelType w:val="hybridMultilevel"/>
    <w:tmpl w:val="DDCEA2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76C3AF8"/>
    <w:multiLevelType w:val="hybridMultilevel"/>
    <w:tmpl w:val="DEB675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7C5055A"/>
    <w:multiLevelType w:val="hybridMultilevel"/>
    <w:tmpl w:val="109A63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D906345"/>
    <w:multiLevelType w:val="hybridMultilevel"/>
    <w:tmpl w:val="15022B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031362F"/>
    <w:multiLevelType w:val="hybridMultilevel"/>
    <w:tmpl w:val="B5980D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18E06A9"/>
    <w:multiLevelType w:val="hybridMultilevel"/>
    <w:tmpl w:val="5F8A8D76"/>
    <w:lvl w:ilvl="0" w:tplc="915A8D9A">
      <w:start w:val="1"/>
      <w:numFmt w:val="bullet"/>
      <w:lvlText w:val="•"/>
      <w:lvlJc w:val="left"/>
      <w:pPr>
        <w:tabs>
          <w:tab w:val="num" w:pos="720"/>
        </w:tabs>
        <w:ind w:left="720" w:hanging="360"/>
      </w:pPr>
      <w:rPr>
        <w:rFonts w:ascii="Arial" w:hAnsi="Arial" w:hint="default"/>
      </w:rPr>
    </w:lvl>
    <w:lvl w:ilvl="1" w:tplc="EB3030C2" w:tentative="1">
      <w:start w:val="1"/>
      <w:numFmt w:val="bullet"/>
      <w:lvlText w:val="•"/>
      <w:lvlJc w:val="left"/>
      <w:pPr>
        <w:tabs>
          <w:tab w:val="num" w:pos="1440"/>
        </w:tabs>
        <w:ind w:left="1440" w:hanging="360"/>
      </w:pPr>
      <w:rPr>
        <w:rFonts w:ascii="Arial" w:hAnsi="Arial" w:hint="default"/>
      </w:rPr>
    </w:lvl>
    <w:lvl w:ilvl="2" w:tplc="DB8AEB98" w:tentative="1">
      <w:start w:val="1"/>
      <w:numFmt w:val="bullet"/>
      <w:lvlText w:val="•"/>
      <w:lvlJc w:val="left"/>
      <w:pPr>
        <w:tabs>
          <w:tab w:val="num" w:pos="2160"/>
        </w:tabs>
        <w:ind w:left="2160" w:hanging="360"/>
      </w:pPr>
      <w:rPr>
        <w:rFonts w:ascii="Arial" w:hAnsi="Arial" w:hint="default"/>
      </w:rPr>
    </w:lvl>
    <w:lvl w:ilvl="3" w:tplc="D53CFB46" w:tentative="1">
      <w:start w:val="1"/>
      <w:numFmt w:val="bullet"/>
      <w:lvlText w:val="•"/>
      <w:lvlJc w:val="left"/>
      <w:pPr>
        <w:tabs>
          <w:tab w:val="num" w:pos="2880"/>
        </w:tabs>
        <w:ind w:left="2880" w:hanging="360"/>
      </w:pPr>
      <w:rPr>
        <w:rFonts w:ascii="Arial" w:hAnsi="Arial" w:hint="default"/>
      </w:rPr>
    </w:lvl>
    <w:lvl w:ilvl="4" w:tplc="356E30D8" w:tentative="1">
      <w:start w:val="1"/>
      <w:numFmt w:val="bullet"/>
      <w:lvlText w:val="•"/>
      <w:lvlJc w:val="left"/>
      <w:pPr>
        <w:tabs>
          <w:tab w:val="num" w:pos="3600"/>
        </w:tabs>
        <w:ind w:left="3600" w:hanging="360"/>
      </w:pPr>
      <w:rPr>
        <w:rFonts w:ascii="Arial" w:hAnsi="Arial" w:hint="default"/>
      </w:rPr>
    </w:lvl>
    <w:lvl w:ilvl="5" w:tplc="42E25DFE" w:tentative="1">
      <w:start w:val="1"/>
      <w:numFmt w:val="bullet"/>
      <w:lvlText w:val="•"/>
      <w:lvlJc w:val="left"/>
      <w:pPr>
        <w:tabs>
          <w:tab w:val="num" w:pos="4320"/>
        </w:tabs>
        <w:ind w:left="4320" w:hanging="360"/>
      </w:pPr>
      <w:rPr>
        <w:rFonts w:ascii="Arial" w:hAnsi="Arial" w:hint="default"/>
      </w:rPr>
    </w:lvl>
    <w:lvl w:ilvl="6" w:tplc="54BE901E" w:tentative="1">
      <w:start w:val="1"/>
      <w:numFmt w:val="bullet"/>
      <w:lvlText w:val="•"/>
      <w:lvlJc w:val="left"/>
      <w:pPr>
        <w:tabs>
          <w:tab w:val="num" w:pos="5040"/>
        </w:tabs>
        <w:ind w:left="5040" w:hanging="360"/>
      </w:pPr>
      <w:rPr>
        <w:rFonts w:ascii="Arial" w:hAnsi="Arial" w:hint="default"/>
      </w:rPr>
    </w:lvl>
    <w:lvl w:ilvl="7" w:tplc="411A1790" w:tentative="1">
      <w:start w:val="1"/>
      <w:numFmt w:val="bullet"/>
      <w:lvlText w:val="•"/>
      <w:lvlJc w:val="left"/>
      <w:pPr>
        <w:tabs>
          <w:tab w:val="num" w:pos="5760"/>
        </w:tabs>
        <w:ind w:left="5760" w:hanging="360"/>
      </w:pPr>
      <w:rPr>
        <w:rFonts w:ascii="Arial" w:hAnsi="Arial" w:hint="default"/>
      </w:rPr>
    </w:lvl>
    <w:lvl w:ilvl="8" w:tplc="4D30803A" w:tentative="1">
      <w:start w:val="1"/>
      <w:numFmt w:val="bullet"/>
      <w:lvlText w:val="•"/>
      <w:lvlJc w:val="left"/>
      <w:pPr>
        <w:tabs>
          <w:tab w:val="num" w:pos="6480"/>
        </w:tabs>
        <w:ind w:left="6480" w:hanging="360"/>
      </w:pPr>
      <w:rPr>
        <w:rFonts w:ascii="Arial" w:hAnsi="Arial" w:hint="default"/>
      </w:rPr>
    </w:lvl>
  </w:abstractNum>
  <w:abstractNum w:abstractNumId="25">
    <w:nsid w:val="57400B32"/>
    <w:multiLevelType w:val="hybridMultilevel"/>
    <w:tmpl w:val="5268C232"/>
    <w:lvl w:ilvl="0" w:tplc="0409000F">
      <w:start w:val="1"/>
      <w:numFmt w:val="decimal"/>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6">
    <w:nsid w:val="5A385AB7"/>
    <w:multiLevelType w:val="hybridMultilevel"/>
    <w:tmpl w:val="DF64899E"/>
    <w:lvl w:ilvl="0" w:tplc="04090001">
      <w:start w:val="1"/>
      <w:numFmt w:val="bullet"/>
      <w:lvlText w:val=""/>
      <w:lvlJc w:val="left"/>
      <w:pPr>
        <w:tabs>
          <w:tab w:val="num" w:pos="720"/>
        </w:tabs>
        <w:ind w:left="720" w:hanging="360"/>
      </w:pPr>
      <w:rPr>
        <w:rFonts w:ascii="Symbol" w:hAnsi="Symbol" w:hint="default"/>
      </w:rPr>
    </w:lvl>
    <w:lvl w:ilvl="1" w:tplc="10B2CFB2" w:tentative="1">
      <w:start w:val="1"/>
      <w:numFmt w:val="decimal"/>
      <w:lvlText w:val="%2."/>
      <w:lvlJc w:val="left"/>
      <w:pPr>
        <w:tabs>
          <w:tab w:val="num" w:pos="1440"/>
        </w:tabs>
        <w:ind w:left="1440" w:hanging="360"/>
      </w:pPr>
    </w:lvl>
    <w:lvl w:ilvl="2" w:tplc="6322A63E" w:tentative="1">
      <w:start w:val="1"/>
      <w:numFmt w:val="decimal"/>
      <w:lvlText w:val="%3."/>
      <w:lvlJc w:val="left"/>
      <w:pPr>
        <w:tabs>
          <w:tab w:val="num" w:pos="2160"/>
        </w:tabs>
        <w:ind w:left="2160" w:hanging="360"/>
      </w:pPr>
    </w:lvl>
    <w:lvl w:ilvl="3" w:tplc="30BCFC92" w:tentative="1">
      <w:start w:val="1"/>
      <w:numFmt w:val="decimal"/>
      <w:lvlText w:val="%4."/>
      <w:lvlJc w:val="left"/>
      <w:pPr>
        <w:tabs>
          <w:tab w:val="num" w:pos="2880"/>
        </w:tabs>
        <w:ind w:left="2880" w:hanging="360"/>
      </w:pPr>
    </w:lvl>
    <w:lvl w:ilvl="4" w:tplc="289EB36A" w:tentative="1">
      <w:start w:val="1"/>
      <w:numFmt w:val="decimal"/>
      <w:lvlText w:val="%5."/>
      <w:lvlJc w:val="left"/>
      <w:pPr>
        <w:tabs>
          <w:tab w:val="num" w:pos="3600"/>
        </w:tabs>
        <w:ind w:left="3600" w:hanging="360"/>
      </w:pPr>
    </w:lvl>
    <w:lvl w:ilvl="5" w:tplc="7EBEA9BC" w:tentative="1">
      <w:start w:val="1"/>
      <w:numFmt w:val="decimal"/>
      <w:lvlText w:val="%6."/>
      <w:lvlJc w:val="left"/>
      <w:pPr>
        <w:tabs>
          <w:tab w:val="num" w:pos="4320"/>
        </w:tabs>
        <w:ind w:left="4320" w:hanging="360"/>
      </w:pPr>
    </w:lvl>
    <w:lvl w:ilvl="6" w:tplc="42DC6042" w:tentative="1">
      <w:start w:val="1"/>
      <w:numFmt w:val="decimal"/>
      <w:lvlText w:val="%7."/>
      <w:lvlJc w:val="left"/>
      <w:pPr>
        <w:tabs>
          <w:tab w:val="num" w:pos="5040"/>
        </w:tabs>
        <w:ind w:left="5040" w:hanging="360"/>
      </w:pPr>
    </w:lvl>
    <w:lvl w:ilvl="7" w:tplc="38E4048A" w:tentative="1">
      <w:start w:val="1"/>
      <w:numFmt w:val="decimal"/>
      <w:lvlText w:val="%8."/>
      <w:lvlJc w:val="left"/>
      <w:pPr>
        <w:tabs>
          <w:tab w:val="num" w:pos="5760"/>
        </w:tabs>
        <w:ind w:left="5760" w:hanging="360"/>
      </w:pPr>
    </w:lvl>
    <w:lvl w:ilvl="8" w:tplc="5AE44286" w:tentative="1">
      <w:start w:val="1"/>
      <w:numFmt w:val="decimal"/>
      <w:lvlText w:val="%9."/>
      <w:lvlJc w:val="left"/>
      <w:pPr>
        <w:tabs>
          <w:tab w:val="num" w:pos="6480"/>
        </w:tabs>
        <w:ind w:left="6480" w:hanging="360"/>
      </w:pPr>
    </w:lvl>
  </w:abstractNum>
  <w:abstractNum w:abstractNumId="27">
    <w:nsid w:val="5BA21B97"/>
    <w:multiLevelType w:val="hybridMultilevel"/>
    <w:tmpl w:val="B66E4C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B50477"/>
    <w:multiLevelType w:val="multilevel"/>
    <w:tmpl w:val="327C1F8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60F13C88"/>
    <w:multiLevelType w:val="hybridMultilevel"/>
    <w:tmpl w:val="EDAA41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2F762E4"/>
    <w:multiLevelType w:val="hybridMultilevel"/>
    <w:tmpl w:val="327C1F88"/>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1">
    <w:nsid w:val="64782CB7"/>
    <w:multiLevelType w:val="hybridMultilevel"/>
    <w:tmpl w:val="5798EA2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658C0BA5"/>
    <w:multiLevelType w:val="hybridMultilevel"/>
    <w:tmpl w:val="00C873F0"/>
    <w:lvl w:ilvl="0" w:tplc="68E47FD2">
      <w:start w:val="4"/>
      <w:numFmt w:val="decimal"/>
      <w:lvlText w:val="%1."/>
      <w:lvlJc w:val="left"/>
      <w:pPr>
        <w:tabs>
          <w:tab w:val="num" w:pos="720"/>
        </w:tabs>
        <w:ind w:left="720" w:hanging="360"/>
      </w:pPr>
      <w:rPr>
        <w:rFonts w:ascii="Times New Roman" w:hAnsi="Times New Roman" w:cs="Times New Roman" w:hint="default"/>
        <w:color w:val="000000"/>
        <w:sz w:val="22"/>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3">
    <w:nsid w:val="6601730F"/>
    <w:multiLevelType w:val="hybridMultilevel"/>
    <w:tmpl w:val="185E1C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FC1BA2"/>
    <w:multiLevelType w:val="hybridMultilevel"/>
    <w:tmpl w:val="ADA087EA"/>
    <w:lvl w:ilvl="0" w:tplc="04080001">
      <w:start w:val="1"/>
      <w:numFmt w:val="bullet"/>
      <w:lvlText w:val=""/>
      <w:lvlJc w:val="left"/>
      <w:pPr>
        <w:ind w:left="117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5">
    <w:nsid w:val="6AFF117D"/>
    <w:multiLevelType w:val="hybridMultilevel"/>
    <w:tmpl w:val="555E8D3C"/>
    <w:lvl w:ilvl="0" w:tplc="0813000F">
      <w:start w:val="1"/>
      <w:numFmt w:val="decimal"/>
      <w:lvlText w:val="%1."/>
      <w:lvlJc w:val="left"/>
      <w:pPr>
        <w:tabs>
          <w:tab w:val="num" w:pos="720"/>
        </w:tabs>
        <w:ind w:left="720" w:hanging="360"/>
      </w:p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36">
    <w:nsid w:val="6BAD221E"/>
    <w:multiLevelType w:val="hybridMultilevel"/>
    <w:tmpl w:val="18F28244"/>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7">
    <w:nsid w:val="75494859"/>
    <w:multiLevelType w:val="hybridMultilevel"/>
    <w:tmpl w:val="81B47A46"/>
    <w:lvl w:ilvl="0" w:tplc="3A342F20">
      <w:start w:val="1"/>
      <w:numFmt w:val="bullet"/>
      <w:lvlText w:val="•"/>
      <w:lvlJc w:val="left"/>
      <w:pPr>
        <w:tabs>
          <w:tab w:val="num" w:pos="720"/>
        </w:tabs>
        <w:ind w:left="720" w:hanging="360"/>
      </w:pPr>
      <w:rPr>
        <w:rFonts w:ascii="Arial" w:hAnsi="Arial" w:hint="default"/>
      </w:rPr>
    </w:lvl>
    <w:lvl w:ilvl="1" w:tplc="66C62FF0" w:tentative="1">
      <w:start w:val="1"/>
      <w:numFmt w:val="bullet"/>
      <w:lvlText w:val="•"/>
      <w:lvlJc w:val="left"/>
      <w:pPr>
        <w:tabs>
          <w:tab w:val="num" w:pos="1440"/>
        </w:tabs>
        <w:ind w:left="1440" w:hanging="360"/>
      </w:pPr>
      <w:rPr>
        <w:rFonts w:ascii="Arial" w:hAnsi="Arial" w:hint="default"/>
      </w:rPr>
    </w:lvl>
    <w:lvl w:ilvl="2" w:tplc="55307890" w:tentative="1">
      <w:start w:val="1"/>
      <w:numFmt w:val="bullet"/>
      <w:lvlText w:val="•"/>
      <w:lvlJc w:val="left"/>
      <w:pPr>
        <w:tabs>
          <w:tab w:val="num" w:pos="2160"/>
        </w:tabs>
        <w:ind w:left="2160" w:hanging="360"/>
      </w:pPr>
      <w:rPr>
        <w:rFonts w:ascii="Arial" w:hAnsi="Arial" w:hint="default"/>
      </w:rPr>
    </w:lvl>
    <w:lvl w:ilvl="3" w:tplc="9B908D2C" w:tentative="1">
      <w:start w:val="1"/>
      <w:numFmt w:val="bullet"/>
      <w:lvlText w:val="•"/>
      <w:lvlJc w:val="left"/>
      <w:pPr>
        <w:tabs>
          <w:tab w:val="num" w:pos="2880"/>
        </w:tabs>
        <w:ind w:left="2880" w:hanging="360"/>
      </w:pPr>
      <w:rPr>
        <w:rFonts w:ascii="Arial" w:hAnsi="Arial" w:hint="default"/>
      </w:rPr>
    </w:lvl>
    <w:lvl w:ilvl="4" w:tplc="6EE249E6" w:tentative="1">
      <w:start w:val="1"/>
      <w:numFmt w:val="bullet"/>
      <w:lvlText w:val="•"/>
      <w:lvlJc w:val="left"/>
      <w:pPr>
        <w:tabs>
          <w:tab w:val="num" w:pos="3600"/>
        </w:tabs>
        <w:ind w:left="3600" w:hanging="360"/>
      </w:pPr>
      <w:rPr>
        <w:rFonts w:ascii="Arial" w:hAnsi="Arial" w:hint="default"/>
      </w:rPr>
    </w:lvl>
    <w:lvl w:ilvl="5" w:tplc="4DFC0C36" w:tentative="1">
      <w:start w:val="1"/>
      <w:numFmt w:val="bullet"/>
      <w:lvlText w:val="•"/>
      <w:lvlJc w:val="left"/>
      <w:pPr>
        <w:tabs>
          <w:tab w:val="num" w:pos="4320"/>
        </w:tabs>
        <w:ind w:left="4320" w:hanging="360"/>
      </w:pPr>
      <w:rPr>
        <w:rFonts w:ascii="Arial" w:hAnsi="Arial" w:hint="default"/>
      </w:rPr>
    </w:lvl>
    <w:lvl w:ilvl="6" w:tplc="F6E6822C" w:tentative="1">
      <w:start w:val="1"/>
      <w:numFmt w:val="bullet"/>
      <w:lvlText w:val="•"/>
      <w:lvlJc w:val="left"/>
      <w:pPr>
        <w:tabs>
          <w:tab w:val="num" w:pos="5040"/>
        </w:tabs>
        <w:ind w:left="5040" w:hanging="360"/>
      </w:pPr>
      <w:rPr>
        <w:rFonts w:ascii="Arial" w:hAnsi="Arial" w:hint="default"/>
      </w:rPr>
    </w:lvl>
    <w:lvl w:ilvl="7" w:tplc="5BA09FDA" w:tentative="1">
      <w:start w:val="1"/>
      <w:numFmt w:val="bullet"/>
      <w:lvlText w:val="•"/>
      <w:lvlJc w:val="left"/>
      <w:pPr>
        <w:tabs>
          <w:tab w:val="num" w:pos="5760"/>
        </w:tabs>
        <w:ind w:left="5760" w:hanging="360"/>
      </w:pPr>
      <w:rPr>
        <w:rFonts w:ascii="Arial" w:hAnsi="Arial" w:hint="default"/>
      </w:rPr>
    </w:lvl>
    <w:lvl w:ilvl="8" w:tplc="0D7E0B48" w:tentative="1">
      <w:start w:val="1"/>
      <w:numFmt w:val="bullet"/>
      <w:lvlText w:val="•"/>
      <w:lvlJc w:val="left"/>
      <w:pPr>
        <w:tabs>
          <w:tab w:val="num" w:pos="6480"/>
        </w:tabs>
        <w:ind w:left="6480" w:hanging="360"/>
      </w:pPr>
      <w:rPr>
        <w:rFonts w:ascii="Arial" w:hAnsi="Arial" w:hint="default"/>
      </w:rPr>
    </w:lvl>
  </w:abstractNum>
  <w:abstractNum w:abstractNumId="38">
    <w:nsid w:val="78EC4645"/>
    <w:multiLevelType w:val="hybridMultilevel"/>
    <w:tmpl w:val="176623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7DB43939"/>
    <w:multiLevelType w:val="hybridMultilevel"/>
    <w:tmpl w:val="100881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7F164180"/>
    <w:multiLevelType w:val="hybridMultilevel"/>
    <w:tmpl w:val="37E495E0"/>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abstractNumId w:val="2"/>
  </w:num>
  <w:num w:numId="2">
    <w:abstractNumId w:val="9"/>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10"/>
  </w:num>
  <w:num w:numId="5">
    <w:abstractNumId w:val="35"/>
  </w:num>
  <w:num w:numId="6">
    <w:abstractNumId w:val="30"/>
  </w:num>
  <w:num w:numId="7">
    <w:abstractNumId w:val="28"/>
  </w:num>
  <w:num w:numId="8">
    <w:abstractNumId w:val="36"/>
  </w:num>
  <w:num w:numId="9">
    <w:abstractNumId w:val="31"/>
  </w:num>
  <w:num w:numId="10">
    <w:abstractNumId w:val="8"/>
  </w:num>
  <w:num w:numId="11">
    <w:abstractNumId w:val="4"/>
  </w:num>
  <w:num w:numId="12">
    <w:abstractNumId w:val="19"/>
  </w:num>
  <w:num w:numId="13">
    <w:abstractNumId w:val="14"/>
  </w:num>
  <w:num w:numId="14">
    <w:abstractNumId w:val="39"/>
  </w:num>
  <w:num w:numId="15">
    <w:abstractNumId w:val="17"/>
  </w:num>
  <w:num w:numId="16">
    <w:abstractNumId w:val="6"/>
  </w:num>
  <w:num w:numId="17">
    <w:abstractNumId w:val="12"/>
  </w:num>
  <w:num w:numId="18">
    <w:abstractNumId w:val="24"/>
  </w:num>
  <w:num w:numId="19">
    <w:abstractNumId w:val="37"/>
  </w:num>
  <w:num w:numId="20">
    <w:abstractNumId w:val="16"/>
  </w:num>
  <w:num w:numId="21">
    <w:abstractNumId w:val="20"/>
  </w:num>
  <w:num w:numId="22">
    <w:abstractNumId w:val="11"/>
  </w:num>
  <w:num w:numId="23">
    <w:abstractNumId w:val="32"/>
  </w:num>
  <w:num w:numId="24">
    <w:abstractNumId w:val="22"/>
  </w:num>
  <w:num w:numId="25">
    <w:abstractNumId w:val="21"/>
  </w:num>
  <w:num w:numId="26">
    <w:abstractNumId w:val="26"/>
  </w:num>
  <w:num w:numId="2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0"/>
  </w:num>
  <w:num w:numId="30">
    <w:abstractNumId w:val="1"/>
  </w:num>
  <w:num w:numId="31">
    <w:abstractNumId w:val="27"/>
  </w:num>
  <w:num w:numId="32">
    <w:abstractNumId w:val="3"/>
  </w:num>
  <w:num w:numId="33">
    <w:abstractNumId w:val="33"/>
  </w:num>
  <w:num w:numId="34">
    <w:abstractNumId w:val="25"/>
  </w:num>
  <w:num w:numId="35">
    <w:abstractNumId w:val="13"/>
  </w:num>
  <w:num w:numId="36">
    <w:abstractNumId w:val="7"/>
  </w:num>
  <w:num w:numId="37">
    <w:abstractNumId w:val="23"/>
  </w:num>
  <w:num w:numId="38">
    <w:abstractNumId w:val="18"/>
  </w:num>
  <w:num w:numId="39">
    <w:abstractNumId w:val="15"/>
  </w:num>
  <w:num w:numId="40">
    <w:abstractNumId w:val="29"/>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01C9A"/>
    <w:rsid w:val="0008196C"/>
    <w:rsid w:val="000973AE"/>
    <w:rsid w:val="00097C38"/>
    <w:rsid w:val="000A601A"/>
    <w:rsid w:val="000E0A64"/>
    <w:rsid w:val="000E5F3E"/>
    <w:rsid w:val="000F57AE"/>
    <w:rsid w:val="00114339"/>
    <w:rsid w:val="001144D9"/>
    <w:rsid w:val="00117FEF"/>
    <w:rsid w:val="00121996"/>
    <w:rsid w:val="00125806"/>
    <w:rsid w:val="00140DA3"/>
    <w:rsid w:val="00197D74"/>
    <w:rsid w:val="001A25EA"/>
    <w:rsid w:val="001B4951"/>
    <w:rsid w:val="001C33FA"/>
    <w:rsid w:val="001C79CD"/>
    <w:rsid w:val="001E53E0"/>
    <w:rsid w:val="001F3A4E"/>
    <w:rsid w:val="001F4A60"/>
    <w:rsid w:val="002024A9"/>
    <w:rsid w:val="002555B7"/>
    <w:rsid w:val="00260394"/>
    <w:rsid w:val="002650F9"/>
    <w:rsid w:val="00265377"/>
    <w:rsid w:val="002705D3"/>
    <w:rsid w:val="002871FE"/>
    <w:rsid w:val="00301C9A"/>
    <w:rsid w:val="00316FF4"/>
    <w:rsid w:val="00323944"/>
    <w:rsid w:val="0035611A"/>
    <w:rsid w:val="0036440B"/>
    <w:rsid w:val="0037615F"/>
    <w:rsid w:val="00405B80"/>
    <w:rsid w:val="004B6D35"/>
    <w:rsid w:val="004C43E9"/>
    <w:rsid w:val="005467D9"/>
    <w:rsid w:val="0057553F"/>
    <w:rsid w:val="00583C85"/>
    <w:rsid w:val="0059769F"/>
    <w:rsid w:val="005E0E0E"/>
    <w:rsid w:val="005F6B89"/>
    <w:rsid w:val="00641EA9"/>
    <w:rsid w:val="006462DC"/>
    <w:rsid w:val="006479FA"/>
    <w:rsid w:val="006610E6"/>
    <w:rsid w:val="006B0DDE"/>
    <w:rsid w:val="00711306"/>
    <w:rsid w:val="00730FF6"/>
    <w:rsid w:val="007A3583"/>
    <w:rsid w:val="007C1638"/>
    <w:rsid w:val="007F1678"/>
    <w:rsid w:val="0080288E"/>
    <w:rsid w:val="00823BAB"/>
    <w:rsid w:val="008434ED"/>
    <w:rsid w:val="00880BB5"/>
    <w:rsid w:val="00895596"/>
    <w:rsid w:val="008A4233"/>
    <w:rsid w:val="008B33BB"/>
    <w:rsid w:val="008F5404"/>
    <w:rsid w:val="009029B3"/>
    <w:rsid w:val="009036BE"/>
    <w:rsid w:val="009231A2"/>
    <w:rsid w:val="009B7725"/>
    <w:rsid w:val="009E18C9"/>
    <w:rsid w:val="00AB6AB2"/>
    <w:rsid w:val="00AD3BD5"/>
    <w:rsid w:val="00AD583F"/>
    <w:rsid w:val="00AE188B"/>
    <w:rsid w:val="00AE35AD"/>
    <w:rsid w:val="00B25D55"/>
    <w:rsid w:val="00B33AFD"/>
    <w:rsid w:val="00B425C9"/>
    <w:rsid w:val="00BB43EC"/>
    <w:rsid w:val="00BC4FEB"/>
    <w:rsid w:val="00BD2C5F"/>
    <w:rsid w:val="00C666AB"/>
    <w:rsid w:val="00CB2ED9"/>
    <w:rsid w:val="00D5452C"/>
    <w:rsid w:val="00D60881"/>
    <w:rsid w:val="00DC1561"/>
    <w:rsid w:val="00DF486F"/>
    <w:rsid w:val="00E16A13"/>
    <w:rsid w:val="00E574EE"/>
    <w:rsid w:val="00E652F8"/>
    <w:rsid w:val="00EC162B"/>
    <w:rsid w:val="00EC5F3A"/>
    <w:rsid w:val="00ED500B"/>
    <w:rsid w:val="00FA41E2"/>
    <w:rsid w:val="00FE0F0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86F"/>
    <w:rPr>
      <w:rFonts w:ascii="Bookman Old Style" w:hAnsi="Bookman Old Style"/>
      <w:sz w:val="24"/>
      <w:lang w:val="nl-BE" w:eastAsia="nl-NL"/>
    </w:rPr>
  </w:style>
  <w:style w:type="paragraph" w:styleId="1">
    <w:name w:val="heading 1"/>
    <w:basedOn w:val="a"/>
    <w:next w:val="a"/>
    <w:qFormat/>
    <w:rsid w:val="00DF486F"/>
    <w:pPr>
      <w:keepNext/>
      <w:outlineLvl w:val="0"/>
    </w:pPr>
    <w:rPr>
      <w:b/>
    </w:rPr>
  </w:style>
  <w:style w:type="paragraph" w:styleId="2">
    <w:name w:val="heading 2"/>
    <w:basedOn w:val="a"/>
    <w:next w:val="a"/>
    <w:qFormat/>
    <w:rsid w:val="00DF486F"/>
    <w:pPr>
      <w:keepNext/>
      <w:outlineLvl w:val="1"/>
    </w:pPr>
    <w:rPr>
      <w:i/>
    </w:rPr>
  </w:style>
  <w:style w:type="paragraph" w:styleId="3">
    <w:name w:val="heading 3"/>
    <w:basedOn w:val="a"/>
    <w:next w:val="a"/>
    <w:qFormat/>
    <w:rsid w:val="00DF486F"/>
    <w:pPr>
      <w:keepNext/>
      <w:outlineLvl w:val="2"/>
    </w:pPr>
    <w:rPr>
      <w:b/>
      <w:sz w:val="22"/>
    </w:rPr>
  </w:style>
  <w:style w:type="paragraph" w:styleId="4">
    <w:name w:val="heading 4"/>
    <w:basedOn w:val="a"/>
    <w:next w:val="a"/>
    <w:qFormat/>
    <w:rsid w:val="00DF486F"/>
    <w:pPr>
      <w:keepNext/>
      <w:outlineLvl w:val="3"/>
    </w:pPr>
    <w:rPr>
      <w:b/>
      <w:sz w:val="20"/>
    </w:rPr>
  </w:style>
  <w:style w:type="paragraph" w:styleId="5">
    <w:name w:val="heading 5"/>
    <w:basedOn w:val="a"/>
    <w:next w:val="a"/>
    <w:link w:val="5Char"/>
    <w:uiPriority w:val="99"/>
    <w:qFormat/>
    <w:rsid w:val="00DF486F"/>
    <w:pPr>
      <w:keepNext/>
      <w:tabs>
        <w:tab w:val="left" w:pos="4678"/>
      </w:tabs>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DF486F"/>
    <w:rPr>
      <w:color w:val="0000FF"/>
      <w:u w:val="single"/>
    </w:rPr>
  </w:style>
  <w:style w:type="paragraph" w:styleId="a3">
    <w:name w:val="header"/>
    <w:basedOn w:val="a"/>
    <w:rsid w:val="00DF486F"/>
    <w:pPr>
      <w:tabs>
        <w:tab w:val="center" w:pos="4320"/>
        <w:tab w:val="right" w:pos="8640"/>
      </w:tabs>
    </w:pPr>
  </w:style>
  <w:style w:type="paragraph" w:styleId="a4">
    <w:name w:val="footer"/>
    <w:basedOn w:val="a"/>
    <w:rsid w:val="00DF486F"/>
    <w:pPr>
      <w:tabs>
        <w:tab w:val="center" w:pos="4320"/>
        <w:tab w:val="right" w:pos="8640"/>
      </w:tabs>
    </w:pPr>
  </w:style>
  <w:style w:type="paragraph" w:styleId="a5">
    <w:name w:val="Body Text Indent"/>
    <w:basedOn w:val="a"/>
    <w:rsid w:val="00DF486F"/>
    <w:pPr>
      <w:ind w:firstLine="708"/>
      <w:jc w:val="both"/>
    </w:pPr>
    <w:rPr>
      <w:rFonts w:ascii="Times New Roman" w:hAnsi="Times New Roman"/>
      <w:sz w:val="28"/>
      <w:lang w:val="en-GB"/>
    </w:rPr>
  </w:style>
  <w:style w:type="paragraph" w:styleId="20">
    <w:name w:val="Body Text Indent 2"/>
    <w:basedOn w:val="a"/>
    <w:rsid w:val="00DF486F"/>
    <w:pPr>
      <w:tabs>
        <w:tab w:val="left" w:pos="4678"/>
      </w:tabs>
      <w:ind w:left="1080"/>
    </w:pPr>
    <w:rPr>
      <w:sz w:val="22"/>
      <w:lang w:val="en-GB"/>
    </w:rPr>
  </w:style>
  <w:style w:type="paragraph" w:styleId="a6">
    <w:name w:val="Document Map"/>
    <w:basedOn w:val="a"/>
    <w:semiHidden/>
    <w:rsid w:val="009B7725"/>
    <w:pPr>
      <w:shd w:val="clear" w:color="auto" w:fill="000080"/>
    </w:pPr>
    <w:rPr>
      <w:rFonts w:ascii="Tahoma" w:hAnsi="Tahoma" w:cs="Tahoma"/>
      <w:sz w:val="20"/>
    </w:rPr>
  </w:style>
  <w:style w:type="paragraph" w:styleId="a7">
    <w:name w:val="footnote text"/>
    <w:basedOn w:val="a"/>
    <w:semiHidden/>
    <w:rsid w:val="00D60881"/>
    <w:rPr>
      <w:sz w:val="20"/>
    </w:rPr>
  </w:style>
  <w:style w:type="character" w:styleId="a8">
    <w:name w:val="footnote reference"/>
    <w:basedOn w:val="a0"/>
    <w:semiHidden/>
    <w:rsid w:val="00D60881"/>
    <w:rPr>
      <w:vertAlign w:val="superscript"/>
    </w:rPr>
  </w:style>
  <w:style w:type="paragraph" w:styleId="Web">
    <w:name w:val="Normal (Web)"/>
    <w:basedOn w:val="a"/>
    <w:uiPriority w:val="99"/>
    <w:rsid w:val="00823BAB"/>
    <w:pPr>
      <w:spacing w:before="75" w:after="150"/>
    </w:pPr>
    <w:rPr>
      <w:rFonts w:ascii="Verdana" w:hAnsi="Verdana"/>
      <w:szCs w:val="24"/>
      <w:lang w:val="en-GB" w:eastAsia="en-GB"/>
    </w:rPr>
  </w:style>
  <w:style w:type="character" w:styleId="a9">
    <w:name w:val="Emphasis"/>
    <w:basedOn w:val="a0"/>
    <w:qFormat/>
    <w:rsid w:val="008A4233"/>
    <w:rPr>
      <w:i/>
      <w:iCs/>
    </w:rPr>
  </w:style>
  <w:style w:type="paragraph" w:styleId="aa">
    <w:name w:val="Balloon Text"/>
    <w:basedOn w:val="a"/>
    <w:semiHidden/>
    <w:rsid w:val="005E0E0E"/>
    <w:rPr>
      <w:rFonts w:ascii="Tahoma" w:hAnsi="Tahoma" w:cs="Tahoma"/>
      <w:sz w:val="16"/>
      <w:szCs w:val="16"/>
    </w:rPr>
  </w:style>
  <w:style w:type="character" w:styleId="ab">
    <w:name w:val="Strong"/>
    <w:basedOn w:val="a0"/>
    <w:qFormat/>
    <w:rsid w:val="006B0DDE"/>
    <w:rPr>
      <w:b/>
      <w:bCs/>
    </w:rPr>
  </w:style>
  <w:style w:type="character" w:customStyle="1" w:styleId="homepagetitle1">
    <w:name w:val="homepagetitle1"/>
    <w:basedOn w:val="a0"/>
    <w:rsid w:val="00CB2ED9"/>
    <w:rPr>
      <w:rFonts w:ascii="Verdana" w:hAnsi="Verdana" w:hint="default"/>
      <w:b/>
      <w:bCs/>
      <w:color w:val="32459A"/>
      <w:sz w:val="24"/>
      <w:szCs w:val="24"/>
    </w:rPr>
  </w:style>
  <w:style w:type="character" w:customStyle="1" w:styleId="5Char">
    <w:name w:val="Επικεφαλίδα 5 Char"/>
    <w:basedOn w:val="a0"/>
    <w:link w:val="5"/>
    <w:uiPriority w:val="99"/>
    <w:rsid w:val="00880BB5"/>
    <w:rPr>
      <w:rFonts w:ascii="Bookman Old Style" w:hAnsi="Bookman Old Style"/>
      <w:b/>
      <w:sz w:val="32"/>
      <w:lang w:val="nl-BE" w:eastAsia="nl-NL"/>
    </w:rPr>
  </w:style>
  <w:style w:type="paragraph" w:styleId="ac">
    <w:name w:val="List Paragraph"/>
    <w:basedOn w:val="a"/>
    <w:uiPriority w:val="34"/>
    <w:qFormat/>
    <w:rsid w:val="00880BB5"/>
    <w:pPr>
      <w:ind w:left="720"/>
      <w:contextualSpacing/>
    </w:pPr>
  </w:style>
  <w:style w:type="character" w:customStyle="1" w:styleId="apple-converted-space">
    <w:name w:val="apple-converted-space"/>
    <w:basedOn w:val="a0"/>
    <w:rsid w:val="00880B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soffice\Templates\KdG%20FAX.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032DE-FB72-4D74-B07F-F472777D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KdG FAX</Template>
  <TotalTime>25</TotalTime>
  <Pages>7</Pages>
  <Words>1849</Words>
  <Characters>9987</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Karel de Grote-Hogeschool</vt:lpstr>
    </vt:vector>
  </TitlesOfParts>
  <Company>KDG</Company>
  <LinksUpToDate>false</LinksUpToDate>
  <CharactersWithSpaces>11813</CharactersWithSpaces>
  <SharedDoc>false</SharedDoc>
  <HLinks>
    <vt:vector size="12" baseType="variant">
      <vt:variant>
        <vt:i4>262270</vt:i4>
      </vt:variant>
      <vt:variant>
        <vt:i4>6</vt:i4>
      </vt:variant>
      <vt:variant>
        <vt:i4>0</vt:i4>
      </vt:variant>
      <vt:variant>
        <vt:i4>5</vt:i4>
      </vt:variant>
      <vt:variant>
        <vt:lpwstr>mailto:svalsam@teikav.edu.gr</vt:lpwstr>
      </vt:variant>
      <vt:variant>
        <vt:lpwstr/>
      </vt:variant>
      <vt:variant>
        <vt:i4>262270</vt:i4>
      </vt:variant>
      <vt:variant>
        <vt:i4>0</vt:i4>
      </vt:variant>
      <vt:variant>
        <vt:i4>0</vt:i4>
      </vt:variant>
      <vt:variant>
        <vt:i4>5</vt:i4>
      </vt:variant>
      <vt:variant>
        <vt:lpwstr>mailto:svalsam@teikav.edu.gr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Karel de Grote-Hogeschool</dc:title>
  <dc:creator>Roger Moorthamer</dc:creator>
  <cp:lastModifiedBy>User</cp:lastModifiedBy>
  <cp:revision>9</cp:revision>
  <cp:lastPrinted>2011-03-15T16:31:00Z</cp:lastPrinted>
  <dcterms:created xsi:type="dcterms:W3CDTF">2020-03-25T02:40:00Z</dcterms:created>
  <dcterms:modified xsi:type="dcterms:W3CDTF">2026-02-05T15:46:00Z</dcterms:modified>
</cp:coreProperties>
</file>