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97C9" w14:textId="4BEF5D1B" w:rsidR="00794D44" w:rsidRPr="00720AD9" w:rsidRDefault="00794D44" w:rsidP="001A2FB3">
      <w:pPr>
        <w:spacing w:after="150" w:line="240" w:lineRule="auto"/>
        <w:jc w:val="center"/>
        <w:rPr>
          <w:rFonts w:ascii="Open Sans" w:eastAsia="Times New Roman" w:hAnsi="Open Sans" w:cs="Open Sans"/>
          <w:color w:val="444444"/>
          <w:sz w:val="28"/>
          <w:szCs w:val="28"/>
          <w:u w:val="double"/>
          <w:lang w:eastAsia="el-GR"/>
        </w:rPr>
      </w:pPr>
      <w:r w:rsidRPr="00720AD9">
        <w:rPr>
          <w:rFonts w:ascii="Open Sans" w:eastAsia="Times New Roman" w:hAnsi="Open Sans" w:cs="Open Sans"/>
          <w:b/>
          <w:bCs/>
          <w:color w:val="444444"/>
          <w:sz w:val="28"/>
          <w:szCs w:val="28"/>
          <w:u w:val="double"/>
          <w:lang w:eastAsia="el-GR"/>
        </w:rPr>
        <w:t>ΟΔΗΓΙΕΣ</w:t>
      </w:r>
      <w:r w:rsidR="004F7A4F">
        <w:rPr>
          <w:rFonts w:ascii="Open Sans" w:eastAsia="Times New Roman" w:hAnsi="Open Sans" w:cs="Open Sans"/>
          <w:b/>
          <w:bCs/>
          <w:color w:val="444444"/>
          <w:sz w:val="28"/>
          <w:szCs w:val="28"/>
          <w:u w:val="double"/>
          <w:lang w:eastAsia="el-GR"/>
        </w:rPr>
        <w:t xml:space="preserve"> ΤΑΥΤΟΠΟΙΗΣΗΣ</w:t>
      </w:r>
      <w:r w:rsidRPr="00720AD9">
        <w:rPr>
          <w:rFonts w:ascii="Open Sans" w:eastAsia="Times New Roman" w:hAnsi="Open Sans" w:cs="Open Sans"/>
          <w:b/>
          <w:bCs/>
          <w:color w:val="444444"/>
          <w:sz w:val="28"/>
          <w:szCs w:val="28"/>
          <w:u w:val="double"/>
          <w:lang w:eastAsia="el-GR"/>
        </w:rPr>
        <w:t xml:space="preserve"> ΓΙΑ ΠΡΩΤΟΕΤΕΙΣ ΦΟΙΤΗΤΕΣ.</w:t>
      </w:r>
    </w:p>
    <w:p w14:paraId="3F7BD521" w14:textId="77777777" w:rsidR="001A2FB3" w:rsidRPr="001A2FB3" w:rsidRDefault="001A2FB3" w:rsidP="001A2FB3">
      <w:pPr>
        <w:spacing w:before="150" w:after="150" w:line="240" w:lineRule="auto"/>
        <w:rPr>
          <w:rFonts w:ascii="Open Sans" w:eastAsia="Times New Roman" w:hAnsi="Open Sans" w:cs="Open Sans"/>
          <w:color w:val="444444"/>
          <w:sz w:val="16"/>
          <w:szCs w:val="16"/>
          <w:lang w:eastAsia="el-GR"/>
        </w:rPr>
      </w:pPr>
    </w:p>
    <w:p w14:paraId="0150290A" w14:textId="27749B70" w:rsidR="00794D44" w:rsidRPr="004F7A4F" w:rsidRDefault="00794D44" w:rsidP="004F7A4F">
      <w:pPr>
        <w:spacing w:before="150" w:after="150" w:line="240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Οι επιτυχόντες των Πανελλαδικών εξετάσεων που ολοκλήρωσαν την προεγγραφή τους μέσω της ηλεκτρονικής εφαρμογής του Υ</w:t>
      </w:r>
      <w:r w:rsidR="002F3954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πουργείο Παιδείας, 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Θ</w:t>
      </w:r>
      <w:r w:rsidR="002F3954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ρησκευμάτων και Αθλητισμού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 πρέπει να πραγματοποιήσουν τον έλεγχο της ταυτοπροσωπίας στ</w:t>
      </w:r>
      <w:r w:rsidR="00383572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η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 γραμματεί</w:t>
      </w:r>
      <w:r w:rsidR="00383572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α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 τ</w:t>
      </w:r>
      <w:r w:rsidR="00383572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ου Τμήματός 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τους, αποστέλλοντας τα παρακάτω δικαιολογητικά από την </w:t>
      </w:r>
      <w:r w:rsidR="00720AD9"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Τετάρτη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 </w:t>
      </w:r>
      <w:r w:rsidR="00316096"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20</w:t>
      </w:r>
      <w:r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-</w:t>
      </w:r>
      <w:r w:rsidR="00316096"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09</w:t>
      </w:r>
      <w:r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-202</w:t>
      </w:r>
      <w:r w:rsidR="00720AD9"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3</w:t>
      </w:r>
      <w:r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 xml:space="preserve"> έως </w:t>
      </w:r>
      <w:r w:rsidR="00720AD9"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 xml:space="preserve">και Σάββατο </w:t>
      </w:r>
      <w:r w:rsidR="00316096"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30</w:t>
      </w:r>
      <w:r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-</w:t>
      </w:r>
      <w:r w:rsidR="00316096"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09</w:t>
      </w:r>
      <w:r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-202</w:t>
      </w:r>
      <w:r w:rsidR="00720AD9"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3</w:t>
      </w:r>
      <w:r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 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αποκλειστικά μέσω </w:t>
      </w:r>
      <w:proofErr w:type="spellStart"/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ταχυμεταφορικής</w:t>
      </w:r>
      <w:proofErr w:type="spellEnd"/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 εταιρίας (</w:t>
      </w:r>
      <w:proofErr w:type="spellStart"/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courier</w:t>
      </w:r>
      <w:proofErr w:type="spellEnd"/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)</w:t>
      </w:r>
      <w:r w:rsidR="00720AD9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 ή ταχυδρομείου (ΕΛΤΑ)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.</w:t>
      </w:r>
    </w:p>
    <w:p w14:paraId="59AD0893" w14:textId="0C78138A" w:rsidR="00794D44" w:rsidRPr="004F7A4F" w:rsidRDefault="00794D44" w:rsidP="004F7A4F">
      <w:pPr>
        <w:spacing w:before="150" w:after="150" w:line="240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 Τα δικαιολογητικά είναι:</w:t>
      </w:r>
    </w:p>
    <w:p w14:paraId="458ECE50" w14:textId="76E5D0F6" w:rsidR="00794D44" w:rsidRPr="004F7A4F" w:rsidRDefault="00A77340" w:rsidP="007579E8">
      <w:pPr>
        <w:pStyle w:val="a6"/>
        <w:numPr>
          <w:ilvl w:val="0"/>
          <w:numId w:val="5"/>
        </w:numPr>
        <w:spacing w:before="150" w:after="150" w:line="240" w:lineRule="auto"/>
        <w:ind w:left="426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 xml:space="preserve">Αντίγραφο της </w:t>
      </w:r>
      <w:r w:rsidR="00794D44"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Αίτηση</w:t>
      </w:r>
      <w:r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ς</w:t>
      </w:r>
      <w:r w:rsidR="00794D44"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 xml:space="preserve"> εγγραφής</w:t>
      </w:r>
      <w:r w:rsidR="00794D44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 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από την ηλεκτρονική εφαρμογή του Υ</w:t>
      </w:r>
      <w:r w:rsidR="00A6459B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πουργείο Παιδείας, Θρησκευμάτων και Αθλητισμού 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με υπογραφή </w:t>
      </w:r>
      <w:r w:rsidR="00794D44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(εκτύπωση από το </w:t>
      </w:r>
      <w:proofErr w:type="spellStart"/>
      <w:r w:rsidR="00794D44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site</w:t>
      </w:r>
      <w:proofErr w:type="spellEnd"/>
      <w:r w:rsidR="00794D44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 του Υπουργείου)</w:t>
      </w:r>
    </w:p>
    <w:p w14:paraId="128DB898" w14:textId="74FB3768" w:rsidR="00794D44" w:rsidRPr="004F7A4F" w:rsidRDefault="00794D44" w:rsidP="007579E8">
      <w:pPr>
        <w:numPr>
          <w:ilvl w:val="0"/>
          <w:numId w:val="5"/>
        </w:numPr>
        <w:spacing w:before="240" w:after="100" w:afterAutospacing="1" w:line="240" w:lineRule="auto"/>
        <w:ind w:left="426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Φωτοτυπία ταυτότητας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 (ΑΔΤ)</w:t>
      </w:r>
      <w:r w:rsidR="00585D76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 ή </w:t>
      </w:r>
      <w:r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Διαβατηρίου</w:t>
      </w:r>
      <w:r w:rsidR="00A77340"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 xml:space="preserve"> </w:t>
      </w:r>
      <w:r w:rsidR="00A77340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(δεν απαιτείται επικύρωση)</w:t>
      </w:r>
    </w:p>
    <w:p w14:paraId="61EF576A" w14:textId="5177739B" w:rsidR="00794D44" w:rsidRPr="004F7A4F" w:rsidRDefault="00794D44" w:rsidP="007579E8">
      <w:pPr>
        <w:numPr>
          <w:ilvl w:val="0"/>
          <w:numId w:val="5"/>
        </w:numPr>
        <w:spacing w:before="240" w:after="100" w:afterAutospacing="1" w:line="240" w:lineRule="auto"/>
        <w:ind w:left="426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Μόνο για αγόρια, </w:t>
      </w:r>
      <w:r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πιστοποιητικό γέννησης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 όπου να φαίνεται ο αριθμός μητρώου αρρένων (χρειάζεται για την αναβολή στράτευσης)</w:t>
      </w:r>
      <w:r w:rsidR="00A77340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 (εκτύπωση από </w:t>
      </w:r>
      <w:hyperlink r:id="rId5" w:history="1">
        <w:r w:rsidR="00A77340" w:rsidRPr="004F7A4F">
          <w:rPr>
            <w:rStyle w:val="-"/>
            <w:rFonts w:ascii="Open Sans" w:eastAsia="Times New Roman" w:hAnsi="Open Sans" w:cs="Open Sans"/>
            <w:sz w:val="20"/>
            <w:szCs w:val="20"/>
            <w:lang w:val="en-US" w:eastAsia="el-GR"/>
          </w:rPr>
          <w:t>https</w:t>
        </w:r>
        <w:r w:rsidR="00A77340" w:rsidRPr="004F7A4F">
          <w:rPr>
            <w:rStyle w:val="-"/>
            <w:rFonts w:ascii="Open Sans" w:eastAsia="Times New Roman" w:hAnsi="Open Sans" w:cs="Open Sans"/>
            <w:sz w:val="20"/>
            <w:szCs w:val="20"/>
            <w:lang w:eastAsia="el-GR"/>
          </w:rPr>
          <w:t>://</w:t>
        </w:r>
        <w:r w:rsidR="00A77340" w:rsidRPr="004F7A4F">
          <w:rPr>
            <w:rStyle w:val="-"/>
            <w:rFonts w:ascii="Open Sans" w:eastAsia="Times New Roman" w:hAnsi="Open Sans" w:cs="Open Sans"/>
            <w:sz w:val="20"/>
            <w:szCs w:val="20"/>
            <w:lang w:val="en-US" w:eastAsia="el-GR"/>
          </w:rPr>
          <w:t>www</w:t>
        </w:r>
        <w:r w:rsidR="00A77340" w:rsidRPr="004F7A4F">
          <w:rPr>
            <w:rStyle w:val="-"/>
            <w:rFonts w:ascii="Open Sans" w:eastAsia="Times New Roman" w:hAnsi="Open Sans" w:cs="Open Sans"/>
            <w:sz w:val="20"/>
            <w:szCs w:val="20"/>
            <w:lang w:eastAsia="el-GR"/>
          </w:rPr>
          <w:t>.</w:t>
        </w:r>
        <w:r w:rsidR="00A77340" w:rsidRPr="004F7A4F">
          <w:rPr>
            <w:rStyle w:val="-"/>
            <w:rFonts w:ascii="Open Sans" w:eastAsia="Times New Roman" w:hAnsi="Open Sans" w:cs="Open Sans"/>
            <w:sz w:val="20"/>
            <w:szCs w:val="20"/>
            <w:lang w:val="en-US" w:eastAsia="el-GR"/>
          </w:rPr>
          <w:t>gov</w:t>
        </w:r>
        <w:r w:rsidR="00A77340" w:rsidRPr="004F7A4F">
          <w:rPr>
            <w:rStyle w:val="-"/>
            <w:rFonts w:ascii="Open Sans" w:eastAsia="Times New Roman" w:hAnsi="Open Sans" w:cs="Open Sans"/>
            <w:sz w:val="20"/>
            <w:szCs w:val="20"/>
            <w:lang w:eastAsia="el-GR"/>
          </w:rPr>
          <w:t>.</w:t>
        </w:r>
        <w:r w:rsidR="00A77340" w:rsidRPr="004F7A4F">
          <w:rPr>
            <w:rStyle w:val="-"/>
            <w:rFonts w:ascii="Open Sans" w:eastAsia="Times New Roman" w:hAnsi="Open Sans" w:cs="Open Sans"/>
            <w:sz w:val="20"/>
            <w:szCs w:val="20"/>
            <w:lang w:val="en-US" w:eastAsia="el-GR"/>
          </w:rPr>
          <w:t>gr</w:t>
        </w:r>
        <w:r w:rsidR="00A77340" w:rsidRPr="004F7A4F">
          <w:rPr>
            <w:rStyle w:val="-"/>
            <w:rFonts w:ascii="Open Sans" w:eastAsia="Times New Roman" w:hAnsi="Open Sans" w:cs="Open Sans"/>
            <w:sz w:val="20"/>
            <w:szCs w:val="20"/>
            <w:lang w:eastAsia="el-GR"/>
          </w:rPr>
          <w:t>/</w:t>
        </w:r>
        <w:r w:rsidR="00A77340" w:rsidRPr="004F7A4F">
          <w:rPr>
            <w:rStyle w:val="-"/>
            <w:rFonts w:ascii="Open Sans" w:eastAsia="Times New Roman" w:hAnsi="Open Sans" w:cs="Open Sans"/>
            <w:sz w:val="20"/>
            <w:szCs w:val="20"/>
            <w:lang w:val="en-US" w:eastAsia="el-GR"/>
          </w:rPr>
          <w:t>ipiresies</w:t>
        </w:r>
        <w:r w:rsidR="00A77340" w:rsidRPr="004F7A4F">
          <w:rPr>
            <w:rStyle w:val="-"/>
            <w:rFonts w:ascii="Open Sans" w:eastAsia="Times New Roman" w:hAnsi="Open Sans" w:cs="Open Sans"/>
            <w:sz w:val="20"/>
            <w:szCs w:val="20"/>
            <w:lang w:eastAsia="el-GR"/>
          </w:rPr>
          <w:t>/</w:t>
        </w:r>
        <w:r w:rsidR="00A77340" w:rsidRPr="004F7A4F">
          <w:rPr>
            <w:rStyle w:val="-"/>
            <w:rFonts w:ascii="Open Sans" w:eastAsia="Times New Roman" w:hAnsi="Open Sans" w:cs="Open Sans"/>
            <w:sz w:val="20"/>
            <w:szCs w:val="20"/>
            <w:lang w:val="en-US" w:eastAsia="el-GR"/>
          </w:rPr>
          <w:t>oikogeneia</w:t>
        </w:r>
      </w:hyperlink>
      <w:r w:rsidR="00A77340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)</w:t>
      </w:r>
    </w:p>
    <w:p w14:paraId="0A5D969D" w14:textId="0BE56B7E" w:rsidR="00A77340" w:rsidRPr="004F7A4F" w:rsidRDefault="00A77340" w:rsidP="007579E8">
      <w:pPr>
        <w:numPr>
          <w:ilvl w:val="0"/>
          <w:numId w:val="5"/>
        </w:numPr>
        <w:spacing w:before="240" w:after="100" w:afterAutospacing="1" w:line="240" w:lineRule="auto"/>
        <w:ind w:left="426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Βεβαίωση ΑΜΚΑ (εκτύπωση από το </w:t>
      </w:r>
      <w:hyperlink r:id="rId6" w:history="1">
        <w:r w:rsidRPr="004F7A4F">
          <w:rPr>
            <w:rStyle w:val="-"/>
            <w:rFonts w:ascii="Open Sans" w:eastAsia="Times New Roman" w:hAnsi="Open Sans" w:cs="Open Sans"/>
            <w:sz w:val="20"/>
            <w:szCs w:val="20"/>
            <w:lang w:val="en-US" w:eastAsia="el-GR"/>
          </w:rPr>
          <w:t>https</w:t>
        </w:r>
        <w:r w:rsidRPr="004F7A4F">
          <w:rPr>
            <w:rStyle w:val="-"/>
            <w:rFonts w:ascii="Open Sans" w:eastAsia="Times New Roman" w:hAnsi="Open Sans" w:cs="Open Sans"/>
            <w:sz w:val="20"/>
            <w:szCs w:val="20"/>
            <w:lang w:eastAsia="el-GR"/>
          </w:rPr>
          <w:t>://</w:t>
        </w:r>
        <w:r w:rsidRPr="004F7A4F">
          <w:rPr>
            <w:rStyle w:val="-"/>
            <w:rFonts w:ascii="Open Sans" w:eastAsia="Times New Roman" w:hAnsi="Open Sans" w:cs="Open Sans"/>
            <w:sz w:val="20"/>
            <w:szCs w:val="20"/>
            <w:lang w:val="en-US" w:eastAsia="el-GR"/>
          </w:rPr>
          <w:t>www</w:t>
        </w:r>
        <w:r w:rsidRPr="004F7A4F">
          <w:rPr>
            <w:rStyle w:val="-"/>
            <w:rFonts w:ascii="Open Sans" w:eastAsia="Times New Roman" w:hAnsi="Open Sans" w:cs="Open Sans"/>
            <w:sz w:val="20"/>
            <w:szCs w:val="20"/>
            <w:lang w:eastAsia="el-GR"/>
          </w:rPr>
          <w:t>.</w:t>
        </w:r>
        <w:proofErr w:type="spellStart"/>
        <w:r w:rsidRPr="004F7A4F">
          <w:rPr>
            <w:rStyle w:val="-"/>
            <w:rFonts w:ascii="Open Sans" w:eastAsia="Times New Roman" w:hAnsi="Open Sans" w:cs="Open Sans"/>
            <w:sz w:val="20"/>
            <w:szCs w:val="20"/>
            <w:lang w:val="en-US" w:eastAsia="el-GR"/>
          </w:rPr>
          <w:t>amka</w:t>
        </w:r>
        <w:proofErr w:type="spellEnd"/>
        <w:r w:rsidRPr="004F7A4F">
          <w:rPr>
            <w:rStyle w:val="-"/>
            <w:rFonts w:ascii="Open Sans" w:eastAsia="Times New Roman" w:hAnsi="Open Sans" w:cs="Open Sans"/>
            <w:sz w:val="20"/>
            <w:szCs w:val="20"/>
            <w:lang w:eastAsia="el-GR"/>
          </w:rPr>
          <w:t>.</w:t>
        </w:r>
        <w:r w:rsidRPr="004F7A4F">
          <w:rPr>
            <w:rStyle w:val="-"/>
            <w:rFonts w:ascii="Open Sans" w:eastAsia="Times New Roman" w:hAnsi="Open Sans" w:cs="Open Sans"/>
            <w:sz w:val="20"/>
            <w:szCs w:val="20"/>
            <w:lang w:val="en-US" w:eastAsia="el-GR"/>
          </w:rPr>
          <w:t>gr</w:t>
        </w:r>
        <w:r w:rsidRPr="004F7A4F">
          <w:rPr>
            <w:rStyle w:val="-"/>
            <w:rFonts w:ascii="Open Sans" w:eastAsia="Times New Roman" w:hAnsi="Open Sans" w:cs="Open Sans"/>
            <w:sz w:val="20"/>
            <w:szCs w:val="20"/>
            <w:lang w:eastAsia="el-GR"/>
          </w:rPr>
          <w:t>/</w:t>
        </w:r>
        <w:r w:rsidRPr="004F7A4F">
          <w:rPr>
            <w:rStyle w:val="-"/>
            <w:rFonts w:ascii="Open Sans" w:eastAsia="Times New Roman" w:hAnsi="Open Sans" w:cs="Open Sans"/>
            <w:sz w:val="20"/>
            <w:szCs w:val="20"/>
            <w:lang w:val="en-US" w:eastAsia="el-GR"/>
          </w:rPr>
          <w:t>AMKAGR</w:t>
        </w:r>
      </w:hyperlink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 )</w:t>
      </w:r>
    </w:p>
    <w:p w14:paraId="35F96030" w14:textId="682BD3AB" w:rsidR="00794D44" w:rsidRPr="004F7A4F" w:rsidRDefault="00794D44" w:rsidP="007579E8">
      <w:pPr>
        <w:numPr>
          <w:ilvl w:val="0"/>
          <w:numId w:val="5"/>
        </w:numPr>
        <w:spacing w:before="240" w:after="100" w:afterAutospacing="1" w:line="240" w:lineRule="auto"/>
        <w:ind w:left="426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Μία (1) φωτογραφία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 τ</w:t>
      </w:r>
      <w:r w:rsidR="00A6459B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ύπου </w:t>
      </w:r>
      <w:r w:rsidR="00E7354F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τ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αυτότητας</w:t>
      </w:r>
      <w:r w:rsidR="00A77340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 έγχρωμη ή ασπρόμαυρη</w:t>
      </w:r>
    </w:p>
    <w:p w14:paraId="691E6D30" w14:textId="07D9B72E" w:rsidR="00316096" w:rsidRPr="004F7A4F" w:rsidRDefault="00A77340" w:rsidP="007579E8">
      <w:pPr>
        <w:numPr>
          <w:ilvl w:val="0"/>
          <w:numId w:val="5"/>
        </w:numPr>
        <w:spacing w:before="240" w:after="100" w:afterAutospacing="1" w:line="240" w:lineRule="auto"/>
        <w:ind w:left="426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Υπεύθυνη Δήλωση, στην οποία θα αναγράφεται ότι </w:t>
      </w:r>
      <w:r w:rsidR="00316096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«δεν είμαι εγγεγραμμένος/η σε άλλη σχολή ή Τμήμα ΑΕΙ της ημεδαπής»</w:t>
      </w:r>
      <w:r w:rsidR="00383572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 χρήσης προσωπικών δεδομένω</w:t>
      </w:r>
      <w:r w:rsidR="002E69A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ν </w:t>
      </w:r>
      <w:hyperlink r:id="rId7" w:history="1">
        <w:r w:rsidR="002E69AF" w:rsidRPr="002E69AF">
          <w:rPr>
            <w:rStyle w:val="-"/>
            <w:rFonts w:ascii="Open Sans" w:eastAsia="Times New Roman" w:hAnsi="Open Sans" w:cs="Open Sans"/>
            <w:sz w:val="20"/>
            <w:szCs w:val="20"/>
            <w:lang w:eastAsia="el-GR"/>
          </w:rPr>
          <w:t>ΕΔΩ</w:t>
        </w:r>
      </w:hyperlink>
      <w:r w:rsidR="002E69A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.</w:t>
      </w:r>
    </w:p>
    <w:p w14:paraId="3AEBF3BE" w14:textId="0661985A" w:rsidR="00794D44" w:rsidRPr="004F7A4F" w:rsidRDefault="00794D44" w:rsidP="007579E8">
      <w:pPr>
        <w:numPr>
          <w:ilvl w:val="0"/>
          <w:numId w:val="5"/>
        </w:numPr>
        <w:spacing w:before="240" w:after="100" w:afterAutospacing="1" w:line="240" w:lineRule="auto"/>
        <w:ind w:left="426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Διεύθυνση μόνιμης κατοικίας (λογαριασμός ΔΕΗ ή νερού)</w:t>
      </w:r>
    </w:p>
    <w:p w14:paraId="00CCB2E7" w14:textId="3CD40E76" w:rsidR="00794D44" w:rsidRPr="004F7A4F" w:rsidRDefault="00794D44" w:rsidP="007579E8">
      <w:pPr>
        <w:pStyle w:val="a6"/>
        <w:numPr>
          <w:ilvl w:val="0"/>
          <w:numId w:val="4"/>
        </w:numPr>
        <w:spacing w:after="150" w:line="240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Για τους επιτυχόντες στην ειδική κατηγορία </w:t>
      </w:r>
      <w:r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Έλληνες πολίτες της Μουσουλμανικής Μειονότητας της Θράκης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, η εγγραφή τους ολοκληρώνεται με την </w:t>
      </w:r>
      <w:r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αποστολή μέσω </w:t>
      </w:r>
      <w:r w:rsidR="00316096"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 xml:space="preserve"> </w:t>
      </w:r>
      <w:r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courier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 των παραπάνω δικαιολογητικών,</w:t>
      </w:r>
      <w:r w:rsidR="00316096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 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συμπεριλαμβανομένου και </w:t>
      </w:r>
      <w:r w:rsidRPr="004F7A4F">
        <w:rPr>
          <w:rFonts w:ascii="Open Sans" w:eastAsia="Times New Roman" w:hAnsi="Open Sans" w:cs="Open Sans"/>
          <w:i/>
          <w:iCs/>
          <w:color w:val="444444"/>
          <w:sz w:val="20"/>
          <w:szCs w:val="20"/>
          <w:u w:val="single"/>
          <w:lang w:eastAsia="el-GR"/>
        </w:rPr>
        <w:t>μιας βεβαίωσης ότι είναι εγγεγραμμένοι στα δημοτολόγια Δήμου του Νομού Ξάνθης, Ροδόπης ή Έβρου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. Αν έχουν μετεγγραφεί σε άλλο Δήμο άλλης περιοχής, πρέπει να αποστείλουν ή καταθέσουν αυτοπροσώπως βεβαίωση του συγκεκριμένου Δήμου από τη οποία να προκύπτει ότι μετεγγράφηκαν σ’ αυτόν, από Δήμο των ανωτέρω Νομών.</w:t>
      </w:r>
    </w:p>
    <w:p w14:paraId="12728AF3" w14:textId="6C7ABDB4" w:rsidR="00383572" w:rsidRPr="004F7A4F" w:rsidRDefault="00383572" w:rsidP="007579E8">
      <w:pPr>
        <w:pStyle w:val="a6"/>
        <w:numPr>
          <w:ilvl w:val="0"/>
          <w:numId w:val="4"/>
        </w:numPr>
        <w:spacing w:before="240" w:after="150" w:line="240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Για τους επιτυχόντες, οι οποίοι δεν πρόλαβαν να ολοκληρώσουν την ηλεκτρονική τους προεγγραφή στη σελίδα του Υπουργείου, έχουν τη δυνατότητα να αποστείλουν μέσω 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val="en-US" w:eastAsia="el-GR"/>
        </w:rPr>
        <w:t>courier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 τα παραπάνω δικαιολογητικά μαζί με την αίτηση εγγραφής </w:t>
      </w:r>
      <w:hyperlink r:id="rId8" w:history="1">
        <w:r w:rsidRPr="004F6F85">
          <w:rPr>
            <w:rStyle w:val="-"/>
            <w:rFonts w:ascii="Open Sans" w:eastAsia="Times New Roman" w:hAnsi="Open Sans" w:cs="Open Sans"/>
            <w:sz w:val="20"/>
            <w:szCs w:val="20"/>
            <w:lang w:eastAsia="el-GR"/>
          </w:rPr>
          <w:t>ΕΔΩ</w:t>
        </w:r>
      </w:hyperlink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 μέχρι και τις 09 Οκτωβρίου 202</w:t>
      </w:r>
      <w:r w:rsidR="002F3954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3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 στη Γραμματεία του Τμήματος.</w:t>
      </w:r>
    </w:p>
    <w:p w14:paraId="47F8055C" w14:textId="77777777" w:rsidR="00794D44" w:rsidRPr="004F7A4F" w:rsidRDefault="00794D44" w:rsidP="007579E8">
      <w:pPr>
        <w:spacing w:before="150" w:after="150" w:line="240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 </w:t>
      </w:r>
    </w:p>
    <w:p w14:paraId="10F2722B" w14:textId="003986BC" w:rsidR="00794D44" w:rsidRPr="004F7A4F" w:rsidRDefault="00794D44" w:rsidP="007579E8">
      <w:pPr>
        <w:spacing w:before="150" w:after="150" w:line="276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Όσοι φοιτητές διαγράφηκαν από άλλα Πανεπιστήμια προκειμένου να κάνουν την ηλεκτρονική εγγραφή και δεν το δήλωσαν κατά την εγγραφή (ταυτόχρονα) θα προσκομίσουν βεβαίωση διαγραφής από το Πανεπιστήμιο</w:t>
      </w:r>
      <w:r w:rsidR="00E7354F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,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 </w:t>
      </w:r>
      <w:r w:rsidR="00E7354F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σ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το οποίο ήταν προηγουμένως εγγεγραμμένοι.</w:t>
      </w:r>
    </w:p>
    <w:p w14:paraId="230883C2" w14:textId="2FFFD1E8" w:rsidR="00794D44" w:rsidRDefault="00794D44" w:rsidP="007579E8">
      <w:pPr>
        <w:spacing w:before="150" w:after="150" w:line="276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Τα δικαιολογητικά θα αποστέλλονται </w:t>
      </w:r>
      <w:r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ΜΟΝΟ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 με courier </w:t>
      </w:r>
      <w:r w:rsidR="00720AD9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ή ταχυδρομείο 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στη</w:t>
      </w:r>
      <w:r w:rsidR="00E7354F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ν παρακάτω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 διεύθυνση:</w:t>
      </w:r>
    </w:p>
    <w:p w14:paraId="04247EFC" w14:textId="77777777" w:rsidR="004F7A4F" w:rsidRPr="004F7A4F" w:rsidRDefault="004F7A4F" w:rsidP="007579E8">
      <w:pPr>
        <w:spacing w:before="150" w:after="150" w:line="276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</w:p>
    <w:p w14:paraId="33F08F17" w14:textId="1EDD6CBE" w:rsidR="00794D44" w:rsidRPr="004F7A4F" w:rsidRDefault="00794D44" w:rsidP="007579E8">
      <w:pPr>
        <w:spacing w:before="150" w:after="150" w:line="240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ΔΙΕΘΝΕΣ ΠΑΝΕΠΙΣΤΗΜΙΟ ΤΗΣ ΕΛΛΑΔΑΣ-Πανεπιστημιούπολη Καβάλας</w:t>
      </w:r>
    </w:p>
    <w:p w14:paraId="2EAE311C" w14:textId="77777777" w:rsidR="00794D44" w:rsidRPr="004F7A4F" w:rsidRDefault="00794D44" w:rsidP="007579E8">
      <w:pPr>
        <w:spacing w:before="150" w:after="150" w:line="240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lastRenderedPageBreak/>
        <w:t>ΣΧΟΛΗ ΟΙΚΟΝΟΜΙΑΣ &amp; ΔΙΟΙΚΗΣΗΣ</w:t>
      </w:r>
    </w:p>
    <w:p w14:paraId="6B9ECB26" w14:textId="77777777" w:rsidR="00794D44" w:rsidRPr="004F7A4F" w:rsidRDefault="00794D44" w:rsidP="007579E8">
      <w:pPr>
        <w:spacing w:before="150" w:after="150" w:line="240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ΤΜΗΜΑ ΛΟΓΙΣΤΙΚΗΣ &amp; ΧΡΗΜΑΤΟΟΙΚΟΝΟΜΙΚΗΣ</w:t>
      </w:r>
    </w:p>
    <w:p w14:paraId="45E451B0" w14:textId="77777777" w:rsidR="00794D44" w:rsidRPr="004F7A4F" w:rsidRDefault="00794D44" w:rsidP="007579E8">
      <w:pPr>
        <w:spacing w:before="150" w:after="150" w:line="240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ΑΓΙΟΣ ΛΟΥΚΑΣ Τ.Κ. 65404 ΚΑΒΑΛΑ</w:t>
      </w:r>
    </w:p>
    <w:p w14:paraId="631EA188" w14:textId="77777777" w:rsidR="00794D44" w:rsidRPr="004F7A4F" w:rsidRDefault="00794D44" w:rsidP="007579E8">
      <w:pPr>
        <w:spacing w:before="150" w:after="150" w:line="240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Υπόψη Γραμματείας</w:t>
      </w:r>
    </w:p>
    <w:p w14:paraId="2927BB05" w14:textId="77777777" w:rsidR="00794D44" w:rsidRPr="004F7A4F" w:rsidRDefault="00794D44" w:rsidP="007579E8">
      <w:pPr>
        <w:spacing w:before="150" w:after="150" w:line="240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ΤΗΛΕΦΩΝΟ 2510-462187, 185</w:t>
      </w:r>
    </w:p>
    <w:p w14:paraId="08C4712A" w14:textId="77777777" w:rsidR="00720AD9" w:rsidRPr="004F7A4F" w:rsidRDefault="00720AD9" w:rsidP="007579E8">
      <w:pPr>
        <w:spacing w:before="150" w:after="150" w:line="240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</w:p>
    <w:p w14:paraId="6FA8560B" w14:textId="77777777" w:rsidR="00422CBF" w:rsidRPr="004F7A4F" w:rsidRDefault="00794D44" w:rsidP="007579E8">
      <w:pPr>
        <w:spacing w:before="150" w:after="150" w:line="240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Αιτήσεις για Βεβαιώσεις Σπουδών ή άλλου Πιστοποιητικού θα ζητούνται με την υποχρεωτική αναγραφή του Αριθμού Ειδικού Μητρώου (ΑΕΜ) του φοιτητή και θα αποστέλλονται</w:t>
      </w:r>
      <w:r w:rsidR="00E7354F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 ανάλογα με την αίτηση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 </w:t>
      </w:r>
      <w:r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μέσω ΚΕΠ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 ή με ηλεκτρονικό μήνυμα (</w:t>
      </w:r>
      <w:proofErr w:type="spellStart"/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mail</w:t>
      </w:r>
      <w:proofErr w:type="spellEnd"/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) από το προσωπικό λογαριασμό του φοιτητή στη διεύθυνση</w:t>
      </w:r>
      <w:r w:rsidR="00E7354F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 </w:t>
      </w:r>
      <w:hyperlink r:id="rId9" w:history="1">
        <w:r w:rsidR="00E7354F" w:rsidRPr="004F7A4F">
          <w:rPr>
            <w:rStyle w:val="-"/>
            <w:rFonts w:ascii="Open Sans" w:eastAsia="Times New Roman" w:hAnsi="Open Sans" w:cs="Open Sans"/>
            <w:sz w:val="20"/>
            <w:szCs w:val="20"/>
            <w:lang w:eastAsia="el-GR"/>
          </w:rPr>
          <w:t>info@af.ihu.gr</w:t>
        </w:r>
      </w:hyperlink>
      <w:r w:rsidR="00E7354F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 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προκειμένου να διεκπεραιωθούν ταχύτερα. Και στις δύο περιπτώσεις, οι Βεβαιώσεις Σπουδών και Στρατολογίας θα εκδίδονται μετά </w:t>
      </w:r>
      <w:r w:rsidR="002739C2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την καταχώρηση των στοιχείων στο σύστημα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.</w:t>
      </w:r>
    </w:p>
    <w:p w14:paraId="573299B1" w14:textId="547A374D" w:rsidR="00E21B0A" w:rsidRPr="004F7A4F" w:rsidRDefault="00794D44" w:rsidP="007579E8">
      <w:pPr>
        <w:spacing w:before="150" w:after="150" w:line="240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 Το </w:t>
      </w:r>
      <w:proofErr w:type="spellStart"/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username</w:t>
      </w:r>
      <w:proofErr w:type="spellEnd"/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 για ενεργοποίηση των λογαριασμών θα σταλεί στο e-</w:t>
      </w:r>
      <w:proofErr w:type="spellStart"/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mail</w:t>
      </w:r>
      <w:proofErr w:type="spellEnd"/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 που αναγράφεται στην αίτηση εγγραφής του φοιτητή. </w:t>
      </w:r>
    </w:p>
    <w:p w14:paraId="45A39B42" w14:textId="77777777" w:rsidR="00E21B0A" w:rsidRPr="004F7A4F" w:rsidRDefault="00794D44" w:rsidP="007579E8">
      <w:pPr>
        <w:spacing w:before="150" w:after="150" w:line="240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Με τον παραπάνω κωδικό οι φοιτητές</w:t>
      </w:r>
      <w:r w:rsidR="00E21B0A"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:</w:t>
      </w:r>
    </w:p>
    <w:p w14:paraId="6BDC9C90" w14:textId="77777777" w:rsidR="00E21B0A" w:rsidRPr="004F7A4F" w:rsidRDefault="00794D44" w:rsidP="007579E8">
      <w:pPr>
        <w:spacing w:before="150" w:after="150" w:line="240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 Α) θα έχουν πρόσβαση στην υπηρεσία της Ηλεκτρονικής Γραμματείας όπου θα δηλώνουν, κατά τις ημερομηνίες που ανακοινώνονται από το Τμήμα, τα μαθήματα που επιθυμούν να παρακολουθούν </w:t>
      </w:r>
      <w:r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κάθε εξάμηνο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.</w:t>
      </w:r>
    </w:p>
    <w:p w14:paraId="1B39074C" w14:textId="3087FC08" w:rsidR="00794D44" w:rsidRPr="004F7A4F" w:rsidRDefault="00794D44" w:rsidP="007579E8">
      <w:pPr>
        <w:spacing w:before="150" w:after="150" w:line="240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Β) θα δηλώνουν τα συγγράμματα που επιθυμούν κάθε εξάμηνο στην ηλεκτρονική διεύθυνση </w:t>
      </w:r>
      <w:hyperlink r:id="rId10" w:history="1">
        <w:r w:rsidRPr="004F7A4F">
          <w:rPr>
            <w:rFonts w:ascii="Open Sans" w:eastAsia="Times New Roman" w:hAnsi="Open Sans" w:cs="Open Sans"/>
            <w:color w:val="3366FF"/>
            <w:sz w:val="20"/>
            <w:szCs w:val="20"/>
            <w:u w:val="single"/>
            <w:lang w:eastAsia="el-GR"/>
          </w:rPr>
          <w:t>www.eudoxus.gr</w:t>
        </w:r>
      </w:hyperlink>
    </w:p>
    <w:p w14:paraId="75D9A47B" w14:textId="77777777" w:rsidR="00794D44" w:rsidRPr="004F7A4F" w:rsidRDefault="00794D44" w:rsidP="007579E8">
      <w:pPr>
        <w:spacing w:before="150" w:after="150" w:line="240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Γ) θα κάνουν αίτηση για έκδοση ακαδημαϊκής ταυτότητας/πάσο στην ηλεκτρονική διεύθυνση </w:t>
      </w:r>
      <w:hyperlink r:id="rId11" w:history="1">
        <w:r w:rsidRPr="004F7A4F">
          <w:rPr>
            <w:rFonts w:ascii="Open Sans" w:eastAsia="Times New Roman" w:hAnsi="Open Sans" w:cs="Open Sans"/>
            <w:color w:val="3366FF"/>
            <w:sz w:val="20"/>
            <w:szCs w:val="20"/>
            <w:u w:val="single"/>
            <w:lang w:eastAsia="el-GR"/>
          </w:rPr>
          <w:t>https://submit-academicid.minedu.gov.gr</w:t>
        </w:r>
      </w:hyperlink>
    </w:p>
    <w:p w14:paraId="3987F387" w14:textId="77777777" w:rsidR="00794D44" w:rsidRPr="004F7A4F" w:rsidRDefault="00794D44" w:rsidP="007579E8">
      <w:pPr>
        <w:spacing w:before="150" w:after="150" w:line="240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Δ) θα μπορούν να ενημερώνονται για τη σπουδαστική τους κατάσταση και τη βαθμολογία τους και να κάνουν αίτηση για πιστοποιητικά σπουδών.</w:t>
      </w:r>
    </w:p>
    <w:p w14:paraId="2F964ACD" w14:textId="77777777" w:rsidR="00794D44" w:rsidRPr="004F7A4F" w:rsidRDefault="00794D44" w:rsidP="007579E8">
      <w:pPr>
        <w:spacing w:before="150" w:after="150" w:line="240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 </w:t>
      </w:r>
    </w:p>
    <w:p w14:paraId="33C05C43" w14:textId="77777777" w:rsidR="00794D44" w:rsidRPr="004F7A4F" w:rsidRDefault="00794D44" w:rsidP="007579E8">
      <w:pPr>
        <w:spacing w:before="150" w:after="150" w:line="240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ΠΡΟΣΟΧΗ!!!</w:t>
      </w: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 Επιβάλλεται η δημιουργία προσωπικού μοναδικού </w:t>
      </w:r>
      <w:proofErr w:type="spellStart"/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mail</w:t>
      </w:r>
      <w:proofErr w:type="spellEnd"/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 xml:space="preserve"> (εάν δεν υπάρχει) για να γίνει η ταυτοποίηση με όλες τις υπηρεσίες του Πανεπιστημίου.</w:t>
      </w:r>
    </w:p>
    <w:p w14:paraId="75A03C3F" w14:textId="77777777" w:rsidR="00794D44" w:rsidRPr="004F7A4F" w:rsidRDefault="00794D44" w:rsidP="007579E8">
      <w:pPr>
        <w:spacing w:before="150" w:after="150" w:line="240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 </w:t>
      </w:r>
    </w:p>
    <w:p w14:paraId="1F3428C9" w14:textId="755DE88A" w:rsidR="00794D44" w:rsidRPr="004F7A4F" w:rsidRDefault="00794D44" w:rsidP="007579E8">
      <w:pPr>
        <w:spacing w:before="150" w:after="150" w:line="240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 xml:space="preserve">Ανακοίνωση για την έναρξη των μαθημάτων </w:t>
      </w:r>
      <w:r w:rsidR="00720AD9"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 xml:space="preserve">έχει </w:t>
      </w:r>
      <w:r w:rsidR="007579E8"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 xml:space="preserve">γνωστοποιηθεί </w:t>
      </w:r>
      <w:r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στη σελίδα του Τμήματος </w:t>
      </w:r>
      <w:hyperlink r:id="rId12" w:history="1">
        <w:r w:rsidRPr="004F7A4F">
          <w:rPr>
            <w:rFonts w:ascii="Open Sans" w:eastAsia="Times New Roman" w:hAnsi="Open Sans" w:cs="Open Sans"/>
            <w:color w:val="3366FF"/>
            <w:sz w:val="20"/>
            <w:szCs w:val="20"/>
            <w:u w:val="single"/>
            <w:lang w:eastAsia="el-GR"/>
          </w:rPr>
          <w:t>http://af.ihu.gr/</w:t>
        </w:r>
      </w:hyperlink>
    </w:p>
    <w:p w14:paraId="31916690" w14:textId="392861A3" w:rsidR="00794D44" w:rsidRPr="004F7A4F" w:rsidRDefault="00794D44" w:rsidP="007579E8">
      <w:pPr>
        <w:spacing w:before="150" w:after="150" w:line="240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b/>
          <w:bCs/>
          <w:color w:val="444444"/>
          <w:sz w:val="20"/>
          <w:szCs w:val="20"/>
          <w:lang w:eastAsia="el-GR"/>
        </w:rPr>
        <w:t>  </w:t>
      </w:r>
    </w:p>
    <w:p w14:paraId="32187E1A" w14:textId="77777777" w:rsidR="00794D44" w:rsidRPr="004F7A4F" w:rsidRDefault="00794D44" w:rsidP="007579E8">
      <w:pPr>
        <w:spacing w:before="150" w:after="150" w:line="240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ΚΑΛΟ ΞΕΚΙΝΗΜΑ ΣΤΗ ΝΕΑ ΣΑΣ ΖΩΗ!</w:t>
      </w:r>
    </w:p>
    <w:p w14:paraId="70AA727A" w14:textId="77777777" w:rsidR="00794D44" w:rsidRPr="004F7A4F" w:rsidRDefault="00794D44" w:rsidP="007579E8">
      <w:pPr>
        <w:spacing w:before="150" w:after="150" w:line="240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 </w:t>
      </w:r>
    </w:p>
    <w:p w14:paraId="55F693A7" w14:textId="77777777" w:rsidR="00794D44" w:rsidRPr="004F7A4F" w:rsidRDefault="00794D44" w:rsidP="007579E8">
      <w:pPr>
        <w:spacing w:before="150" w:after="150" w:line="240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Από τη Γραμματεία του Τμήματος</w:t>
      </w:r>
    </w:p>
    <w:p w14:paraId="6287A4B8" w14:textId="73619F43" w:rsidR="00794D44" w:rsidRPr="004F7A4F" w:rsidRDefault="00794D44" w:rsidP="007579E8">
      <w:pPr>
        <w:spacing w:before="150" w:after="150" w:line="240" w:lineRule="auto"/>
        <w:jc w:val="both"/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</w:pPr>
      <w:r w:rsidRPr="004F7A4F">
        <w:rPr>
          <w:rFonts w:ascii="Open Sans" w:eastAsia="Times New Roman" w:hAnsi="Open Sans" w:cs="Open Sans"/>
          <w:color w:val="444444"/>
          <w:sz w:val="20"/>
          <w:szCs w:val="20"/>
          <w:lang w:eastAsia="el-GR"/>
        </w:rPr>
        <w:t>Λογιστικής &amp; Χρηματοοικονομικής</w:t>
      </w:r>
    </w:p>
    <w:sectPr w:rsidR="00794D44" w:rsidRPr="004F7A4F" w:rsidSect="007579E8">
      <w:pgSz w:w="11906" w:h="16838"/>
      <w:pgMar w:top="851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DE2"/>
    <w:multiLevelType w:val="multilevel"/>
    <w:tmpl w:val="8814D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25FFB"/>
    <w:multiLevelType w:val="multilevel"/>
    <w:tmpl w:val="D86E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C84CDF"/>
    <w:multiLevelType w:val="hybridMultilevel"/>
    <w:tmpl w:val="A46C52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E30D4"/>
    <w:multiLevelType w:val="multilevel"/>
    <w:tmpl w:val="E480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F54E18"/>
    <w:multiLevelType w:val="hybridMultilevel"/>
    <w:tmpl w:val="464AF6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312849">
    <w:abstractNumId w:val="3"/>
  </w:num>
  <w:num w:numId="2" w16cid:durableId="1246914523">
    <w:abstractNumId w:val="0"/>
  </w:num>
  <w:num w:numId="3" w16cid:durableId="248202157">
    <w:abstractNumId w:val="1"/>
  </w:num>
  <w:num w:numId="4" w16cid:durableId="1803380680">
    <w:abstractNumId w:val="2"/>
  </w:num>
  <w:num w:numId="5" w16cid:durableId="989477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44"/>
    <w:rsid w:val="001A2FB3"/>
    <w:rsid w:val="002739C2"/>
    <w:rsid w:val="002E69AF"/>
    <w:rsid w:val="002F3954"/>
    <w:rsid w:val="00316096"/>
    <w:rsid w:val="00383572"/>
    <w:rsid w:val="00422CBF"/>
    <w:rsid w:val="004F6F85"/>
    <w:rsid w:val="004F7A4F"/>
    <w:rsid w:val="00585D76"/>
    <w:rsid w:val="00720AD9"/>
    <w:rsid w:val="007579E8"/>
    <w:rsid w:val="00794D44"/>
    <w:rsid w:val="00A6459B"/>
    <w:rsid w:val="00A77340"/>
    <w:rsid w:val="00CE4373"/>
    <w:rsid w:val="00E21B0A"/>
    <w:rsid w:val="00E7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FCC3"/>
  <w15:chartTrackingRefBased/>
  <w15:docId w15:val="{F0E57316-2C64-4754-99EF-78A71180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94D44"/>
    <w:rPr>
      <w:b/>
      <w:bCs/>
    </w:rPr>
  </w:style>
  <w:style w:type="character" w:styleId="-">
    <w:name w:val="Hyperlink"/>
    <w:basedOn w:val="a0"/>
    <w:uiPriority w:val="99"/>
    <w:unhideWhenUsed/>
    <w:rsid w:val="00794D44"/>
    <w:rPr>
      <w:color w:val="0000FF"/>
      <w:u w:val="single"/>
    </w:rPr>
  </w:style>
  <w:style w:type="character" w:styleId="a4">
    <w:name w:val="Emphasis"/>
    <w:basedOn w:val="a0"/>
    <w:uiPriority w:val="20"/>
    <w:qFormat/>
    <w:rsid w:val="00794D44"/>
    <w:rPr>
      <w:i/>
      <w:iCs/>
    </w:rPr>
  </w:style>
  <w:style w:type="character" w:styleId="a5">
    <w:name w:val="Unresolved Mention"/>
    <w:basedOn w:val="a0"/>
    <w:uiPriority w:val="99"/>
    <w:semiHidden/>
    <w:unhideWhenUsed/>
    <w:rsid w:val="00A7734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8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.ihu.gr/wp-content/uploads/E7.1-&#913;&#921;THSH-EGGRAFHS-2023-24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f.ihu.gr/wp-content/uploads/&#933;&#928;&#917;&#933;&#920;&#933;&#925;&#919;-&#916;&#919;&#923;&#937;&#931;&#919;-&#960;&#961;&#959;&#963;&#969;&#960;&#953;&#954;&#940;-&#948;&#949;&#948;&#959;&#956;&#941;&#957;&#945;-&#954;&#945;&#953;-&#956;&#951;-&#949;&#947;&#947;&#961;&#945;&#966;&#942;&#962;-&#963;&#949;-&#940;&#955;&#955;&#959;-&#943;&#948;&#961;&#965;&#956;&#945;-2023&#946;.docx" TargetMode="External"/><Relationship Id="rId12" Type="http://schemas.openxmlformats.org/officeDocument/2006/relationships/hyperlink" Target="http://af.ih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ka.gr/AMKAGR" TargetMode="External"/><Relationship Id="rId11" Type="http://schemas.openxmlformats.org/officeDocument/2006/relationships/hyperlink" Target="https://submit-academicid.minedu.gov.gr/" TargetMode="External"/><Relationship Id="rId5" Type="http://schemas.openxmlformats.org/officeDocument/2006/relationships/hyperlink" Target="https://www.gov.gr/ipiresies/oikogeneia" TargetMode="External"/><Relationship Id="rId10" Type="http://schemas.openxmlformats.org/officeDocument/2006/relationships/hyperlink" Target="http://www.eudoxus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f.ihu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713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dell_grami5</dc:creator>
  <cp:keywords/>
  <dc:description/>
  <cp:lastModifiedBy>ioannis paliokas</cp:lastModifiedBy>
  <cp:revision>2</cp:revision>
  <cp:lastPrinted>2023-09-05T08:47:00Z</cp:lastPrinted>
  <dcterms:created xsi:type="dcterms:W3CDTF">2023-09-06T10:16:00Z</dcterms:created>
  <dcterms:modified xsi:type="dcterms:W3CDTF">2023-09-06T10:16:00Z</dcterms:modified>
</cp:coreProperties>
</file>